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85A" w:rsidRPr="00725ACE" w:rsidRDefault="0040185A" w:rsidP="006A7F0A">
      <w:pPr>
        <w:pStyle w:val="2"/>
        <w:spacing w:before="0" w:line="0" w:lineRule="atLeast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25ACE">
        <w:rPr>
          <w:rFonts w:ascii="Times New Roman" w:eastAsia="Times New Roman" w:hAnsi="Times New Roman" w:cs="Times New Roman"/>
          <w:color w:val="auto"/>
          <w:sz w:val="28"/>
          <w:szCs w:val="28"/>
        </w:rPr>
        <w:t>ПОРЯДОК</w:t>
      </w:r>
    </w:p>
    <w:p w:rsidR="00725ACE" w:rsidRPr="00725ACE" w:rsidRDefault="00725ACE" w:rsidP="006A7F0A">
      <w:pPr>
        <w:shd w:val="clear" w:color="auto" w:fill="FFFFFF"/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утверждения</w:t>
      </w:r>
      <w:r w:rsidRPr="00725A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мониторинга системы выявления, поддержки и развития способностей и талантов у детей и молодежи на территории муниципального образования </w:t>
      </w:r>
    </w:p>
    <w:p w:rsidR="00725ACE" w:rsidRDefault="00725ACE" w:rsidP="00725ACE">
      <w:pPr>
        <w:shd w:val="clear" w:color="auto" w:fill="FFFFFF"/>
        <w:spacing w:before="100" w:beforeAutospacing="1"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5ACE">
        <w:rPr>
          <w:rFonts w:ascii="Times New Roman" w:eastAsia="Times New Roman" w:hAnsi="Times New Roman" w:cs="Times New Roman"/>
          <w:b/>
          <w:bCs/>
          <w:sz w:val="28"/>
          <w:szCs w:val="28"/>
        </w:rPr>
        <w:t>Тбилисский район на 2021-2024 годы</w:t>
      </w:r>
    </w:p>
    <w:p w:rsidR="00725ACE" w:rsidRPr="00876ECC" w:rsidRDefault="00D3470D" w:rsidP="00876E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5A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Цели</w:t>
      </w:r>
    </w:p>
    <w:p w:rsidR="00725ACE" w:rsidRPr="00725ACE" w:rsidRDefault="00725ACE" w:rsidP="00725AC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25ACE">
        <w:rPr>
          <w:rFonts w:ascii="Times New Roman" w:eastAsia="Times New Roman" w:hAnsi="Times New Roman" w:cs="Times New Roman"/>
          <w:sz w:val="28"/>
          <w:szCs w:val="28"/>
          <w:lang w:bidi="ru-RU"/>
        </w:rPr>
        <w:t>Целью мониторинга является обеспечение объективного информационного отражения состояния районной системы работы по сопровождению системы выявления, поддержки и развития способностей и талантов у детей и молодежи и ее результатов.</w:t>
      </w:r>
    </w:p>
    <w:p w:rsidR="00725ACE" w:rsidRPr="00725ACE" w:rsidRDefault="00725ACE" w:rsidP="00725ACE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25ACE">
        <w:rPr>
          <w:rFonts w:ascii="Times New Roman" w:eastAsia="Times New Roman" w:hAnsi="Times New Roman" w:cs="Times New Roman"/>
          <w:sz w:val="28"/>
          <w:szCs w:val="28"/>
          <w:lang w:bidi="ru-RU"/>
        </w:rPr>
        <w:t>Основными задачами мониторинга являются:</w:t>
      </w:r>
    </w:p>
    <w:p w:rsidR="00725ACE" w:rsidRPr="00725ACE" w:rsidRDefault="00725ACE" w:rsidP="00725ACE">
      <w:pPr>
        <w:widowControl w:val="0"/>
        <w:shd w:val="clear" w:color="auto" w:fill="FFFFFF"/>
        <w:spacing w:after="240" w:line="240" w:lineRule="auto"/>
        <w:ind w:firstLine="7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25ACE">
        <w:rPr>
          <w:rFonts w:ascii="Times New Roman" w:eastAsia="Times New Roman" w:hAnsi="Times New Roman" w:cs="Times New Roman"/>
          <w:sz w:val="28"/>
          <w:szCs w:val="28"/>
          <w:lang w:bidi="ru-RU"/>
        </w:rPr>
        <w:t>выявление, поддержка и развитие способностей и талантов у детей и молодежи;</w:t>
      </w:r>
    </w:p>
    <w:p w:rsidR="00725ACE" w:rsidRPr="00725ACE" w:rsidRDefault="00725ACE" w:rsidP="00725ACE">
      <w:pPr>
        <w:widowControl w:val="0"/>
        <w:shd w:val="clear" w:color="auto" w:fill="FFFFFF"/>
        <w:spacing w:after="240" w:line="240" w:lineRule="auto"/>
        <w:ind w:firstLine="7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25AC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выявление, поддержка и развитие способностей и талантов </w:t>
      </w:r>
      <w:proofErr w:type="gramStart"/>
      <w:r w:rsidRPr="00725ACE">
        <w:rPr>
          <w:rFonts w:ascii="Times New Roman" w:eastAsia="Times New Roman" w:hAnsi="Times New Roman" w:cs="Times New Roman"/>
          <w:sz w:val="28"/>
          <w:szCs w:val="28"/>
          <w:lang w:bidi="ru-RU"/>
        </w:rPr>
        <w:t>у</w:t>
      </w:r>
      <w:proofErr w:type="gramEnd"/>
      <w:r w:rsidRPr="00725AC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обучающихся с ОВЗ;</w:t>
      </w:r>
    </w:p>
    <w:p w:rsidR="00725ACE" w:rsidRPr="00725ACE" w:rsidRDefault="00725ACE" w:rsidP="00725ACE">
      <w:pPr>
        <w:widowControl w:val="0"/>
        <w:shd w:val="clear" w:color="auto" w:fill="FFFFFF"/>
        <w:spacing w:after="240" w:line="240" w:lineRule="auto"/>
        <w:ind w:firstLine="7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25AC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охват </w:t>
      </w:r>
      <w:proofErr w:type="gramStart"/>
      <w:r w:rsidRPr="00725ACE">
        <w:rPr>
          <w:rFonts w:ascii="Times New Roman" w:eastAsia="Times New Roman" w:hAnsi="Times New Roman" w:cs="Times New Roman"/>
          <w:sz w:val="28"/>
          <w:szCs w:val="28"/>
          <w:lang w:bidi="ru-RU"/>
        </w:rPr>
        <w:t>обучающихся</w:t>
      </w:r>
      <w:proofErr w:type="gramEnd"/>
      <w:r w:rsidRPr="00725AC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дополнительным образованием;</w:t>
      </w:r>
    </w:p>
    <w:p w:rsidR="00725ACE" w:rsidRPr="00725ACE" w:rsidRDefault="00725ACE" w:rsidP="00725ACE">
      <w:pPr>
        <w:widowControl w:val="0"/>
        <w:shd w:val="clear" w:color="auto" w:fill="FFFFFF"/>
        <w:spacing w:after="240" w:line="240" w:lineRule="auto"/>
        <w:ind w:firstLine="7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25ACE">
        <w:rPr>
          <w:rFonts w:ascii="Times New Roman" w:eastAsia="Times New Roman" w:hAnsi="Times New Roman" w:cs="Times New Roman"/>
          <w:sz w:val="28"/>
          <w:szCs w:val="28"/>
          <w:lang w:bidi="ru-RU"/>
        </w:rPr>
        <w:t>индивидуализация обучения;</w:t>
      </w:r>
    </w:p>
    <w:p w:rsidR="00725ACE" w:rsidRPr="00725ACE" w:rsidRDefault="00725ACE" w:rsidP="00725ACE">
      <w:pPr>
        <w:widowControl w:val="0"/>
        <w:shd w:val="clear" w:color="auto" w:fill="FFFFFF"/>
        <w:spacing w:after="240" w:line="240" w:lineRule="auto"/>
        <w:ind w:firstLine="7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25ACE">
        <w:rPr>
          <w:rFonts w:ascii="Times New Roman" w:eastAsia="Times New Roman" w:hAnsi="Times New Roman" w:cs="Times New Roman"/>
          <w:sz w:val="28"/>
          <w:szCs w:val="28"/>
          <w:lang w:bidi="ru-RU"/>
        </w:rPr>
        <w:t>повышение уровня профессиональных компетенций педагогических работников в области выявления, поддержки и развития способностей и талантов у детей и молодежи;</w:t>
      </w:r>
    </w:p>
    <w:p w:rsidR="00725ACE" w:rsidRDefault="00725ACE" w:rsidP="00725ACE">
      <w:pPr>
        <w:widowControl w:val="0"/>
        <w:spacing w:after="0" w:line="240" w:lineRule="auto"/>
        <w:ind w:firstLine="7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25ACE">
        <w:rPr>
          <w:rFonts w:ascii="Times New Roman" w:eastAsia="Times New Roman" w:hAnsi="Times New Roman" w:cs="Times New Roman"/>
          <w:sz w:val="28"/>
          <w:szCs w:val="28"/>
          <w:lang w:bidi="ru-RU"/>
        </w:rPr>
        <w:t>осуществление психолого-педагогического сопровождения способных детей и талантливой молодежи.</w:t>
      </w:r>
    </w:p>
    <w:p w:rsidR="00AC5254" w:rsidRPr="006A7F0A" w:rsidRDefault="00AC5254" w:rsidP="006A7F0A">
      <w:pPr>
        <w:pStyle w:val="a6"/>
        <w:numPr>
          <w:ilvl w:val="0"/>
          <w:numId w:val="9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6A7F0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Программа развития одаренности среди обучающихся образовательных организаций муниципального образования Тбилисский район «ОДАРЕННЫЕ ДЕТИ» на 2019-2024 учебный год; (Скачать)</w:t>
      </w:r>
    </w:p>
    <w:p w:rsidR="00D3470D" w:rsidRPr="00725ACE" w:rsidRDefault="00D3470D" w:rsidP="000070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5A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Показатели, методы сбора информации</w:t>
      </w:r>
    </w:p>
    <w:p w:rsidR="00725ACE" w:rsidRPr="00725ACE" w:rsidRDefault="00725ACE" w:rsidP="00725ACE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25ACE">
        <w:rPr>
          <w:rFonts w:ascii="Times New Roman" w:eastAsia="Times New Roman" w:hAnsi="Times New Roman" w:cs="Times New Roman"/>
          <w:sz w:val="28"/>
          <w:szCs w:val="28"/>
          <w:lang w:bidi="ru-RU"/>
        </w:rPr>
        <w:t>Показатели и методы сбора информации, используемые в системе выявления, поддержки и развития способностей и талантов у детей и молодежи Тбилисского района, позволяют определить содержание оценки, критерии, процедуры и состав инструмента проведения мониторинга, методы сбора информации о состоянии каждого показателя.</w:t>
      </w:r>
    </w:p>
    <w:p w:rsidR="00725ACE" w:rsidRPr="00725ACE" w:rsidRDefault="00725ACE" w:rsidP="00725ACE">
      <w:pPr>
        <w:widowControl w:val="0"/>
        <w:spacing w:after="0" w:line="240" w:lineRule="auto"/>
        <w:ind w:firstLine="760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25ACE">
        <w:rPr>
          <w:rFonts w:ascii="Times New Roman" w:eastAsia="Times New Roman" w:hAnsi="Times New Roman" w:cs="Times New Roman"/>
          <w:sz w:val="28"/>
          <w:szCs w:val="28"/>
          <w:lang w:bidi="ru-RU"/>
        </w:rPr>
        <w:t>Показатели, используемые в системе выявления, поддержки и развития способностей и талантов у детей и молодежи Тбилисского района:</w:t>
      </w:r>
    </w:p>
    <w:p w:rsidR="00725ACE" w:rsidRPr="00725ACE" w:rsidRDefault="00725ACE" w:rsidP="00725AC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25AC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по учету участников школьного и муниципального этапов </w:t>
      </w:r>
      <w:proofErr w:type="spellStart"/>
      <w:r w:rsidRPr="00725ACE">
        <w:rPr>
          <w:rFonts w:ascii="Times New Roman" w:eastAsia="Times New Roman" w:hAnsi="Times New Roman" w:cs="Times New Roman"/>
          <w:sz w:val="28"/>
          <w:szCs w:val="28"/>
          <w:lang w:bidi="ru-RU"/>
        </w:rPr>
        <w:t>ВсОШ</w:t>
      </w:r>
      <w:proofErr w:type="spellEnd"/>
      <w:r w:rsidRPr="00725ACE">
        <w:rPr>
          <w:rFonts w:ascii="Times New Roman" w:eastAsia="Times New Roman" w:hAnsi="Times New Roman" w:cs="Times New Roman"/>
          <w:sz w:val="28"/>
          <w:szCs w:val="28"/>
          <w:lang w:bidi="ru-RU"/>
        </w:rPr>
        <w:t>;</w:t>
      </w:r>
    </w:p>
    <w:p w:rsidR="00725ACE" w:rsidRPr="00725ACE" w:rsidRDefault="00725ACE" w:rsidP="00725ACE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25ACE">
        <w:rPr>
          <w:rFonts w:ascii="Times New Roman" w:eastAsia="Times New Roman" w:hAnsi="Times New Roman" w:cs="Times New Roman"/>
          <w:sz w:val="28"/>
          <w:szCs w:val="28"/>
          <w:lang w:bidi="ru-RU"/>
        </w:rPr>
        <w:t>по учету иных форм развития образовательных достижений школьников</w:t>
      </w:r>
    </w:p>
    <w:p w:rsidR="00725ACE" w:rsidRPr="00725ACE" w:rsidRDefault="00725ACE" w:rsidP="00725ACE">
      <w:pPr>
        <w:widowControl w:val="0"/>
        <w:tabs>
          <w:tab w:val="left" w:pos="9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25AC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(за исключением </w:t>
      </w:r>
      <w:proofErr w:type="spellStart"/>
      <w:r w:rsidRPr="00725ACE">
        <w:rPr>
          <w:rFonts w:ascii="Times New Roman" w:eastAsia="Times New Roman" w:hAnsi="Times New Roman" w:cs="Times New Roman"/>
          <w:sz w:val="28"/>
          <w:szCs w:val="28"/>
          <w:lang w:bidi="ru-RU"/>
        </w:rPr>
        <w:t>ВсОШ</w:t>
      </w:r>
      <w:proofErr w:type="spellEnd"/>
      <w:r w:rsidRPr="00725ACE">
        <w:rPr>
          <w:rFonts w:ascii="Times New Roman" w:eastAsia="Times New Roman" w:hAnsi="Times New Roman" w:cs="Times New Roman"/>
          <w:sz w:val="28"/>
          <w:szCs w:val="28"/>
          <w:lang w:bidi="ru-RU"/>
        </w:rPr>
        <w:t>);</w:t>
      </w:r>
    </w:p>
    <w:p w:rsidR="00725ACE" w:rsidRPr="00725ACE" w:rsidRDefault="00725ACE" w:rsidP="00725AC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25AC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по охвату </w:t>
      </w:r>
      <w:proofErr w:type="gramStart"/>
      <w:r w:rsidRPr="00725ACE">
        <w:rPr>
          <w:rFonts w:ascii="Times New Roman" w:eastAsia="Times New Roman" w:hAnsi="Times New Roman" w:cs="Times New Roman"/>
          <w:sz w:val="28"/>
          <w:szCs w:val="28"/>
          <w:lang w:bidi="ru-RU"/>
        </w:rPr>
        <w:t>обучающихся</w:t>
      </w:r>
      <w:proofErr w:type="gramEnd"/>
      <w:r w:rsidRPr="00725AC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дополнительным образованием;</w:t>
      </w:r>
    </w:p>
    <w:p w:rsidR="00725ACE" w:rsidRPr="00725ACE" w:rsidRDefault="00725ACE" w:rsidP="00725AC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25AC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по учету </w:t>
      </w:r>
      <w:proofErr w:type="gramStart"/>
      <w:r w:rsidRPr="00725ACE">
        <w:rPr>
          <w:rFonts w:ascii="Times New Roman" w:eastAsia="Times New Roman" w:hAnsi="Times New Roman" w:cs="Times New Roman"/>
          <w:sz w:val="28"/>
          <w:szCs w:val="28"/>
          <w:lang w:bidi="ru-RU"/>
        </w:rPr>
        <w:t>обучающихся</w:t>
      </w:r>
      <w:proofErr w:type="gramEnd"/>
      <w:r w:rsidRPr="00725AC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по индивидуальным учебным планам;</w:t>
      </w:r>
    </w:p>
    <w:p w:rsidR="00725ACE" w:rsidRPr="00725ACE" w:rsidRDefault="00725ACE" w:rsidP="00725AC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25ACE">
        <w:rPr>
          <w:rFonts w:ascii="Times New Roman" w:eastAsia="Times New Roman" w:hAnsi="Times New Roman" w:cs="Times New Roman"/>
          <w:sz w:val="28"/>
          <w:szCs w:val="28"/>
          <w:lang w:bidi="ru-RU"/>
        </w:rPr>
        <w:t>по развитию способностей у обучающихся классов с углубленным изучением отдельных предметов, профильных (</w:t>
      </w:r>
      <w:proofErr w:type="spellStart"/>
      <w:r w:rsidRPr="00725ACE">
        <w:rPr>
          <w:rFonts w:ascii="Times New Roman" w:eastAsia="Times New Roman" w:hAnsi="Times New Roman" w:cs="Times New Roman"/>
          <w:sz w:val="28"/>
          <w:szCs w:val="28"/>
          <w:lang w:bidi="ru-RU"/>
        </w:rPr>
        <w:t>предпрофильных</w:t>
      </w:r>
      <w:proofErr w:type="spellEnd"/>
      <w:r w:rsidRPr="00725AC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классов);</w:t>
      </w:r>
    </w:p>
    <w:p w:rsidR="00725ACE" w:rsidRPr="00725ACE" w:rsidRDefault="00725ACE" w:rsidP="00725AC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25ACE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ab/>
        <w:t xml:space="preserve">по развитию способностей у обучающихся  с </w:t>
      </w:r>
      <w:proofErr w:type="gramStart"/>
      <w:r w:rsidRPr="00725ACE">
        <w:rPr>
          <w:rFonts w:ascii="Times New Roman" w:eastAsia="Times New Roman" w:hAnsi="Times New Roman" w:cs="Times New Roman"/>
          <w:sz w:val="28"/>
          <w:szCs w:val="28"/>
          <w:lang w:bidi="ru-RU"/>
        </w:rPr>
        <w:t>особыми</w:t>
      </w:r>
      <w:proofErr w:type="gramEnd"/>
      <w:r w:rsidRPr="00725AC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образовательными </w:t>
      </w:r>
    </w:p>
    <w:p w:rsidR="00725ACE" w:rsidRPr="00725ACE" w:rsidRDefault="00725ACE" w:rsidP="00725ACE">
      <w:pPr>
        <w:widowControl w:val="0"/>
        <w:tabs>
          <w:tab w:val="left" w:pos="9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25ACE">
        <w:rPr>
          <w:rFonts w:ascii="Times New Roman" w:eastAsia="Times New Roman" w:hAnsi="Times New Roman" w:cs="Times New Roman"/>
          <w:sz w:val="28"/>
          <w:szCs w:val="28"/>
          <w:lang w:bidi="ru-RU"/>
        </w:rPr>
        <w:t>потребностями;</w:t>
      </w:r>
    </w:p>
    <w:p w:rsidR="00725ACE" w:rsidRPr="00725ACE" w:rsidRDefault="00725ACE" w:rsidP="00725AC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25AC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по осуществлению межмуниципального, сетевого взаимодействия по вопросу выявления, поддержки и развития способностей и талантов у детей и молодежи, в том числе с организациями </w:t>
      </w:r>
      <w:proofErr w:type="gramStart"/>
      <w:r w:rsidRPr="00725ACE">
        <w:rPr>
          <w:rFonts w:ascii="Times New Roman" w:eastAsia="Times New Roman" w:hAnsi="Times New Roman" w:cs="Times New Roman"/>
          <w:sz w:val="28"/>
          <w:szCs w:val="28"/>
          <w:lang w:bidi="ru-RU"/>
        </w:rPr>
        <w:t>ВО</w:t>
      </w:r>
      <w:proofErr w:type="gramEnd"/>
      <w:r w:rsidRPr="00725AC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И ПОО;</w:t>
      </w:r>
    </w:p>
    <w:p w:rsidR="00725ACE" w:rsidRPr="00725ACE" w:rsidRDefault="00725ACE" w:rsidP="00725AC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25ACE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по учету педагогических работников, повысивших уровень</w:t>
      </w:r>
    </w:p>
    <w:p w:rsidR="00725ACE" w:rsidRPr="00725ACE" w:rsidRDefault="00725ACE" w:rsidP="00725ACE">
      <w:pPr>
        <w:widowControl w:val="0"/>
        <w:tabs>
          <w:tab w:val="left" w:pos="9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25ACE">
        <w:rPr>
          <w:rFonts w:ascii="Times New Roman" w:eastAsia="Times New Roman" w:hAnsi="Times New Roman" w:cs="Times New Roman"/>
          <w:sz w:val="28"/>
          <w:szCs w:val="28"/>
          <w:lang w:bidi="ru-RU"/>
        </w:rPr>
        <w:t>профессиональной компетенции в области выявления, поддержки и развития способностей и талантов у детей и молодежи;</w:t>
      </w:r>
    </w:p>
    <w:p w:rsidR="00725ACE" w:rsidRDefault="00725ACE" w:rsidP="00725ACE">
      <w:pPr>
        <w:widowControl w:val="0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25ACE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по осуществлению психолого  – педагогического сопровождения способных детей и талантливой молодежи.</w:t>
      </w:r>
    </w:p>
    <w:p w:rsidR="00907C43" w:rsidRDefault="00907C43" w:rsidP="00725ACE">
      <w:pPr>
        <w:widowControl w:val="0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192E6C" w:rsidRPr="00192E6C" w:rsidRDefault="00192E6C" w:rsidP="00192E6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92E6C">
        <w:rPr>
          <w:rFonts w:ascii="Times New Roman" w:eastAsia="Times New Roman" w:hAnsi="Times New Roman" w:cs="Times New Roman"/>
          <w:sz w:val="28"/>
          <w:szCs w:val="28"/>
          <w:lang w:bidi="ru-RU"/>
        </w:rPr>
        <w:t>Методы сбора информации, используемые в системе выявления, поддержки и развития способностей и талантов у детей и молодежи муниципального района, включают в себя наличие мониторинга показателей (мониторинг по неэффективным показателям и/или показателям с негативными последствиями не учитывается):</w:t>
      </w:r>
    </w:p>
    <w:p w:rsidR="00192E6C" w:rsidRPr="00192E6C" w:rsidRDefault="00192E6C" w:rsidP="00192E6C">
      <w:pPr>
        <w:widowControl w:val="0"/>
        <w:tabs>
          <w:tab w:val="left" w:pos="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92E6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по учету участников школьного и муниципального этапов </w:t>
      </w:r>
      <w:proofErr w:type="spellStart"/>
      <w:r w:rsidRPr="00192E6C">
        <w:rPr>
          <w:rFonts w:ascii="Times New Roman" w:eastAsia="Times New Roman" w:hAnsi="Times New Roman" w:cs="Times New Roman"/>
          <w:sz w:val="28"/>
          <w:szCs w:val="28"/>
          <w:lang w:bidi="ru-RU"/>
        </w:rPr>
        <w:t>ВсОШ</w:t>
      </w:r>
      <w:proofErr w:type="spellEnd"/>
      <w:r w:rsidRPr="00192E6C">
        <w:rPr>
          <w:rFonts w:ascii="Times New Roman" w:eastAsia="Times New Roman" w:hAnsi="Times New Roman" w:cs="Times New Roman"/>
          <w:sz w:val="28"/>
          <w:szCs w:val="28"/>
          <w:lang w:bidi="ru-RU"/>
        </w:rPr>
        <w:t>;</w:t>
      </w:r>
    </w:p>
    <w:p w:rsidR="00192E6C" w:rsidRPr="00192E6C" w:rsidRDefault="00192E6C" w:rsidP="00192E6C">
      <w:pPr>
        <w:widowControl w:val="0"/>
        <w:tabs>
          <w:tab w:val="left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92E6C">
        <w:rPr>
          <w:rFonts w:ascii="Times New Roman" w:eastAsia="Times New Roman" w:hAnsi="Times New Roman" w:cs="Times New Roman"/>
          <w:sz w:val="28"/>
          <w:szCs w:val="28"/>
          <w:lang w:bidi="ru-RU"/>
        </w:rPr>
        <w:t>по учету иных форм развития образовательных достижений школьников</w:t>
      </w:r>
    </w:p>
    <w:p w:rsidR="00192E6C" w:rsidRPr="00192E6C" w:rsidRDefault="00192E6C" w:rsidP="00192E6C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92E6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(за исключением </w:t>
      </w:r>
      <w:proofErr w:type="spellStart"/>
      <w:r w:rsidRPr="00192E6C">
        <w:rPr>
          <w:rFonts w:ascii="Times New Roman" w:eastAsia="Times New Roman" w:hAnsi="Times New Roman" w:cs="Times New Roman"/>
          <w:sz w:val="28"/>
          <w:szCs w:val="28"/>
          <w:lang w:bidi="ru-RU"/>
        </w:rPr>
        <w:t>ВсОШ</w:t>
      </w:r>
      <w:proofErr w:type="spellEnd"/>
      <w:r w:rsidRPr="00192E6C">
        <w:rPr>
          <w:rFonts w:ascii="Times New Roman" w:eastAsia="Times New Roman" w:hAnsi="Times New Roman" w:cs="Times New Roman"/>
          <w:sz w:val="28"/>
          <w:szCs w:val="28"/>
          <w:lang w:bidi="ru-RU"/>
        </w:rPr>
        <w:t>);</w:t>
      </w:r>
    </w:p>
    <w:p w:rsidR="00192E6C" w:rsidRPr="00192E6C" w:rsidRDefault="00192E6C" w:rsidP="00192E6C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92E6C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 xml:space="preserve">по охвату </w:t>
      </w:r>
      <w:proofErr w:type="gramStart"/>
      <w:r w:rsidRPr="00192E6C">
        <w:rPr>
          <w:rFonts w:ascii="Times New Roman" w:eastAsia="Times New Roman" w:hAnsi="Times New Roman" w:cs="Times New Roman"/>
          <w:sz w:val="28"/>
          <w:szCs w:val="28"/>
          <w:lang w:bidi="ru-RU"/>
        </w:rPr>
        <w:t>обучающихся</w:t>
      </w:r>
      <w:proofErr w:type="gramEnd"/>
      <w:r w:rsidRPr="00192E6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дополнительным образованием;</w:t>
      </w:r>
    </w:p>
    <w:p w:rsidR="00192E6C" w:rsidRPr="00192E6C" w:rsidRDefault="00192E6C" w:rsidP="00192E6C">
      <w:pPr>
        <w:widowControl w:val="0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92E6C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 xml:space="preserve">по учету </w:t>
      </w:r>
      <w:proofErr w:type="gramStart"/>
      <w:r w:rsidRPr="00192E6C">
        <w:rPr>
          <w:rFonts w:ascii="Times New Roman" w:eastAsia="Times New Roman" w:hAnsi="Times New Roman" w:cs="Times New Roman"/>
          <w:sz w:val="28"/>
          <w:szCs w:val="28"/>
          <w:lang w:bidi="ru-RU"/>
        </w:rPr>
        <w:t>обучающихся</w:t>
      </w:r>
      <w:proofErr w:type="gramEnd"/>
      <w:r w:rsidRPr="00192E6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по индивидуальным учебным планам;</w:t>
      </w:r>
    </w:p>
    <w:p w:rsidR="00192E6C" w:rsidRPr="00192E6C" w:rsidRDefault="00192E6C" w:rsidP="00192E6C">
      <w:pPr>
        <w:widowControl w:val="0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92E6C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по развитию способностей у обучающихся классов с углубленным изучением отдельных предметов, профильных (</w:t>
      </w:r>
      <w:proofErr w:type="spellStart"/>
      <w:r w:rsidRPr="00192E6C">
        <w:rPr>
          <w:rFonts w:ascii="Times New Roman" w:eastAsia="Times New Roman" w:hAnsi="Times New Roman" w:cs="Times New Roman"/>
          <w:sz w:val="28"/>
          <w:szCs w:val="28"/>
          <w:lang w:bidi="ru-RU"/>
        </w:rPr>
        <w:t>предпрофильных</w:t>
      </w:r>
      <w:proofErr w:type="spellEnd"/>
      <w:r w:rsidRPr="00192E6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классов);</w:t>
      </w:r>
    </w:p>
    <w:p w:rsidR="00192E6C" w:rsidRPr="00192E6C" w:rsidRDefault="00192E6C" w:rsidP="00192E6C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92E6C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 xml:space="preserve">по развитию способностей </w:t>
      </w:r>
      <w:proofErr w:type="gramStart"/>
      <w:r w:rsidRPr="00192E6C">
        <w:rPr>
          <w:rFonts w:ascii="Times New Roman" w:eastAsia="Times New Roman" w:hAnsi="Times New Roman" w:cs="Times New Roman"/>
          <w:sz w:val="28"/>
          <w:szCs w:val="28"/>
          <w:lang w:bidi="ru-RU"/>
        </w:rPr>
        <w:t>у</w:t>
      </w:r>
      <w:proofErr w:type="gramEnd"/>
      <w:r w:rsidRPr="00192E6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обучающихся  с особыми образовательными потребностями;</w:t>
      </w:r>
    </w:p>
    <w:p w:rsidR="00192E6C" w:rsidRPr="00192E6C" w:rsidRDefault="00192E6C" w:rsidP="00192E6C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92E6C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 xml:space="preserve">по осуществлению межмуниципального, сетевого взаимодействия по вопросу выявления, поддержки и развития способностей и талантов у детей и молодежи, в том числе с организациями </w:t>
      </w:r>
      <w:proofErr w:type="gramStart"/>
      <w:r w:rsidRPr="00192E6C">
        <w:rPr>
          <w:rFonts w:ascii="Times New Roman" w:eastAsia="Times New Roman" w:hAnsi="Times New Roman" w:cs="Times New Roman"/>
          <w:sz w:val="28"/>
          <w:szCs w:val="28"/>
          <w:lang w:bidi="ru-RU"/>
        </w:rPr>
        <w:t>ВО</w:t>
      </w:r>
      <w:proofErr w:type="gramEnd"/>
      <w:r w:rsidRPr="00192E6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И ПОО;</w:t>
      </w:r>
    </w:p>
    <w:p w:rsidR="00192E6C" w:rsidRPr="00192E6C" w:rsidRDefault="00192E6C" w:rsidP="00192E6C">
      <w:pPr>
        <w:widowControl w:val="0"/>
        <w:tabs>
          <w:tab w:val="left" w:pos="0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92E6C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по учету педагогических работников, повысивших уровень профессиональной компетенции в области выявления, поддержки и развития способностей и талантов у детей и молодежи;</w:t>
      </w:r>
    </w:p>
    <w:p w:rsidR="00192E6C" w:rsidRDefault="00192E6C" w:rsidP="00192E6C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92E6C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по осуществлению психолого  – педагогического сопровождения способных детей и талантливой молодежи.</w:t>
      </w:r>
    </w:p>
    <w:p w:rsidR="00D3470D" w:rsidRPr="00725ACE" w:rsidRDefault="00D3470D" w:rsidP="00876E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5A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Мониторинг</w:t>
      </w:r>
    </w:p>
    <w:p w:rsidR="00192E6C" w:rsidRPr="00192E6C" w:rsidRDefault="00192E6C" w:rsidP="00192E6C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92E6C">
        <w:rPr>
          <w:rFonts w:ascii="Times New Roman" w:eastAsia="Times New Roman" w:hAnsi="Times New Roman" w:cs="Times New Roman"/>
          <w:sz w:val="28"/>
          <w:szCs w:val="28"/>
          <w:lang w:bidi="ru-RU"/>
        </w:rPr>
        <w:t>Комплексный анализ результатов мониторинга муниципальных показателей обеспечивает:</w:t>
      </w:r>
    </w:p>
    <w:p w:rsidR="00192E6C" w:rsidRPr="00192E6C" w:rsidRDefault="00192E6C" w:rsidP="00192E6C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92E6C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 xml:space="preserve">учет участников школьного и муниципального этапов </w:t>
      </w:r>
      <w:proofErr w:type="spellStart"/>
      <w:r w:rsidRPr="00192E6C">
        <w:rPr>
          <w:rFonts w:ascii="Times New Roman" w:eastAsia="Times New Roman" w:hAnsi="Times New Roman" w:cs="Times New Roman"/>
          <w:sz w:val="28"/>
          <w:szCs w:val="28"/>
          <w:lang w:bidi="ru-RU"/>
        </w:rPr>
        <w:t>ВсОШ</w:t>
      </w:r>
      <w:proofErr w:type="spellEnd"/>
      <w:r w:rsidRPr="00192E6C">
        <w:rPr>
          <w:rFonts w:ascii="Times New Roman" w:eastAsia="Times New Roman" w:hAnsi="Times New Roman" w:cs="Times New Roman"/>
          <w:sz w:val="28"/>
          <w:szCs w:val="28"/>
          <w:lang w:bidi="ru-RU"/>
        </w:rPr>
        <w:t>;</w:t>
      </w:r>
    </w:p>
    <w:p w:rsidR="00192E6C" w:rsidRPr="00192E6C" w:rsidRDefault="00192E6C" w:rsidP="00192E6C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92E6C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 xml:space="preserve">учет иных форм развития образовательных достижений школьников (за исключением </w:t>
      </w:r>
      <w:proofErr w:type="spellStart"/>
      <w:r w:rsidRPr="00192E6C">
        <w:rPr>
          <w:rFonts w:ascii="Times New Roman" w:eastAsia="Times New Roman" w:hAnsi="Times New Roman" w:cs="Times New Roman"/>
          <w:sz w:val="28"/>
          <w:szCs w:val="28"/>
          <w:lang w:bidi="ru-RU"/>
        </w:rPr>
        <w:t>ВсОШ</w:t>
      </w:r>
      <w:proofErr w:type="spellEnd"/>
      <w:r w:rsidRPr="00192E6C">
        <w:rPr>
          <w:rFonts w:ascii="Times New Roman" w:eastAsia="Times New Roman" w:hAnsi="Times New Roman" w:cs="Times New Roman"/>
          <w:sz w:val="28"/>
          <w:szCs w:val="28"/>
          <w:lang w:bidi="ru-RU"/>
        </w:rPr>
        <w:t>);</w:t>
      </w:r>
    </w:p>
    <w:p w:rsidR="00192E6C" w:rsidRPr="00192E6C" w:rsidRDefault="00192E6C" w:rsidP="00192E6C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92E6C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 xml:space="preserve">охват </w:t>
      </w:r>
      <w:proofErr w:type="gramStart"/>
      <w:r w:rsidRPr="00192E6C">
        <w:rPr>
          <w:rFonts w:ascii="Times New Roman" w:eastAsia="Times New Roman" w:hAnsi="Times New Roman" w:cs="Times New Roman"/>
          <w:sz w:val="28"/>
          <w:szCs w:val="28"/>
          <w:lang w:bidi="ru-RU"/>
        </w:rPr>
        <w:t>обучающихся</w:t>
      </w:r>
      <w:proofErr w:type="gramEnd"/>
      <w:r w:rsidRPr="00192E6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дополнительным образованием;</w:t>
      </w:r>
    </w:p>
    <w:p w:rsidR="00192E6C" w:rsidRPr="00192E6C" w:rsidRDefault="00192E6C" w:rsidP="00192E6C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92E6C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 xml:space="preserve">учет </w:t>
      </w:r>
      <w:proofErr w:type="gramStart"/>
      <w:r w:rsidRPr="00192E6C">
        <w:rPr>
          <w:rFonts w:ascii="Times New Roman" w:eastAsia="Times New Roman" w:hAnsi="Times New Roman" w:cs="Times New Roman"/>
          <w:sz w:val="28"/>
          <w:szCs w:val="28"/>
          <w:lang w:bidi="ru-RU"/>
        </w:rPr>
        <w:t>обучающихся</w:t>
      </w:r>
      <w:proofErr w:type="gramEnd"/>
      <w:r w:rsidRPr="00192E6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по индивидуальным учебным планам;</w:t>
      </w:r>
    </w:p>
    <w:p w:rsidR="00192E6C" w:rsidRPr="00192E6C" w:rsidRDefault="00192E6C" w:rsidP="00192E6C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92E6C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развитие способностей у обучающихся классов с углубленным изучением отдельных предметов, профильных (</w:t>
      </w:r>
      <w:proofErr w:type="spellStart"/>
      <w:r w:rsidRPr="00192E6C">
        <w:rPr>
          <w:rFonts w:ascii="Times New Roman" w:eastAsia="Times New Roman" w:hAnsi="Times New Roman" w:cs="Times New Roman"/>
          <w:sz w:val="28"/>
          <w:szCs w:val="28"/>
          <w:lang w:bidi="ru-RU"/>
        </w:rPr>
        <w:t>предпрофильных</w:t>
      </w:r>
      <w:proofErr w:type="spellEnd"/>
      <w:r w:rsidRPr="00192E6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классов);</w:t>
      </w:r>
    </w:p>
    <w:p w:rsidR="00192E6C" w:rsidRPr="00192E6C" w:rsidRDefault="00192E6C" w:rsidP="00192E6C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92E6C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ab/>
        <w:t>развитие способностей  обучающихся  с особыми образовательными потребностями;</w:t>
      </w:r>
    </w:p>
    <w:p w:rsidR="00192E6C" w:rsidRPr="00192E6C" w:rsidRDefault="00192E6C" w:rsidP="00192E6C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92E6C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 xml:space="preserve">осуществление межмуниципального, сетевого взаимодействия по вопросу выявления, поддержки и развития способностей и талантов у детей и молодежи, в том числе с организациями  </w:t>
      </w:r>
      <w:proofErr w:type="gramStart"/>
      <w:r w:rsidRPr="00192E6C">
        <w:rPr>
          <w:rFonts w:ascii="Times New Roman" w:eastAsia="Times New Roman" w:hAnsi="Times New Roman" w:cs="Times New Roman"/>
          <w:sz w:val="28"/>
          <w:szCs w:val="28"/>
          <w:lang w:bidi="ru-RU"/>
        </w:rPr>
        <w:t>ВО</w:t>
      </w:r>
      <w:proofErr w:type="gramEnd"/>
      <w:r w:rsidRPr="00192E6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И ПОО;</w:t>
      </w:r>
    </w:p>
    <w:p w:rsidR="00192E6C" w:rsidRPr="00192E6C" w:rsidRDefault="00192E6C" w:rsidP="00192E6C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92E6C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учет педагогических работников, повысивших уровень профессиональной компетенции в области выявления, поддержки и развития способностей и талантов у детей и молодежи;</w:t>
      </w:r>
    </w:p>
    <w:p w:rsidR="00192E6C" w:rsidRDefault="00192E6C" w:rsidP="00192E6C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92E6C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осуществление психолого – педагогического сопровождения способных детей и талантливой молодежи.</w:t>
      </w:r>
    </w:p>
    <w:p w:rsidR="00AC5254" w:rsidRPr="006A7F0A" w:rsidRDefault="00F76756" w:rsidP="00F76756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6A7F0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2. </w:t>
      </w:r>
      <w:r w:rsidR="00AC5254" w:rsidRPr="006A7F0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Приказ УО № 152 от 31 марта 2021 года "Об утверждении мониторинга системы выявления, поддержки и развития способностей и талантов у детей и молодежи на территории муниципального образования Тбилисский район на 2021-2024 годы» (Скачать).</w:t>
      </w:r>
    </w:p>
    <w:p w:rsidR="006A7F0A" w:rsidRDefault="006A7F0A" w:rsidP="005741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574124" w:rsidRPr="00725ACE" w:rsidRDefault="00574124" w:rsidP="005741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725A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Анализ результатов мониторинга</w:t>
      </w:r>
    </w:p>
    <w:p w:rsidR="00D737BF" w:rsidRPr="00D737BF" w:rsidRDefault="00D737BF" w:rsidP="006A7F0A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737BF">
        <w:rPr>
          <w:rFonts w:ascii="Times New Roman" w:eastAsia="Times New Roman" w:hAnsi="Times New Roman" w:cs="Times New Roman"/>
          <w:color w:val="333333"/>
          <w:sz w:val="28"/>
          <w:szCs w:val="28"/>
        </w:rPr>
        <w:t>Анализ эффективности принятых управленческих решений и комплекса мер направлен на оценку и последующий анализ эффективности принятого комплекса мер и управленческих решений, направленных на совершенствование системы выявления, поддержки и развития способностей и талантов у детей и молодежи Тбилисского района.</w:t>
      </w:r>
    </w:p>
    <w:p w:rsidR="00D737BF" w:rsidRPr="00D737BF" w:rsidRDefault="00D737BF" w:rsidP="006A7F0A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737BF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Проведение анализа эффективности принятых мер осуществляется на основе результатов мониторинга эффективности принятых управленческих решений и комплекса мер в течение календарного года, следующего за отчетным периодом.</w:t>
      </w:r>
    </w:p>
    <w:p w:rsidR="00F76756" w:rsidRPr="00F76756" w:rsidRDefault="00D737BF" w:rsidP="006A7F0A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num" w:pos="284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D737BF">
        <w:rPr>
          <w:rFonts w:ascii="Times New Roman" w:eastAsia="Times New Roman" w:hAnsi="Times New Roman" w:cs="Times New Roman"/>
          <w:color w:val="333333"/>
          <w:sz w:val="28"/>
          <w:szCs w:val="28"/>
        </w:rPr>
        <w:t>Результаты анализа выявляют эффективность принятых управленческих решений и комплекса мер, направленных на совершенствование системы выявления, поддержки и развития способностей и талантов у детей и молодежи, и приводят к корректировке имеющихся и/или постановке новых целей системы выявления, поддержки и развития способностей и талантов у детей и молодежи Тбилисского района.</w:t>
      </w:r>
    </w:p>
    <w:p w:rsidR="00AC5254" w:rsidRPr="006A7F0A" w:rsidRDefault="00AC5254" w:rsidP="006A7F0A">
      <w:pPr>
        <w:pStyle w:val="a6"/>
        <w:numPr>
          <w:ilvl w:val="1"/>
          <w:numId w:val="5"/>
        </w:numPr>
        <w:shd w:val="clear" w:color="auto" w:fill="FFFFFF"/>
        <w:tabs>
          <w:tab w:val="num" w:pos="0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6A7F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Итоговая аналитическая справка </w:t>
      </w:r>
      <w:proofErr w:type="spellStart"/>
      <w:r w:rsidRPr="006A7F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ВсОШ</w:t>
      </w:r>
      <w:proofErr w:type="spellEnd"/>
      <w:r w:rsidRPr="006A7F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2020-2021(Скачать)</w:t>
      </w:r>
      <w:r w:rsidR="006A7F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</w:p>
    <w:p w:rsidR="00F76756" w:rsidRPr="006A7F0A" w:rsidRDefault="00F76756" w:rsidP="006A7F0A">
      <w:pPr>
        <w:pStyle w:val="a6"/>
        <w:numPr>
          <w:ilvl w:val="1"/>
          <w:numId w:val="5"/>
        </w:numPr>
        <w:shd w:val="clear" w:color="auto" w:fill="FFFFFF"/>
        <w:tabs>
          <w:tab w:val="num" w:pos="0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6A7F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Мониторинг участия образовательных организаций в «Открытой олимпиаде» (Скачать)</w:t>
      </w:r>
      <w:r w:rsidR="006A7F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</w:p>
    <w:p w:rsidR="00F76756" w:rsidRPr="006A7F0A" w:rsidRDefault="00F76756" w:rsidP="006A7F0A">
      <w:pPr>
        <w:pStyle w:val="a6"/>
        <w:numPr>
          <w:ilvl w:val="1"/>
          <w:numId w:val="5"/>
        </w:numPr>
        <w:shd w:val="clear" w:color="auto" w:fill="FFFFFF"/>
        <w:tabs>
          <w:tab w:val="num" w:pos="0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6A7F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Рейтинг образовательных организаций по результатам участия  в конку</w:t>
      </w:r>
      <w:r w:rsidR="006A7F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рсах и всероссийской олимпиаде </w:t>
      </w:r>
      <w:r w:rsidRPr="006A7F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школьников за  2020-2021 учебный год (Скачать)</w:t>
      </w:r>
      <w:r w:rsidR="006A7F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</w:p>
    <w:p w:rsidR="00907C43" w:rsidRPr="006A7F0A" w:rsidRDefault="00F76756" w:rsidP="006A7F0A">
      <w:pPr>
        <w:pStyle w:val="a6"/>
        <w:numPr>
          <w:ilvl w:val="1"/>
          <w:numId w:val="5"/>
        </w:numPr>
        <w:shd w:val="clear" w:color="auto" w:fill="FFFFFF"/>
        <w:tabs>
          <w:tab w:val="num" w:pos="0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6A7F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Мониторинг участия обучающихся в конкурсах, олимпиадах в 2020-2021 учебном году (Скачать)</w:t>
      </w:r>
      <w:r w:rsidR="006A7F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</w:p>
    <w:p w:rsidR="00F76756" w:rsidRPr="006A7F0A" w:rsidRDefault="00F76756" w:rsidP="006A7F0A">
      <w:pPr>
        <w:pStyle w:val="a6"/>
        <w:numPr>
          <w:ilvl w:val="1"/>
          <w:numId w:val="5"/>
        </w:numPr>
        <w:shd w:val="clear" w:color="auto" w:fill="FFFFFF"/>
        <w:tabs>
          <w:tab w:val="num" w:pos="0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6A7F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Отчет по школьному этапу </w:t>
      </w:r>
      <w:proofErr w:type="spellStart"/>
      <w:r w:rsidRPr="006A7F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ВсОШ</w:t>
      </w:r>
      <w:proofErr w:type="spellEnd"/>
      <w:r w:rsidRPr="006A7F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2020-2021(Скачать)</w:t>
      </w:r>
      <w:r w:rsidR="006A7F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</w:p>
    <w:p w:rsidR="00F76756" w:rsidRDefault="00F76756" w:rsidP="006A7F0A">
      <w:pPr>
        <w:pStyle w:val="a6"/>
        <w:numPr>
          <w:ilvl w:val="1"/>
          <w:numId w:val="5"/>
        </w:numPr>
        <w:shd w:val="clear" w:color="auto" w:fill="FFFFFF"/>
        <w:tabs>
          <w:tab w:val="num" w:pos="0"/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6A7F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Отчет по муниципальному этапу </w:t>
      </w:r>
      <w:proofErr w:type="spellStart"/>
      <w:r w:rsidRPr="006A7F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ВсОШ</w:t>
      </w:r>
      <w:proofErr w:type="spellEnd"/>
      <w:r w:rsidRPr="006A7F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2020-2021(Скачать)</w:t>
      </w:r>
      <w:r w:rsidR="006A7F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</w:p>
    <w:p w:rsidR="00B9335E" w:rsidRDefault="00B9335E" w:rsidP="00B9335E">
      <w:pPr>
        <w:pStyle w:val="a6"/>
        <w:numPr>
          <w:ilvl w:val="1"/>
          <w:numId w:val="5"/>
        </w:numPr>
        <w:shd w:val="clear" w:color="auto" w:fill="FFFFFF"/>
        <w:tabs>
          <w:tab w:val="left" w:pos="0"/>
          <w:tab w:val="left" w:pos="709"/>
          <w:tab w:val="left" w:pos="1134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Анализ участия ОО </w:t>
      </w:r>
      <w:r w:rsidRPr="00B933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в ВОШ в 2019-2020 и 2020-2021 учебных годах по предметам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(Скачать).</w:t>
      </w:r>
    </w:p>
    <w:p w:rsidR="00574124" w:rsidRPr="00B9335E" w:rsidRDefault="00574124" w:rsidP="00B9335E">
      <w:pPr>
        <w:pStyle w:val="a6"/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142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B933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Адресные рекомендации</w:t>
      </w:r>
    </w:p>
    <w:p w:rsidR="00D737BF" w:rsidRPr="00D737BF" w:rsidRDefault="00D737BF" w:rsidP="006A7F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737BF">
        <w:rPr>
          <w:rFonts w:ascii="Times New Roman" w:eastAsia="Times New Roman" w:hAnsi="Times New Roman" w:cs="Times New Roman"/>
          <w:sz w:val="28"/>
          <w:szCs w:val="28"/>
          <w:lang w:bidi="ru-RU"/>
        </w:rPr>
        <w:t>Разработка адресных рекомендаций по результатам проведенного анализа направлена следующим субъектам образовательного процесса:</w:t>
      </w:r>
    </w:p>
    <w:p w:rsidR="00D737BF" w:rsidRPr="00D737BF" w:rsidRDefault="006A7F0A" w:rsidP="006A7F0A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ab/>
      </w:r>
      <w:r w:rsidR="00D737BF" w:rsidRPr="00D737B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на учет участников школьного и муниципального этапов </w:t>
      </w:r>
      <w:proofErr w:type="spellStart"/>
      <w:r w:rsidR="00D737BF" w:rsidRPr="00D737BF">
        <w:rPr>
          <w:rFonts w:ascii="Times New Roman" w:eastAsia="Times New Roman" w:hAnsi="Times New Roman" w:cs="Times New Roman"/>
          <w:sz w:val="28"/>
          <w:szCs w:val="28"/>
          <w:lang w:bidi="ru-RU"/>
        </w:rPr>
        <w:t>ВсОШ</w:t>
      </w:r>
      <w:proofErr w:type="spellEnd"/>
      <w:r w:rsidR="00D737BF" w:rsidRPr="00D737BF">
        <w:rPr>
          <w:rFonts w:ascii="Times New Roman" w:eastAsia="Times New Roman" w:hAnsi="Times New Roman" w:cs="Times New Roman"/>
          <w:sz w:val="28"/>
          <w:szCs w:val="28"/>
          <w:lang w:bidi="ru-RU"/>
        </w:rPr>
        <w:t>;</w:t>
      </w:r>
    </w:p>
    <w:p w:rsidR="00D737BF" w:rsidRPr="00D737BF" w:rsidRDefault="006A7F0A" w:rsidP="006A7F0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ab/>
      </w:r>
      <w:r w:rsidR="00D737BF" w:rsidRPr="00D737B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на учет иных форм развития образовательных достижений школьников </w:t>
      </w:r>
    </w:p>
    <w:p w:rsidR="00D737BF" w:rsidRPr="00D737BF" w:rsidRDefault="00D737BF" w:rsidP="006A7F0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737B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(за исключением </w:t>
      </w:r>
      <w:proofErr w:type="spellStart"/>
      <w:r w:rsidRPr="00D737BF">
        <w:rPr>
          <w:rFonts w:ascii="Times New Roman" w:eastAsia="Times New Roman" w:hAnsi="Times New Roman" w:cs="Times New Roman"/>
          <w:sz w:val="28"/>
          <w:szCs w:val="28"/>
          <w:lang w:bidi="ru-RU"/>
        </w:rPr>
        <w:t>ВсОШ</w:t>
      </w:r>
      <w:proofErr w:type="spellEnd"/>
      <w:r w:rsidRPr="00D737BF">
        <w:rPr>
          <w:rFonts w:ascii="Times New Roman" w:eastAsia="Times New Roman" w:hAnsi="Times New Roman" w:cs="Times New Roman"/>
          <w:sz w:val="28"/>
          <w:szCs w:val="28"/>
          <w:lang w:bidi="ru-RU"/>
        </w:rPr>
        <w:t>);</w:t>
      </w:r>
    </w:p>
    <w:p w:rsidR="00D737BF" w:rsidRPr="00D737BF" w:rsidRDefault="00D737BF" w:rsidP="006A7F0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737BF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 xml:space="preserve">на охват </w:t>
      </w:r>
      <w:proofErr w:type="gramStart"/>
      <w:r w:rsidRPr="00D737BF">
        <w:rPr>
          <w:rFonts w:ascii="Times New Roman" w:eastAsia="Times New Roman" w:hAnsi="Times New Roman" w:cs="Times New Roman"/>
          <w:sz w:val="28"/>
          <w:szCs w:val="28"/>
          <w:lang w:bidi="ru-RU"/>
        </w:rPr>
        <w:t>обучающихся</w:t>
      </w:r>
      <w:proofErr w:type="gramEnd"/>
      <w:r w:rsidRPr="00D737B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дополнительным образованием;</w:t>
      </w:r>
    </w:p>
    <w:p w:rsidR="00D737BF" w:rsidRPr="00D737BF" w:rsidRDefault="00D737BF" w:rsidP="006A7F0A">
      <w:pPr>
        <w:widowControl w:val="0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737BF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 xml:space="preserve">на учет </w:t>
      </w:r>
      <w:proofErr w:type="gramStart"/>
      <w:r w:rsidRPr="00D737BF">
        <w:rPr>
          <w:rFonts w:ascii="Times New Roman" w:eastAsia="Times New Roman" w:hAnsi="Times New Roman" w:cs="Times New Roman"/>
          <w:sz w:val="28"/>
          <w:szCs w:val="28"/>
          <w:lang w:bidi="ru-RU"/>
        </w:rPr>
        <w:t>обучающихся</w:t>
      </w:r>
      <w:proofErr w:type="gramEnd"/>
      <w:r w:rsidRPr="00D737B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по индивидуальным учебным планам;</w:t>
      </w:r>
    </w:p>
    <w:p w:rsidR="00D737BF" w:rsidRPr="00D737BF" w:rsidRDefault="00D737BF" w:rsidP="006A7F0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737BF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>на развитие способностей у обучающихся классов с углубленным изучением отдельных предметов, профильных (</w:t>
      </w:r>
      <w:proofErr w:type="spellStart"/>
      <w:r w:rsidRPr="00D737BF">
        <w:rPr>
          <w:rFonts w:ascii="Times New Roman" w:eastAsia="Times New Roman" w:hAnsi="Times New Roman" w:cs="Times New Roman"/>
          <w:sz w:val="28"/>
          <w:szCs w:val="28"/>
          <w:lang w:bidi="ru-RU"/>
        </w:rPr>
        <w:t>предпрофильных</w:t>
      </w:r>
      <w:proofErr w:type="spellEnd"/>
      <w:r w:rsidRPr="00D737B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классов);</w:t>
      </w:r>
    </w:p>
    <w:p w:rsidR="00D737BF" w:rsidRPr="00D737BF" w:rsidRDefault="00D737BF" w:rsidP="006A7F0A">
      <w:pPr>
        <w:widowControl w:val="0"/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737B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на развитие способностей </w:t>
      </w:r>
      <w:proofErr w:type="gramStart"/>
      <w:r w:rsidRPr="00D737BF">
        <w:rPr>
          <w:rFonts w:ascii="Times New Roman" w:eastAsia="Times New Roman" w:hAnsi="Times New Roman" w:cs="Times New Roman"/>
          <w:sz w:val="28"/>
          <w:szCs w:val="28"/>
          <w:lang w:bidi="ru-RU"/>
        </w:rPr>
        <w:t>у</w:t>
      </w:r>
      <w:proofErr w:type="gramEnd"/>
      <w:r w:rsidRPr="00D737B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обучающихся  с особыми образовательными потребностями;</w:t>
      </w:r>
    </w:p>
    <w:p w:rsidR="00D737BF" w:rsidRPr="00D737BF" w:rsidRDefault="00D737BF" w:rsidP="006A7F0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737B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на осуществление межмуниципального, сетевого взаимодействия по вопросу выявления, поддержки и развития способностей и талантов у детей и молодежи, в том числе с организациями </w:t>
      </w:r>
      <w:proofErr w:type="gramStart"/>
      <w:r w:rsidRPr="00D737BF">
        <w:rPr>
          <w:rFonts w:ascii="Times New Roman" w:eastAsia="Times New Roman" w:hAnsi="Times New Roman" w:cs="Times New Roman"/>
          <w:sz w:val="28"/>
          <w:szCs w:val="28"/>
          <w:lang w:bidi="ru-RU"/>
        </w:rPr>
        <w:t>ВО</w:t>
      </w:r>
      <w:proofErr w:type="gramEnd"/>
      <w:r w:rsidRPr="00D737B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И ПОО;</w:t>
      </w:r>
    </w:p>
    <w:p w:rsidR="00D737BF" w:rsidRPr="00D737BF" w:rsidRDefault="00D737BF" w:rsidP="006A7F0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737BF">
        <w:rPr>
          <w:rFonts w:ascii="Times New Roman" w:eastAsia="Times New Roman" w:hAnsi="Times New Roman" w:cs="Times New Roman"/>
          <w:sz w:val="28"/>
          <w:szCs w:val="28"/>
          <w:lang w:bidi="ru-RU"/>
        </w:rPr>
        <w:t>на учет педагогических</w:t>
      </w:r>
      <w:r w:rsidR="006A7F0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работников, повысивших уровень </w:t>
      </w:r>
      <w:r w:rsidRPr="00D737BF">
        <w:rPr>
          <w:rFonts w:ascii="Times New Roman" w:eastAsia="Times New Roman" w:hAnsi="Times New Roman" w:cs="Times New Roman"/>
          <w:sz w:val="28"/>
          <w:szCs w:val="28"/>
          <w:lang w:bidi="ru-RU"/>
        </w:rPr>
        <w:t>профессиональной компетенции в области выявления, поддержки и развития способностей и талантов у детей и молодежи;</w:t>
      </w:r>
    </w:p>
    <w:p w:rsidR="006A7F0A" w:rsidRDefault="006A7F0A" w:rsidP="006A7F0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ab/>
      </w:r>
      <w:r w:rsidR="00D737BF" w:rsidRPr="00D737BF">
        <w:rPr>
          <w:rFonts w:ascii="Times New Roman" w:eastAsia="Times New Roman" w:hAnsi="Times New Roman" w:cs="Times New Roman"/>
          <w:sz w:val="28"/>
          <w:szCs w:val="28"/>
          <w:lang w:bidi="ru-RU"/>
        </w:rPr>
        <w:t>на осуществление психолого – педагогического сопровождения способных детей и талантливой молодежи.</w:t>
      </w:r>
    </w:p>
    <w:p w:rsidR="00B9335E" w:rsidRDefault="00B9335E" w:rsidP="006A7F0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B9335E" w:rsidRPr="00B9335E" w:rsidRDefault="00B9335E" w:rsidP="006A7F0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10</w:t>
      </w:r>
      <w:r w:rsidRPr="00B9335E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B9335E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Адресные рекомендации по результатам Всероссийской олимпиады школьников (Скачать).</w:t>
      </w:r>
    </w:p>
    <w:p w:rsidR="006A7F0A" w:rsidRPr="006A7F0A" w:rsidRDefault="006A7F0A" w:rsidP="006A7F0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ab/>
      </w:r>
      <w:r w:rsidR="00B9335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11</w:t>
      </w:r>
      <w:r w:rsidRPr="006A7F0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. Информация о содержании индивидуального образовательного маршрута по подготовке </w:t>
      </w:r>
      <w:proofErr w:type="spellStart"/>
      <w:r w:rsidRPr="006A7F0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Киян</w:t>
      </w:r>
      <w:proofErr w:type="spellEnd"/>
      <w:r w:rsidRPr="006A7F0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Меланья Витальевна 9 класс МБОУ «СОШ № 5» ст. Тбилисская (Скачать)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</w:p>
    <w:p w:rsidR="006A7F0A" w:rsidRPr="006A7F0A" w:rsidRDefault="006A7F0A" w:rsidP="006A7F0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</w:pPr>
      <w:r w:rsidRPr="006A7F0A"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ab/>
      </w:r>
      <w:r w:rsidR="00B9335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12</w:t>
      </w:r>
      <w:r w:rsidRPr="006A7F0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. </w:t>
      </w:r>
      <w:r w:rsidRPr="006A7F0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  <w:t xml:space="preserve">Информация о содержании индивидуального образовательного маршрута по подготовке </w:t>
      </w:r>
      <w:proofErr w:type="spellStart"/>
      <w:r w:rsidRPr="006A7F0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Мордвяникова</w:t>
      </w:r>
      <w:proofErr w:type="spellEnd"/>
      <w:r w:rsidRPr="006A7F0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Ксения Алексеевна, 9 класс, МБОУ «СОШ № 10» ст. Тбилисская (Скачать)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</w:p>
    <w:p w:rsidR="006A7F0A" w:rsidRPr="006A7F0A" w:rsidRDefault="006A7F0A" w:rsidP="006A7F0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</w:pPr>
      <w:r w:rsidRPr="006A7F0A"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ab/>
      </w:r>
      <w:r w:rsidR="00B9335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13</w:t>
      </w:r>
      <w:r w:rsidRPr="006A7F0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. </w:t>
      </w:r>
      <w:r w:rsidRPr="006A7F0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ab/>
        <w:t xml:space="preserve">Информация о содержании индивидуального образовательного маршрута по подготовке Швец Данила Евгеньевич 10 класс МБОУ «СОШ №1» имени Героя Советского союза </w:t>
      </w:r>
      <w:proofErr w:type="spellStart"/>
      <w:r w:rsidRPr="006A7F0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Якубина</w:t>
      </w:r>
      <w:proofErr w:type="spellEnd"/>
      <w:r w:rsidRPr="006A7F0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Ивана Максимовича, ст. Тбилисская  (2 программы) (Скачать)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</w:p>
    <w:p w:rsidR="006A7F0A" w:rsidRPr="00D737BF" w:rsidRDefault="006A7F0A" w:rsidP="006A7F0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D737BF" w:rsidRPr="00D737BF" w:rsidRDefault="00D737BF" w:rsidP="006A7F0A">
      <w:pPr>
        <w:widowControl w:val="0"/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574124" w:rsidRPr="00725ACE" w:rsidRDefault="00D3470D" w:rsidP="00D737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725A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Меры</w:t>
      </w:r>
    </w:p>
    <w:p w:rsidR="00D737BF" w:rsidRPr="00D737BF" w:rsidRDefault="00D737BF" w:rsidP="00D737BF">
      <w:pPr>
        <w:widowControl w:val="0"/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737B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Меры и мероприятия, используемые в системе выявления, поддержки и </w:t>
      </w:r>
    </w:p>
    <w:p w:rsidR="00D737BF" w:rsidRPr="00D737BF" w:rsidRDefault="00D737BF" w:rsidP="00D737B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737BF">
        <w:rPr>
          <w:rFonts w:ascii="Times New Roman" w:eastAsia="Times New Roman" w:hAnsi="Times New Roman" w:cs="Times New Roman"/>
          <w:sz w:val="28"/>
          <w:szCs w:val="28"/>
          <w:lang w:bidi="ru-RU"/>
        </w:rPr>
        <w:t>развития способностей и талантов у детей и молодежи Тбилисского района:</w:t>
      </w:r>
    </w:p>
    <w:p w:rsidR="00D737BF" w:rsidRPr="00D737BF" w:rsidRDefault="00D737BF" w:rsidP="00D737B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D737BF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</w:r>
      <w:r w:rsidRPr="00D737B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принятие мер, направленных на стимулирование и поощрение педагогов, работающих со способными и талантливыми детьми и молодежью;</w:t>
      </w:r>
    </w:p>
    <w:p w:rsidR="00D737BF" w:rsidRPr="00D737BF" w:rsidRDefault="00D737BF" w:rsidP="00D737B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D737B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ab/>
        <w:t>принятие мер, направленных на стимулирование и поощрение способных детей и талантливой молодежи;</w:t>
      </w:r>
    </w:p>
    <w:p w:rsidR="00D737BF" w:rsidRPr="00D737BF" w:rsidRDefault="00D737BF" w:rsidP="00D737B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D737B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lastRenderedPageBreak/>
        <w:tab/>
        <w:t xml:space="preserve">принятие мер, направленных на увеличение охвата обучающихся мероприятиями по выявлению, поддержке и развитию способностей и талантов у детей и молодежи; </w:t>
      </w:r>
    </w:p>
    <w:p w:rsidR="00D737BF" w:rsidRPr="00D737BF" w:rsidRDefault="00D737BF" w:rsidP="00D737B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D737B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ab/>
        <w:t xml:space="preserve">принятие мер поддержки проведения </w:t>
      </w:r>
      <w:proofErr w:type="spellStart"/>
      <w:r w:rsidRPr="00D737B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ВсОШ</w:t>
      </w:r>
      <w:proofErr w:type="spellEnd"/>
      <w:r w:rsidRPr="00D737B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в ОО муниципалитета;</w:t>
      </w:r>
    </w:p>
    <w:p w:rsidR="00D737BF" w:rsidRPr="00D737BF" w:rsidRDefault="00D737BF" w:rsidP="00D737B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D737B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ab/>
        <w:t>принятие мер, направленных на развитие дополнительного образования в муниципалитете;</w:t>
      </w:r>
    </w:p>
    <w:p w:rsidR="00D737BF" w:rsidRPr="00D737BF" w:rsidRDefault="00D737BF" w:rsidP="00D737B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D737B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ab/>
        <w:t>наличие программы поддержки участия школьников в профильных сменах, предметных школах и т.п.;</w:t>
      </w:r>
    </w:p>
    <w:p w:rsidR="00D737BF" w:rsidRPr="00D737BF" w:rsidRDefault="00D737BF" w:rsidP="00D737B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D737B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ab/>
        <w:t>проведение мероприятий, направленных на развитие способностей у обучающихся классов с углубленным изучением отдельных предметов, профильных (</w:t>
      </w:r>
      <w:proofErr w:type="spellStart"/>
      <w:r w:rsidRPr="00D737B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предпрофильных</w:t>
      </w:r>
      <w:proofErr w:type="spellEnd"/>
      <w:r w:rsidRPr="00D737B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классов);</w:t>
      </w:r>
    </w:p>
    <w:p w:rsidR="00D737BF" w:rsidRPr="00D737BF" w:rsidRDefault="00D737BF" w:rsidP="00D737B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D737B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ab/>
        <w:t xml:space="preserve">проведение мероприятий, направленных на развитие способностей </w:t>
      </w:r>
      <w:proofErr w:type="gramStart"/>
      <w:r w:rsidRPr="00D737B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у</w:t>
      </w:r>
      <w:proofErr w:type="gramEnd"/>
      <w:r w:rsidRPr="00D737B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обучающихся с особыми образовательными потребностями;</w:t>
      </w:r>
    </w:p>
    <w:p w:rsidR="00D737BF" w:rsidRPr="00D737BF" w:rsidRDefault="00D737BF" w:rsidP="00D737B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D737B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ab/>
        <w:t>муниципальная поддержка участия команд кружков технического творчества, точек роста, творческих детских коллективов в региональных и федеральных конкурсах, соревнованиях и т.п.;</w:t>
      </w:r>
    </w:p>
    <w:p w:rsidR="00D737BF" w:rsidRPr="00D737BF" w:rsidRDefault="00D737BF" w:rsidP="00D737B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D737B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ab/>
        <w:t>принятие мер, направленных на привлечение успешных  ОО в качестве ресурсных центров по вопросам выявления, поддержки и развития способностей и талантов для методической помощи другим ОО муниципалитета;</w:t>
      </w:r>
    </w:p>
    <w:p w:rsidR="006A7F0A" w:rsidRDefault="00D737BF" w:rsidP="006A7F0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D737B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ab/>
        <w:t>принятие мер, направленных на осуществление психолого-педагогического сопровождения способных детей и талантливой молодежи;</w:t>
      </w:r>
    </w:p>
    <w:p w:rsidR="006A7F0A" w:rsidRDefault="006A7F0A" w:rsidP="006A7F0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ab/>
      </w:r>
      <w:r w:rsidR="00D737BF" w:rsidRPr="00D737B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проведение мероприятий для родителей (законных представителей) по вопросам выявления, поддержки и развития способностей и талантов у детей и молодежи.</w:t>
      </w:r>
      <w:r w:rsidR="00AC5254" w:rsidRPr="00AC52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6A7F0A" w:rsidRPr="006A7F0A" w:rsidRDefault="006A7F0A" w:rsidP="006A7F0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ab/>
      </w:r>
      <w:r w:rsidR="00315FC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14</w:t>
      </w:r>
      <w:r w:rsidR="00907C43" w:rsidRPr="006A7F0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. </w:t>
      </w:r>
      <w:r w:rsidR="00AC5254" w:rsidRPr="006A7F0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Дорожная карта развития одаренности среди обучающихся образовательных организаций муниципального образования Тбилисский район «ОДАРЕННЫЕ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ДЕТИ» на 2019-2024 учебный год </w:t>
      </w:r>
      <w:r w:rsidR="00AC5254" w:rsidRPr="006A7F0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(Скачать)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</w:p>
    <w:p w:rsidR="00D737BF" w:rsidRPr="00D737BF" w:rsidRDefault="006A7F0A" w:rsidP="006A7F0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6A7F0A"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ab/>
      </w:r>
    </w:p>
    <w:p w:rsidR="00574124" w:rsidRPr="00725ACE" w:rsidRDefault="00574124" w:rsidP="005741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725A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Управленческие решения</w:t>
      </w:r>
    </w:p>
    <w:p w:rsidR="00D3470D" w:rsidRDefault="00D3470D" w:rsidP="00417B5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5A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Управленческие решения, направленные на совершенствование </w:t>
      </w:r>
      <w:proofErr w:type="gramStart"/>
      <w:r w:rsidRPr="00725A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системы оценки качества подготовки обучающихся </w:t>
      </w:r>
      <w:r w:rsidR="00574124" w:rsidRPr="00725ACE"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муниципального образования</w:t>
      </w:r>
      <w:proofErr w:type="gramEnd"/>
      <w:r w:rsidR="00574124" w:rsidRPr="00725A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Тбилисский район</w:t>
      </w:r>
      <w:r w:rsidR="006A7F0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315FC5" w:rsidRPr="00315FC5" w:rsidRDefault="00315FC5" w:rsidP="00315F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315FC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15.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315FC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Прик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аз управления образованием № 16 от 16.01</w:t>
      </w:r>
      <w:r w:rsidRPr="00315FC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.2020 года «Об итогах проведения школьного, муниципального и регионального этапов всероссийской олимпиады школьников, региональных олимпиад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в 2019</w:t>
      </w:r>
      <w:r w:rsidRPr="00315FC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2020</w:t>
      </w:r>
      <w:r w:rsidRPr="00315FC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учебном году» (Скачать).</w:t>
      </w:r>
    </w:p>
    <w:p w:rsidR="00315FC5" w:rsidRPr="00315FC5" w:rsidRDefault="00315FC5" w:rsidP="00315F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315FC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16.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315FC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Приказ управления образованием № 500 от 15.12.2020 года «Об итогах проведения школьного, муниципального и регионального этапов всероссийской олимпиады школьников, региональных олимпиад в 2020 – 2021 учебном году» (Скачать).</w:t>
      </w:r>
    </w:p>
    <w:p w:rsidR="00D3470D" w:rsidRPr="00725ACE" w:rsidRDefault="00D3470D" w:rsidP="00417B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25A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Анализ эффективности принятых мер</w:t>
      </w:r>
    </w:p>
    <w:p w:rsidR="00417B5A" w:rsidRPr="00417B5A" w:rsidRDefault="00417B5A" w:rsidP="00417B5A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17B5A">
        <w:rPr>
          <w:rFonts w:ascii="Times New Roman" w:eastAsia="Times New Roman" w:hAnsi="Times New Roman" w:cs="Times New Roman"/>
          <w:sz w:val="28"/>
          <w:szCs w:val="28"/>
          <w:lang w:bidi="ru-RU"/>
        </w:rPr>
        <w:t>Анализ эффективности принятых управленческих решений и комплекса мер направлен на оценку и последующий анализ эффективности принятого комплекса мер и управленческих решений, направленных на совершенствование системы выявления, поддержки и развития способностей и талантов у детей и молодежи Тбилисского района.</w:t>
      </w:r>
    </w:p>
    <w:p w:rsidR="00417B5A" w:rsidRPr="00417B5A" w:rsidRDefault="00417B5A" w:rsidP="00417B5A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17B5A">
        <w:rPr>
          <w:rFonts w:ascii="Times New Roman" w:eastAsia="Times New Roman" w:hAnsi="Times New Roman" w:cs="Times New Roman"/>
          <w:sz w:val="28"/>
          <w:szCs w:val="28"/>
          <w:lang w:bidi="ru-RU"/>
        </w:rPr>
        <w:t>Проведение анализа эффективности принятых мер осуществляется на основе результатов мониторинга эффективности принятых управленческих решений и комплекса мер в течение календарного года, следующего за отчетным периодом.</w:t>
      </w:r>
    </w:p>
    <w:p w:rsidR="00417B5A" w:rsidRDefault="00417B5A" w:rsidP="00417B5A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17B5A">
        <w:rPr>
          <w:rFonts w:ascii="Times New Roman" w:eastAsia="Times New Roman" w:hAnsi="Times New Roman" w:cs="Times New Roman"/>
          <w:sz w:val="28"/>
          <w:szCs w:val="28"/>
          <w:lang w:bidi="ru-RU"/>
        </w:rPr>
        <w:t>Результаты анализа выявляют эффективность принятых управленческих решений и комплекса мер, направленных на совершенствование системы выявления, поддержки и развития способностей и талантов у детей и молодежи, и приводят к корректировке имеющихся и/или постановке новых целей системы выявления, поддержки и развития способностей и талантов у детей и молодежи Тбилисского района.</w:t>
      </w:r>
    </w:p>
    <w:p w:rsidR="00F76756" w:rsidRPr="006A7F0A" w:rsidRDefault="002D6219" w:rsidP="006A7F0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17</w:t>
      </w:r>
      <w:bookmarkStart w:id="0" w:name="_GoBack"/>
      <w:bookmarkEnd w:id="0"/>
      <w:r w:rsidR="00907C43" w:rsidRPr="006A7F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. </w:t>
      </w:r>
      <w:r w:rsidR="00F76756" w:rsidRPr="006A7F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Анализ – отчет работы с одаренными детьми за 2020-2021 учебный год. (Скачать)</w:t>
      </w:r>
      <w:r w:rsidR="006A7F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</w:p>
    <w:p w:rsidR="00F76756" w:rsidRPr="00417B5A" w:rsidRDefault="00F76756" w:rsidP="00417B5A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EA2318" w:rsidRPr="00725ACE" w:rsidRDefault="00EA2318">
      <w:pPr>
        <w:rPr>
          <w:rFonts w:ascii="Times New Roman" w:hAnsi="Times New Roman" w:cs="Times New Roman"/>
          <w:sz w:val="28"/>
          <w:szCs w:val="28"/>
        </w:rPr>
      </w:pPr>
    </w:p>
    <w:sectPr w:rsidR="00EA2318" w:rsidRPr="00725ACE" w:rsidSect="00417B5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B51AA"/>
    <w:multiLevelType w:val="multilevel"/>
    <w:tmpl w:val="55AAC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2E4CD1"/>
    <w:multiLevelType w:val="multilevel"/>
    <w:tmpl w:val="8CAC3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B8357C"/>
    <w:multiLevelType w:val="hybridMultilevel"/>
    <w:tmpl w:val="3992EAB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8421B"/>
    <w:multiLevelType w:val="multilevel"/>
    <w:tmpl w:val="9D821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E101A3"/>
    <w:multiLevelType w:val="multilevel"/>
    <w:tmpl w:val="2D7C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B25A15"/>
    <w:multiLevelType w:val="multilevel"/>
    <w:tmpl w:val="1DC09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4C2604"/>
    <w:multiLevelType w:val="multilevel"/>
    <w:tmpl w:val="32065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C775B3"/>
    <w:multiLevelType w:val="multilevel"/>
    <w:tmpl w:val="964ED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1B137B"/>
    <w:multiLevelType w:val="hybridMultilevel"/>
    <w:tmpl w:val="5B121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C529B5"/>
    <w:multiLevelType w:val="multilevel"/>
    <w:tmpl w:val="823CA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9326EC"/>
    <w:multiLevelType w:val="hybridMultilevel"/>
    <w:tmpl w:val="D8C473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70D"/>
    <w:rsid w:val="00007075"/>
    <w:rsid w:val="00177881"/>
    <w:rsid w:val="00192E6C"/>
    <w:rsid w:val="001F2DE4"/>
    <w:rsid w:val="002D6219"/>
    <w:rsid w:val="00315FC5"/>
    <w:rsid w:val="00325A96"/>
    <w:rsid w:val="00337E7C"/>
    <w:rsid w:val="0040185A"/>
    <w:rsid w:val="00417B5A"/>
    <w:rsid w:val="004C0BD1"/>
    <w:rsid w:val="00574124"/>
    <w:rsid w:val="006A7F0A"/>
    <w:rsid w:val="00725ACE"/>
    <w:rsid w:val="00876ECC"/>
    <w:rsid w:val="00907C43"/>
    <w:rsid w:val="00AC5254"/>
    <w:rsid w:val="00B9335E"/>
    <w:rsid w:val="00C23702"/>
    <w:rsid w:val="00D06337"/>
    <w:rsid w:val="00D3470D"/>
    <w:rsid w:val="00D56EA3"/>
    <w:rsid w:val="00D737BF"/>
    <w:rsid w:val="00EA2318"/>
    <w:rsid w:val="00F7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FC5"/>
  </w:style>
  <w:style w:type="paragraph" w:styleId="2">
    <w:name w:val="heading 2"/>
    <w:basedOn w:val="a"/>
    <w:next w:val="a"/>
    <w:link w:val="20"/>
    <w:uiPriority w:val="9"/>
    <w:unhideWhenUsed/>
    <w:qFormat/>
    <w:rsid w:val="00D56E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4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3470D"/>
    <w:rPr>
      <w:b/>
      <w:bCs/>
    </w:rPr>
  </w:style>
  <w:style w:type="character" w:styleId="a5">
    <w:name w:val="Hyperlink"/>
    <w:basedOn w:val="a0"/>
    <w:uiPriority w:val="99"/>
    <w:unhideWhenUsed/>
    <w:rsid w:val="00D3470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56E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725AC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25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5A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FC5"/>
  </w:style>
  <w:style w:type="paragraph" w:styleId="2">
    <w:name w:val="heading 2"/>
    <w:basedOn w:val="a"/>
    <w:next w:val="a"/>
    <w:link w:val="20"/>
    <w:uiPriority w:val="9"/>
    <w:unhideWhenUsed/>
    <w:qFormat/>
    <w:rsid w:val="00D56E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4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3470D"/>
    <w:rPr>
      <w:b/>
      <w:bCs/>
    </w:rPr>
  </w:style>
  <w:style w:type="character" w:styleId="a5">
    <w:name w:val="Hyperlink"/>
    <w:basedOn w:val="a0"/>
    <w:uiPriority w:val="99"/>
    <w:unhideWhenUsed/>
    <w:rsid w:val="00D3470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56E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725AC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25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5A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1755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Блиценко</dc:creator>
  <cp:lastModifiedBy>RePack by SPecialiST</cp:lastModifiedBy>
  <cp:revision>15</cp:revision>
  <cp:lastPrinted>2021-05-31T13:24:00Z</cp:lastPrinted>
  <dcterms:created xsi:type="dcterms:W3CDTF">2021-05-31T09:07:00Z</dcterms:created>
  <dcterms:modified xsi:type="dcterms:W3CDTF">2021-06-04T08:05:00Z</dcterms:modified>
</cp:coreProperties>
</file>