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1B" w:rsidRPr="00E7001B" w:rsidRDefault="00E7001B" w:rsidP="00E7001B">
      <w:pPr>
        <w:jc w:val="center"/>
        <w:rPr>
          <w:b/>
        </w:rPr>
      </w:pPr>
      <w:bookmarkStart w:id="0" w:name="_GoBack"/>
      <w:bookmarkEnd w:id="0"/>
      <w:r w:rsidRPr="00E7001B">
        <w:rPr>
          <w:b/>
        </w:rPr>
        <w:t>Мастер-класс</w:t>
      </w:r>
    </w:p>
    <w:p w:rsidR="00E7001B" w:rsidRDefault="00E7001B" w:rsidP="00E7001B">
      <w:pPr>
        <w:jc w:val="center"/>
        <w:rPr>
          <w:b/>
        </w:rPr>
      </w:pPr>
      <w:r w:rsidRPr="00E7001B">
        <w:rPr>
          <w:b/>
        </w:rPr>
        <w:t>ИМПРЕССИОНИЗМ ИЛИ ГЛУБОКИЙ ОБМОРОК СИРЕНИ</w:t>
      </w:r>
    </w:p>
    <w:p w:rsidR="00E7001B" w:rsidRPr="00E7001B" w:rsidRDefault="00E7001B" w:rsidP="00E7001B">
      <w:pPr>
        <w:rPr>
          <w:b/>
        </w:rPr>
      </w:pPr>
      <w:r w:rsidRPr="00E7001B">
        <w:rPr>
          <w:rFonts w:eastAsia="Times New Roman"/>
          <w:b/>
          <w:bCs/>
          <w:lang w:eastAsia="ru-RU"/>
        </w:rPr>
        <w:t>Автор:</w:t>
      </w:r>
      <w:r w:rsidRPr="00E7001B">
        <w:rPr>
          <w:rFonts w:eastAsia="Times New Roman"/>
          <w:lang w:eastAsia="ru-RU"/>
        </w:rPr>
        <w:t xml:space="preserve"> </w:t>
      </w:r>
      <w:proofErr w:type="spellStart"/>
      <w:r w:rsidRPr="00E7001B">
        <w:rPr>
          <w:rFonts w:eastAsia="Times New Roman"/>
          <w:lang w:eastAsia="ru-RU"/>
        </w:rPr>
        <w:t>Хвостикова</w:t>
      </w:r>
      <w:proofErr w:type="spellEnd"/>
      <w:r w:rsidRPr="00E7001B">
        <w:rPr>
          <w:rFonts w:eastAsia="Times New Roman"/>
          <w:lang w:eastAsia="ru-RU"/>
        </w:rPr>
        <w:t xml:space="preserve"> Ирина Николаевна, учитель ИЗО МОБУСОШ № 4 </w:t>
      </w:r>
      <w:proofErr w:type="spellStart"/>
      <w:r w:rsidRPr="00E7001B">
        <w:rPr>
          <w:rFonts w:eastAsia="Times New Roman"/>
          <w:lang w:eastAsia="ru-RU"/>
        </w:rPr>
        <w:t>г.Новокубанска</w:t>
      </w:r>
      <w:proofErr w:type="spellEnd"/>
      <w:r>
        <w:rPr>
          <w:rFonts w:eastAsia="Times New Roman"/>
          <w:lang w:eastAsia="ru-RU"/>
        </w:rPr>
        <w:t>.</w:t>
      </w:r>
    </w:p>
    <w:p w:rsidR="001D4086" w:rsidRDefault="00D2494D" w:rsidP="00B42F3A">
      <w:pPr>
        <w:jc w:val="both"/>
      </w:pPr>
      <w:r>
        <w:t xml:space="preserve">Перед </w:t>
      </w:r>
      <w:proofErr w:type="gramStart"/>
      <w:r>
        <w:t xml:space="preserve">вами </w:t>
      </w:r>
      <w:r w:rsidR="003475B0">
        <w:t xml:space="preserve"> стихотворение</w:t>
      </w:r>
      <w:proofErr w:type="gramEnd"/>
      <w:r w:rsidR="003475B0">
        <w:t xml:space="preserve"> Мандельштама, пытаясь разгадать которое, бьются поэты, художники, литературоведы, просто любители искусства. По поводу этого стихотворения исписаны тысячи страниц, предложены сотни вариантов. </w:t>
      </w:r>
    </w:p>
    <w:p w:rsidR="001D4086" w:rsidRPr="001D4086" w:rsidRDefault="001D4086" w:rsidP="001D4086">
      <w:pPr>
        <w:spacing w:after="0"/>
        <w:jc w:val="both"/>
        <w:rPr>
          <w:b/>
        </w:rPr>
      </w:pPr>
      <w:r w:rsidRPr="001D4086">
        <w:rPr>
          <w:b/>
        </w:rPr>
        <w:t>СЛАЙД 2.</w:t>
      </w:r>
    </w:p>
    <w:p w:rsidR="00D2494D" w:rsidRDefault="003475B0" w:rsidP="00B42F3A">
      <w:pPr>
        <w:jc w:val="both"/>
      </w:pPr>
      <w:r>
        <w:t>Давно выяснили, что оно создано под впечатлением ка</w:t>
      </w:r>
      <w:r w:rsidR="0001418A">
        <w:t xml:space="preserve">ртины Клода Моне </w:t>
      </w:r>
      <w:r>
        <w:t>под названием «Сирень на солнце». Давно просмот</w:t>
      </w:r>
      <w:r w:rsidR="0001418A">
        <w:t xml:space="preserve">рели каждую деталь на картине. </w:t>
      </w:r>
    </w:p>
    <w:p w:rsidR="0001418A" w:rsidRDefault="001D4086" w:rsidP="00B42F3A">
      <w:pPr>
        <w:jc w:val="both"/>
      </w:pPr>
      <w:r>
        <w:rPr>
          <w:b/>
        </w:rPr>
        <w:t>СЛАЙД 3</w:t>
      </w:r>
      <w:r w:rsidR="00D2494D" w:rsidRPr="00D2494D">
        <w:rPr>
          <w:b/>
        </w:rPr>
        <w:t>.</w:t>
      </w:r>
      <w:r w:rsidR="00D2494D">
        <w:t xml:space="preserve"> </w:t>
      </w:r>
      <w:r w:rsidR="003475B0">
        <w:t>У в</w:t>
      </w:r>
      <w:r w:rsidR="0001418A">
        <w:t>ас тоже есть такая возможность.</w:t>
      </w:r>
      <w:r w:rsidR="003475B0">
        <w:t xml:space="preserve"> Пытались найти шмеля, который «хозяйничает» в «этом солнечном развале». </w:t>
      </w:r>
      <w:r w:rsidR="0001418A">
        <w:t>Давайте и мы с вами попробуем проанализировать это стихотворение.</w:t>
      </w:r>
    </w:p>
    <w:p w:rsidR="001D4086" w:rsidRPr="001D4086" w:rsidRDefault="001D4086" w:rsidP="00B42F3A">
      <w:pPr>
        <w:spacing w:after="0" w:line="240" w:lineRule="auto"/>
        <w:jc w:val="both"/>
        <w:rPr>
          <w:b/>
        </w:rPr>
      </w:pPr>
      <w:r>
        <w:rPr>
          <w:b/>
        </w:rPr>
        <w:t>СЛАЙД 4.</w:t>
      </w:r>
    </w:p>
    <w:p w:rsidR="0001418A" w:rsidRPr="0001418A" w:rsidRDefault="003475B0" w:rsidP="00B42F3A">
      <w:pPr>
        <w:spacing w:after="0" w:line="240" w:lineRule="auto"/>
        <w:jc w:val="both"/>
        <w:rPr>
          <w:b/>
          <w:i/>
        </w:rPr>
      </w:pPr>
      <w:r w:rsidRPr="0001418A">
        <w:rPr>
          <w:b/>
          <w:i/>
        </w:rPr>
        <w:t xml:space="preserve">Художник нам изобразил </w:t>
      </w:r>
    </w:p>
    <w:p w:rsidR="003475B0" w:rsidRPr="0001418A" w:rsidRDefault="003475B0" w:rsidP="00B42F3A">
      <w:pPr>
        <w:spacing w:after="0" w:line="240" w:lineRule="auto"/>
        <w:jc w:val="both"/>
        <w:rPr>
          <w:b/>
          <w:i/>
        </w:rPr>
      </w:pPr>
      <w:r w:rsidRPr="0001418A">
        <w:rPr>
          <w:b/>
          <w:i/>
        </w:rPr>
        <w:t>Глубокий обморок сирени.</w:t>
      </w:r>
    </w:p>
    <w:p w:rsidR="0001418A" w:rsidRPr="0001418A" w:rsidRDefault="0001418A" w:rsidP="00B42F3A">
      <w:pPr>
        <w:spacing w:after="0" w:line="240" w:lineRule="auto"/>
        <w:jc w:val="both"/>
        <w:rPr>
          <w:b/>
        </w:rPr>
      </w:pPr>
    </w:p>
    <w:p w:rsidR="0001418A" w:rsidRDefault="003475B0" w:rsidP="00B42F3A">
      <w:pPr>
        <w:jc w:val="both"/>
      </w:pPr>
      <w:r>
        <w:t xml:space="preserve">Здесь очень хорошо ощущается ирония поэта. Дело в том, что первая и вторая строчки абсолютно не соответствуют друг другу. Первая - традиционное начало лекции традиционного музейного экскурсовода. Вторая же звучит так, что, услыхав её, нормальный музейный экскурсовод тотчас же сам упал бы в обморок. Потому что после традиционной первой строчки должна следовать столь же традиционная вторая. Например, так: </w:t>
      </w:r>
    </w:p>
    <w:p w:rsidR="003475B0" w:rsidRPr="0001418A" w:rsidRDefault="003475B0" w:rsidP="00B42F3A">
      <w:pPr>
        <w:jc w:val="both"/>
        <w:rPr>
          <w:b/>
          <w:i/>
        </w:rPr>
      </w:pPr>
      <w:r w:rsidRPr="0001418A">
        <w:rPr>
          <w:b/>
          <w:i/>
        </w:rPr>
        <w:t>Художник нам изобразил Сирень по</w:t>
      </w:r>
      <w:r w:rsidR="0001418A" w:rsidRPr="0001418A">
        <w:rPr>
          <w:b/>
          <w:i/>
        </w:rPr>
        <w:t>д жарким июньским солнцем.</w:t>
      </w:r>
    </w:p>
    <w:p w:rsidR="003475B0" w:rsidRDefault="003475B0" w:rsidP="00B42F3A">
      <w:pPr>
        <w:jc w:val="both"/>
      </w:pPr>
      <w:r>
        <w:t>И вдруг совершенно неожиданное про то, что на картине изображён «Глубокий обморок сирени»!!!</w:t>
      </w:r>
    </w:p>
    <w:p w:rsidR="0001418A" w:rsidRDefault="003475B0" w:rsidP="00B42F3A">
      <w:pPr>
        <w:jc w:val="both"/>
      </w:pPr>
      <w:r>
        <w:t xml:space="preserve">А дальше — и совсем уж не про живопись, а почему-то про музыку: </w:t>
      </w:r>
    </w:p>
    <w:p w:rsidR="0001418A" w:rsidRPr="0001418A" w:rsidRDefault="003475B0" w:rsidP="00B42F3A">
      <w:pPr>
        <w:spacing w:after="0"/>
        <w:jc w:val="both"/>
        <w:rPr>
          <w:b/>
          <w:i/>
        </w:rPr>
      </w:pPr>
      <w:r w:rsidRPr="0001418A">
        <w:rPr>
          <w:b/>
          <w:i/>
        </w:rPr>
        <w:t xml:space="preserve">И красок звучные ступени </w:t>
      </w:r>
    </w:p>
    <w:p w:rsidR="0001418A" w:rsidRDefault="003475B0" w:rsidP="00B42F3A">
      <w:pPr>
        <w:spacing w:after="0"/>
        <w:jc w:val="both"/>
        <w:rPr>
          <w:b/>
          <w:i/>
        </w:rPr>
      </w:pPr>
      <w:r w:rsidRPr="0001418A">
        <w:rPr>
          <w:b/>
          <w:i/>
        </w:rPr>
        <w:t xml:space="preserve">На холст, как струпья, положил. </w:t>
      </w:r>
    </w:p>
    <w:p w:rsidR="0001418A" w:rsidRPr="0001418A" w:rsidRDefault="0001418A" w:rsidP="00B42F3A">
      <w:pPr>
        <w:spacing w:after="0"/>
        <w:jc w:val="both"/>
        <w:rPr>
          <w:b/>
          <w:i/>
        </w:rPr>
      </w:pPr>
    </w:p>
    <w:p w:rsidR="0001418A" w:rsidRDefault="003475B0" w:rsidP="00B42F3A">
      <w:pPr>
        <w:jc w:val="both"/>
      </w:pPr>
      <w:r>
        <w:t xml:space="preserve">Почему же краски стали «звучными ступенями»? Да, конечно же, потому что в музыке, как и в живописи, есть единые понятия и слова. Например, </w:t>
      </w:r>
      <w:r w:rsidRPr="0001418A">
        <w:rPr>
          <w:i/>
        </w:rPr>
        <w:t>цветовая гамма</w:t>
      </w:r>
      <w:r>
        <w:t xml:space="preserve"> в живописи и </w:t>
      </w:r>
      <w:r w:rsidRPr="0001418A">
        <w:rPr>
          <w:i/>
        </w:rPr>
        <w:t>гамма в музык</w:t>
      </w:r>
      <w:r>
        <w:t xml:space="preserve">е; </w:t>
      </w:r>
      <w:proofErr w:type="spellStart"/>
      <w:r w:rsidRPr="0001418A">
        <w:rPr>
          <w:i/>
        </w:rPr>
        <w:t>хроматика</w:t>
      </w:r>
      <w:proofErr w:type="spellEnd"/>
      <w:r w:rsidRPr="0001418A">
        <w:rPr>
          <w:i/>
        </w:rPr>
        <w:t xml:space="preserve"> цвета в живописи</w:t>
      </w:r>
      <w:r>
        <w:t xml:space="preserve"> и </w:t>
      </w:r>
      <w:r w:rsidRPr="0001418A">
        <w:rPr>
          <w:i/>
        </w:rPr>
        <w:t>хроматическая гамма в музыке</w:t>
      </w:r>
      <w:r>
        <w:t xml:space="preserve">, </w:t>
      </w:r>
      <w:r w:rsidRPr="0001418A">
        <w:rPr>
          <w:i/>
        </w:rPr>
        <w:t>музыкальный и живописный колорит</w:t>
      </w:r>
      <w:r>
        <w:t xml:space="preserve">. </w:t>
      </w:r>
    </w:p>
    <w:p w:rsidR="003475B0" w:rsidRPr="0001418A" w:rsidRDefault="003475B0" w:rsidP="00B42F3A">
      <w:pPr>
        <w:jc w:val="both"/>
        <w:rPr>
          <w:i/>
        </w:rPr>
      </w:pPr>
      <w:r>
        <w:t xml:space="preserve">Но почему ступени красок звучат? Да это же прямая аналогия с высказыванием Микеланджело гения эпохи Возрождения, который сказал: </w:t>
      </w:r>
      <w:r w:rsidRPr="0001418A">
        <w:rPr>
          <w:i/>
        </w:rPr>
        <w:t>«Хорошая живопись — это музыка, это мелодия».</w:t>
      </w:r>
    </w:p>
    <w:p w:rsidR="001D4086" w:rsidRPr="001D4086" w:rsidRDefault="005F4ADD" w:rsidP="005F4ADD">
      <w:pPr>
        <w:spacing w:after="0"/>
        <w:jc w:val="both"/>
        <w:rPr>
          <w:b/>
        </w:rPr>
      </w:pPr>
      <w:r>
        <w:rPr>
          <w:b/>
        </w:rPr>
        <w:t>СЛАЙД 5</w:t>
      </w:r>
      <w:r w:rsidR="001D4086" w:rsidRPr="001D4086">
        <w:rPr>
          <w:b/>
        </w:rPr>
        <w:t>.</w:t>
      </w:r>
    </w:p>
    <w:p w:rsidR="0001418A" w:rsidRDefault="003475B0" w:rsidP="00B42F3A">
      <w:pPr>
        <w:jc w:val="both"/>
      </w:pPr>
      <w:r>
        <w:lastRenderedPageBreak/>
        <w:t xml:space="preserve">А что может значить строка «Он понял масла густоту»? Думаю, не что иное, как тайное продолжение идеи связи между живописью и музыкой. Ибо «густота масла» идёт по аналогии с густотой звука. Масло в живописи - то же, что звук в музыке. Музыкальный звук может быть густым, как масло, и прозрачно-акварельным. А вот дальше - совсем уж непросто: </w:t>
      </w:r>
    </w:p>
    <w:p w:rsidR="0001418A" w:rsidRPr="0001418A" w:rsidRDefault="003475B0" w:rsidP="00B42F3A">
      <w:pPr>
        <w:spacing w:after="0"/>
        <w:jc w:val="both"/>
        <w:rPr>
          <w:b/>
          <w:i/>
        </w:rPr>
      </w:pPr>
      <w:r w:rsidRPr="0001418A">
        <w:rPr>
          <w:b/>
          <w:i/>
        </w:rPr>
        <w:t xml:space="preserve">Его запёкшееся лето </w:t>
      </w:r>
    </w:p>
    <w:p w:rsidR="0001418A" w:rsidRPr="0001418A" w:rsidRDefault="0001418A" w:rsidP="00B42F3A">
      <w:pPr>
        <w:spacing w:after="0"/>
        <w:jc w:val="both"/>
        <w:rPr>
          <w:b/>
          <w:i/>
        </w:rPr>
      </w:pPr>
      <w:r w:rsidRPr="0001418A">
        <w:rPr>
          <w:b/>
          <w:i/>
        </w:rPr>
        <w:t xml:space="preserve">Лиловым мозгом разогрето, </w:t>
      </w:r>
    </w:p>
    <w:p w:rsidR="0001418A" w:rsidRDefault="0001418A" w:rsidP="00B42F3A">
      <w:pPr>
        <w:spacing w:after="0"/>
        <w:jc w:val="both"/>
        <w:rPr>
          <w:b/>
          <w:i/>
        </w:rPr>
      </w:pPr>
      <w:r w:rsidRPr="0001418A">
        <w:rPr>
          <w:b/>
          <w:i/>
        </w:rPr>
        <w:t xml:space="preserve">Расширенное в духоту. </w:t>
      </w:r>
    </w:p>
    <w:p w:rsidR="0001418A" w:rsidRPr="0001418A" w:rsidRDefault="0001418A" w:rsidP="00B42F3A">
      <w:pPr>
        <w:spacing w:after="0"/>
        <w:jc w:val="both"/>
        <w:rPr>
          <w:b/>
          <w:i/>
        </w:rPr>
      </w:pPr>
    </w:p>
    <w:p w:rsidR="003475B0" w:rsidRDefault="003475B0" w:rsidP="00B42F3A">
      <w:pPr>
        <w:jc w:val="both"/>
      </w:pPr>
      <w:r>
        <w:t xml:space="preserve">Поскольку тела при нагревании расширяются, то лето расширилось, как тело, из-за духоты стало материально осязаемым. Но что это за «лиловый мозг», который «разогрел» лето? Речь, думается мне, идёт о мозге создателя этой жары на холсте. О мозге художника. </w:t>
      </w:r>
    </w:p>
    <w:p w:rsidR="005F4ADD" w:rsidRPr="005F4ADD" w:rsidRDefault="005F4ADD" w:rsidP="005F4ADD">
      <w:pPr>
        <w:spacing w:after="0"/>
        <w:jc w:val="both"/>
        <w:rPr>
          <w:b/>
        </w:rPr>
      </w:pPr>
      <w:r w:rsidRPr="005F4ADD">
        <w:rPr>
          <w:b/>
        </w:rPr>
        <w:t>СЛАЙД 6.</w:t>
      </w:r>
    </w:p>
    <w:p w:rsidR="0001418A" w:rsidRDefault="003475B0" w:rsidP="00B42F3A">
      <w:pPr>
        <w:jc w:val="both"/>
      </w:pPr>
      <w:r>
        <w:t xml:space="preserve">Мозг, который, как кажется художнику, сам стал лиловым из-за огромного количества сиренево-лиловых оттенков. Мозг мастера, который воссоздал на полотне «запёкшееся лето». Известно, что лиловый цвет тормозит всякую деятельность. Когда жара достигает пределов, а солнце палит немилосердно, то перед уставшими от света и жары глазами человека появляются лиловые пятна. </w:t>
      </w:r>
      <w:r w:rsidR="0001418A">
        <w:t>Еще один вариант трактовки – очертание куста сирени, которое имеет форму мозга.</w:t>
      </w:r>
    </w:p>
    <w:p w:rsidR="005F4ADD" w:rsidRDefault="005F4ADD" w:rsidP="005F4ADD">
      <w:pPr>
        <w:spacing w:after="0"/>
        <w:jc w:val="both"/>
      </w:pPr>
      <w:r w:rsidRPr="005F4ADD">
        <w:rPr>
          <w:b/>
        </w:rPr>
        <w:t>СЛАЙД 7</w:t>
      </w:r>
      <w:r>
        <w:t>.</w:t>
      </w:r>
    </w:p>
    <w:p w:rsidR="0001418A" w:rsidRDefault="003475B0" w:rsidP="00B42F3A">
      <w:pPr>
        <w:jc w:val="both"/>
      </w:pPr>
      <w:r>
        <w:t xml:space="preserve">А дальше: </w:t>
      </w:r>
    </w:p>
    <w:p w:rsidR="003475B0" w:rsidRDefault="003475B0" w:rsidP="00B42F3A">
      <w:pPr>
        <w:jc w:val="both"/>
        <w:rPr>
          <w:b/>
          <w:i/>
        </w:rPr>
      </w:pPr>
      <w:r w:rsidRPr="0001418A">
        <w:rPr>
          <w:b/>
          <w:i/>
        </w:rPr>
        <w:t>А тень-то, тень всё лиловей...</w:t>
      </w:r>
    </w:p>
    <w:p w:rsidR="005F4ADD" w:rsidRPr="005F4ADD" w:rsidRDefault="005F4ADD" w:rsidP="005F4ADD">
      <w:pPr>
        <w:spacing w:after="0"/>
        <w:jc w:val="both"/>
        <w:rPr>
          <w:b/>
        </w:rPr>
      </w:pPr>
      <w:r w:rsidRPr="005F4ADD">
        <w:rPr>
          <w:b/>
        </w:rPr>
        <w:t>СЛАЙД 8</w:t>
      </w:r>
      <w:r>
        <w:rPr>
          <w:b/>
        </w:rPr>
        <w:t>.</w:t>
      </w:r>
    </w:p>
    <w:p w:rsidR="0001418A" w:rsidRDefault="003475B0" w:rsidP="00B42F3A">
      <w:pPr>
        <w:jc w:val="both"/>
      </w:pPr>
      <w:r>
        <w:t xml:space="preserve">Почему тень лиловей? Да потому, что в правой части картины виден особый сгусток лилового цвета, который можно </w:t>
      </w:r>
      <w:proofErr w:type="gramStart"/>
      <w:r w:rsidR="0001418A">
        <w:t>представить</w:t>
      </w:r>
      <w:proofErr w:type="gramEnd"/>
      <w:r>
        <w:t xml:space="preserve"> как дым кухни, которая находится за деревьями. Поэтому следом появляется образ возможных «поваров на кухне», которые «готовят жирных голубей». Но откуда известно, что голуби жирные? А по дыму. Ведь когда жарят жирную пищу, то жир, стекая на огонь, увеличивает количество дыма. </w:t>
      </w:r>
      <w:r w:rsidR="0001418A">
        <w:t xml:space="preserve">Другой вариант – аналогии Мандельштама с Францией. Чем славится эта страна? Конечно, своей кулинарией, именно там употребляют в пищу голубей, лягушек. </w:t>
      </w:r>
    </w:p>
    <w:p w:rsidR="00E93449" w:rsidRDefault="003475B0" w:rsidP="00B42F3A">
      <w:pPr>
        <w:jc w:val="both"/>
      </w:pPr>
      <w:r>
        <w:t xml:space="preserve">Но есть в этом четверостишии одна строчка, которую совершенно невозможно объяснить логически. </w:t>
      </w:r>
    </w:p>
    <w:p w:rsidR="005F4ADD" w:rsidRPr="005F4ADD" w:rsidRDefault="005F4ADD" w:rsidP="00BF1FB4">
      <w:pPr>
        <w:spacing w:after="0"/>
        <w:jc w:val="both"/>
        <w:rPr>
          <w:b/>
        </w:rPr>
      </w:pPr>
      <w:r w:rsidRPr="005F4ADD">
        <w:rPr>
          <w:b/>
        </w:rPr>
        <w:t>СЛАЙД 9.</w:t>
      </w:r>
    </w:p>
    <w:p w:rsidR="00E93449" w:rsidRPr="00E93449" w:rsidRDefault="003475B0" w:rsidP="00B42F3A">
      <w:pPr>
        <w:spacing w:after="0"/>
        <w:jc w:val="both"/>
        <w:rPr>
          <w:b/>
          <w:i/>
        </w:rPr>
      </w:pPr>
      <w:r w:rsidRPr="00E93449">
        <w:rPr>
          <w:b/>
          <w:i/>
        </w:rPr>
        <w:t xml:space="preserve">А тень-то, тень всё лиловей, </w:t>
      </w:r>
    </w:p>
    <w:p w:rsidR="00E93449" w:rsidRPr="00E93449" w:rsidRDefault="003475B0" w:rsidP="00B42F3A">
      <w:pPr>
        <w:spacing w:after="0"/>
        <w:jc w:val="both"/>
        <w:rPr>
          <w:b/>
          <w:i/>
        </w:rPr>
      </w:pPr>
      <w:r w:rsidRPr="00E93449">
        <w:rPr>
          <w:b/>
          <w:i/>
        </w:rPr>
        <w:t xml:space="preserve">Свисток иль хлыст, как спичка, тухнет, </w:t>
      </w:r>
    </w:p>
    <w:p w:rsidR="00E93449" w:rsidRPr="00E93449" w:rsidRDefault="003475B0" w:rsidP="00B42F3A">
      <w:pPr>
        <w:spacing w:after="0"/>
        <w:jc w:val="both"/>
        <w:rPr>
          <w:b/>
          <w:i/>
        </w:rPr>
      </w:pPr>
      <w:r w:rsidRPr="00E93449">
        <w:rPr>
          <w:b/>
          <w:i/>
        </w:rPr>
        <w:t xml:space="preserve">Ты скажешь: повара на кухне </w:t>
      </w:r>
    </w:p>
    <w:p w:rsidR="00E93449" w:rsidRDefault="003475B0" w:rsidP="00B42F3A">
      <w:pPr>
        <w:spacing w:after="0"/>
        <w:jc w:val="both"/>
        <w:rPr>
          <w:b/>
          <w:i/>
        </w:rPr>
      </w:pPr>
      <w:r w:rsidRPr="00E93449">
        <w:rPr>
          <w:b/>
          <w:i/>
        </w:rPr>
        <w:t xml:space="preserve">Готовят жирных голубей. </w:t>
      </w:r>
    </w:p>
    <w:p w:rsidR="00E93449" w:rsidRPr="00E93449" w:rsidRDefault="00E93449" w:rsidP="00B42F3A">
      <w:pPr>
        <w:spacing w:after="0"/>
        <w:jc w:val="both"/>
        <w:rPr>
          <w:b/>
          <w:i/>
        </w:rPr>
      </w:pPr>
    </w:p>
    <w:p w:rsidR="003475B0" w:rsidRDefault="003475B0" w:rsidP="005F4ADD">
      <w:pPr>
        <w:spacing w:after="0"/>
        <w:jc w:val="both"/>
      </w:pPr>
      <w:r>
        <w:t xml:space="preserve">Вот это странное «свисток иль хлыст, как спичка, тухнет». Что это? </w:t>
      </w:r>
      <w:r w:rsidR="00E93449">
        <w:t>Давайте попробуем представить и объяснить.</w:t>
      </w:r>
      <w:r>
        <w:t xml:space="preserve"> Воздух на картине столь плотен, так насыщен, что если засвистеть в свисток, то звук не пройдёт - он п</w:t>
      </w:r>
      <w:r w:rsidR="00E93449">
        <w:t xml:space="preserve">отухнет в плотности картины. </w:t>
      </w:r>
      <w:r>
        <w:t>Как жар с</w:t>
      </w:r>
      <w:r w:rsidR="00E93449">
        <w:t xml:space="preserve">пички не ощутить в жаре лета. </w:t>
      </w:r>
      <w:r>
        <w:t>И хлыст не в состоянии рассечь эту бесконечную п</w:t>
      </w:r>
      <w:r w:rsidR="00E93449">
        <w:t xml:space="preserve">лотность живописной фактуры. </w:t>
      </w:r>
      <w:r>
        <w:t xml:space="preserve">Нет места ни для звука, ни для проникновения. </w:t>
      </w:r>
    </w:p>
    <w:p w:rsidR="003475B0" w:rsidRDefault="003475B0" w:rsidP="00B42F3A">
      <w:pPr>
        <w:jc w:val="both"/>
      </w:pPr>
      <w:r>
        <w:t>Теперь можно вздохнуть спокойно.</w:t>
      </w:r>
    </w:p>
    <w:p w:rsidR="005F4ADD" w:rsidRPr="005F4ADD" w:rsidRDefault="005F4ADD" w:rsidP="005F4ADD">
      <w:pPr>
        <w:spacing w:after="0"/>
        <w:jc w:val="both"/>
        <w:rPr>
          <w:b/>
        </w:rPr>
      </w:pPr>
      <w:r w:rsidRPr="005F4ADD">
        <w:rPr>
          <w:b/>
        </w:rPr>
        <w:t>СЛАЙД 10.</w:t>
      </w:r>
    </w:p>
    <w:p w:rsidR="003475B0" w:rsidRDefault="005F4ADD" w:rsidP="00B42F3A">
      <w:pPr>
        <w:jc w:val="both"/>
      </w:pPr>
      <w:r>
        <w:t>Потому что</w:t>
      </w:r>
      <w:r w:rsidR="003475B0">
        <w:t xml:space="preserve"> последние строки стиха — это сама суть живописи не только данного художника-импрессиониста, но и импрессионизма как художественного направления в изобразительном искусстве.</w:t>
      </w:r>
    </w:p>
    <w:p w:rsidR="003475B0" w:rsidRDefault="00E93449" w:rsidP="00B42F3A">
      <w:pPr>
        <w:jc w:val="both"/>
      </w:pPr>
      <w:r>
        <w:t>Давайте посмотрим на последние</w:t>
      </w:r>
      <w:r w:rsidR="003475B0">
        <w:t xml:space="preserve"> четыре последние строчки и выдел</w:t>
      </w:r>
      <w:r>
        <w:t>им</w:t>
      </w:r>
      <w:r w:rsidR="003475B0">
        <w:t xml:space="preserve"> слова - самые важные для характеристики живописи таких художников импрессионистов, как</w:t>
      </w:r>
      <w:r>
        <w:t xml:space="preserve"> Клод Моне и </w:t>
      </w:r>
      <w:proofErr w:type="spellStart"/>
      <w:r>
        <w:t>Камиль</w:t>
      </w:r>
      <w:proofErr w:type="spellEnd"/>
      <w:r>
        <w:t xml:space="preserve"> </w:t>
      </w:r>
      <w:proofErr w:type="spellStart"/>
      <w:r>
        <w:t>Писарро</w:t>
      </w:r>
      <w:proofErr w:type="spellEnd"/>
      <w:r>
        <w:t xml:space="preserve">, Пьер Огюст Ренуар и Эдгар Дега, Альфред </w:t>
      </w:r>
      <w:proofErr w:type="spellStart"/>
      <w:r>
        <w:t>Сисслей</w:t>
      </w:r>
      <w:proofErr w:type="spellEnd"/>
      <w:r>
        <w:t xml:space="preserve"> и Эдуард</w:t>
      </w:r>
      <w:r w:rsidR="003475B0">
        <w:t xml:space="preserve"> Мане:</w:t>
      </w:r>
    </w:p>
    <w:p w:rsidR="00E93449" w:rsidRPr="00E93449" w:rsidRDefault="003475B0" w:rsidP="00B42F3A">
      <w:pPr>
        <w:spacing w:after="0"/>
        <w:jc w:val="both"/>
        <w:rPr>
          <w:b/>
          <w:i/>
        </w:rPr>
      </w:pPr>
      <w:r w:rsidRPr="00E93449">
        <w:rPr>
          <w:b/>
          <w:i/>
        </w:rPr>
        <w:t xml:space="preserve">Угадывается </w:t>
      </w:r>
      <w:proofErr w:type="spellStart"/>
      <w:r w:rsidRPr="00E93449">
        <w:rPr>
          <w:b/>
          <w:i/>
        </w:rPr>
        <w:t>качель</w:t>
      </w:r>
      <w:proofErr w:type="spellEnd"/>
      <w:r w:rsidRPr="00E93449">
        <w:rPr>
          <w:b/>
          <w:i/>
        </w:rPr>
        <w:t xml:space="preserve">, </w:t>
      </w:r>
    </w:p>
    <w:p w:rsidR="00E93449" w:rsidRPr="00E93449" w:rsidRDefault="003475B0" w:rsidP="00B42F3A">
      <w:pPr>
        <w:spacing w:after="0"/>
        <w:jc w:val="both"/>
        <w:rPr>
          <w:b/>
          <w:i/>
        </w:rPr>
      </w:pPr>
      <w:proofErr w:type="spellStart"/>
      <w:r w:rsidRPr="00E93449">
        <w:rPr>
          <w:b/>
          <w:i/>
        </w:rPr>
        <w:t>Недомалёваны</w:t>
      </w:r>
      <w:proofErr w:type="spellEnd"/>
      <w:r w:rsidRPr="00E93449">
        <w:rPr>
          <w:b/>
          <w:i/>
        </w:rPr>
        <w:t xml:space="preserve"> вуали, </w:t>
      </w:r>
    </w:p>
    <w:p w:rsidR="00E93449" w:rsidRPr="00E93449" w:rsidRDefault="003475B0" w:rsidP="00B42F3A">
      <w:pPr>
        <w:spacing w:after="0"/>
        <w:jc w:val="both"/>
        <w:rPr>
          <w:b/>
          <w:i/>
        </w:rPr>
      </w:pPr>
      <w:r w:rsidRPr="00E93449">
        <w:rPr>
          <w:b/>
          <w:i/>
        </w:rPr>
        <w:t xml:space="preserve">И в этом солнечном развале </w:t>
      </w:r>
    </w:p>
    <w:p w:rsidR="003475B0" w:rsidRDefault="003475B0" w:rsidP="00B42F3A">
      <w:pPr>
        <w:spacing w:after="0"/>
        <w:jc w:val="both"/>
        <w:rPr>
          <w:b/>
          <w:i/>
        </w:rPr>
      </w:pPr>
      <w:r w:rsidRPr="00E93449">
        <w:rPr>
          <w:b/>
          <w:i/>
        </w:rPr>
        <w:t>Уже хозяйничает шмель.</w:t>
      </w:r>
    </w:p>
    <w:p w:rsidR="00E93449" w:rsidRPr="00E93449" w:rsidRDefault="00E93449" w:rsidP="00B42F3A">
      <w:pPr>
        <w:spacing w:after="0"/>
        <w:jc w:val="both"/>
        <w:rPr>
          <w:b/>
          <w:i/>
        </w:rPr>
      </w:pPr>
    </w:p>
    <w:p w:rsidR="003475B0" w:rsidRDefault="003475B0" w:rsidP="00B42F3A">
      <w:pPr>
        <w:jc w:val="both"/>
      </w:pPr>
      <w:r>
        <w:t>Всё, что бы ни писали искусствоведы о художниках-импрессионистах, толстые книги и диссертации - все эти писания будут вариациями на тему</w:t>
      </w:r>
    </w:p>
    <w:p w:rsidR="003B2F2D" w:rsidRDefault="003475B0" w:rsidP="00B42F3A">
      <w:pPr>
        <w:jc w:val="both"/>
      </w:pPr>
      <w:r>
        <w:t>УГАДЫВАЕТСЯ, НЕДОМАЛЁВАНЫ, СОЛНЕЧНЫЙ РАЗВАЛ.</w:t>
      </w:r>
    </w:p>
    <w:p w:rsidR="003B2F2D" w:rsidRPr="003B2F2D" w:rsidRDefault="005F4ADD" w:rsidP="00BF1FB4">
      <w:pPr>
        <w:spacing w:after="0"/>
        <w:jc w:val="both"/>
        <w:rPr>
          <w:b/>
        </w:rPr>
      </w:pPr>
      <w:r>
        <w:rPr>
          <w:b/>
        </w:rPr>
        <w:t>СЛАЙД 11</w:t>
      </w:r>
    </w:p>
    <w:p w:rsidR="003475B0" w:rsidRDefault="003B2F2D" w:rsidP="00B42F3A">
      <w:pPr>
        <w:jc w:val="both"/>
      </w:pPr>
      <w:r>
        <w:t>В</w:t>
      </w:r>
      <w:r w:rsidR="003475B0">
        <w:t>есь импрессионизм в живописи - это намёки, загадки, полутона, недосказанность, тайна, солнечные блики, развалы, блёстки.</w:t>
      </w:r>
    </w:p>
    <w:p w:rsidR="00E93449" w:rsidRDefault="003475B0" w:rsidP="00B42F3A">
      <w:pPr>
        <w:jc w:val="both"/>
      </w:pPr>
      <w:r>
        <w:t xml:space="preserve">Одним словом - «впечатления» (от французского </w:t>
      </w:r>
      <w:proofErr w:type="spellStart"/>
      <w:r>
        <w:t>impression</w:t>
      </w:r>
      <w:proofErr w:type="spellEnd"/>
      <w:r>
        <w:t xml:space="preserve"> «впечатление»). </w:t>
      </w:r>
    </w:p>
    <w:p w:rsidR="003475B0" w:rsidRDefault="00E93449" w:rsidP="00B42F3A">
      <w:pPr>
        <w:jc w:val="both"/>
      </w:pPr>
      <w:r>
        <w:t>Обобщили все, что мы сказали об этом стихотворении?</w:t>
      </w:r>
    </w:p>
    <w:p w:rsidR="003475B0" w:rsidRDefault="003475B0" w:rsidP="00B42F3A">
      <w:pPr>
        <w:jc w:val="both"/>
      </w:pPr>
      <w:r>
        <w:t>А теперь заб</w:t>
      </w:r>
      <w:r w:rsidR="00E93449">
        <w:t>удьте... Потому что, возможно, мы</w:t>
      </w:r>
      <w:r>
        <w:t xml:space="preserve"> на сто процентов неправ</w:t>
      </w:r>
      <w:r w:rsidR="00F06772">
        <w:t>ы</w:t>
      </w:r>
      <w:r>
        <w:t xml:space="preserve"> в своём анализе.</w:t>
      </w:r>
    </w:p>
    <w:p w:rsidR="003475B0" w:rsidRDefault="00E93449" w:rsidP="00B42F3A">
      <w:pPr>
        <w:jc w:val="both"/>
      </w:pPr>
      <w:r>
        <w:t xml:space="preserve">А может быть... </w:t>
      </w:r>
      <w:r w:rsidR="003475B0">
        <w:t>на пятьдесят.</w:t>
      </w:r>
      <w:r>
        <w:t xml:space="preserve"> Или на десять. Но неправы мы</w:t>
      </w:r>
      <w:r w:rsidR="003475B0">
        <w:t>, конечно, прежде всего, в главном.</w:t>
      </w:r>
    </w:p>
    <w:p w:rsidR="00E93449" w:rsidRDefault="00E93449" w:rsidP="00B42F3A">
      <w:pPr>
        <w:jc w:val="both"/>
      </w:pPr>
      <w:r>
        <w:t>В том, что осмелились</w:t>
      </w:r>
      <w:r w:rsidR="003475B0">
        <w:t xml:space="preserve"> оценивать импрессионизм </w:t>
      </w:r>
      <w:proofErr w:type="gramStart"/>
      <w:r w:rsidR="003475B0">
        <w:t>с...</w:t>
      </w:r>
      <w:proofErr w:type="gramEnd"/>
      <w:r w:rsidR="003475B0">
        <w:t xml:space="preserve"> позиций рассуждающего логика. </w:t>
      </w:r>
    </w:p>
    <w:p w:rsidR="003475B0" w:rsidRDefault="00E93449" w:rsidP="00B42F3A">
      <w:pPr>
        <w:jc w:val="both"/>
      </w:pPr>
      <w:r>
        <w:t xml:space="preserve">Как исправить эту ситуацию? </w:t>
      </w:r>
      <w:r w:rsidR="003475B0">
        <w:t>Только одним.</w:t>
      </w:r>
    </w:p>
    <w:p w:rsidR="003475B0" w:rsidRDefault="003475B0" w:rsidP="00B42F3A">
      <w:pPr>
        <w:jc w:val="both"/>
      </w:pPr>
      <w:r>
        <w:t xml:space="preserve">Предложить вам послушать музыку композитора-импрессиониста. </w:t>
      </w:r>
      <w:r w:rsidR="007A7C5A">
        <w:t>Н</w:t>
      </w:r>
      <w:r w:rsidR="00E93449">
        <w:t>ашими</w:t>
      </w:r>
      <w:r>
        <w:t xml:space="preserve"> комментариями к стихотворению Мандельштама «Импрессионизм» я хотел</w:t>
      </w:r>
      <w:r w:rsidR="00E93449">
        <w:t>а</w:t>
      </w:r>
      <w:r>
        <w:t xml:space="preserve"> </w:t>
      </w:r>
      <w:r>
        <w:lastRenderedPageBreak/>
        <w:t xml:space="preserve">увести вас как можно дальше ото всех будничных, ото всех </w:t>
      </w:r>
      <w:r w:rsidR="00E93449">
        <w:t xml:space="preserve">профессиональных и </w:t>
      </w:r>
      <w:r>
        <w:t>бытовых проблем. От всего, что можно потрогать, переставить, оценить.</w:t>
      </w:r>
    </w:p>
    <w:p w:rsidR="00B4476C" w:rsidRDefault="003475B0" w:rsidP="00B42F3A">
      <w:pPr>
        <w:jc w:val="both"/>
      </w:pPr>
      <w:r>
        <w:t xml:space="preserve">С тем чтобы создать особое состояние, при котором главная задача нашей жизни - подумать о том, что </w:t>
      </w:r>
    </w:p>
    <w:p w:rsidR="00B4476C" w:rsidRDefault="003475B0" w:rsidP="00B42F3A">
      <w:pPr>
        <w:pStyle w:val="a3"/>
        <w:numPr>
          <w:ilvl w:val="0"/>
          <w:numId w:val="1"/>
        </w:numPr>
        <w:jc w:val="both"/>
      </w:pPr>
      <w:r>
        <w:t xml:space="preserve">может существовать «расширенное в духоту» лето, </w:t>
      </w:r>
    </w:p>
    <w:p w:rsidR="00B4476C" w:rsidRDefault="003475B0" w:rsidP="00B42F3A">
      <w:pPr>
        <w:pStyle w:val="a3"/>
        <w:numPr>
          <w:ilvl w:val="0"/>
          <w:numId w:val="1"/>
        </w:numPr>
        <w:jc w:val="both"/>
      </w:pPr>
      <w:r>
        <w:t xml:space="preserve">вместе с вами попытаться оценить «красок звучные ступени», «густоту масла», «обморок сирени». </w:t>
      </w:r>
    </w:p>
    <w:p w:rsidR="003475B0" w:rsidRDefault="003475B0" w:rsidP="00BF1FB4">
      <w:pPr>
        <w:jc w:val="both"/>
      </w:pPr>
      <w:r>
        <w:t>И это значит, что вы сейчас готовы услышать музыку композитора-импресси</w:t>
      </w:r>
      <w:r w:rsidR="00B4476C">
        <w:t xml:space="preserve">ониста - француза Клода Дебюсси. </w:t>
      </w:r>
      <w:r>
        <w:t xml:space="preserve">И всё, о чём мы говорили до этого, мы делали с одной целью - до предела обострить наши с вами уникальные </w:t>
      </w:r>
      <w:r w:rsidRPr="00F06772">
        <w:rPr>
          <w:b/>
          <w:i/>
        </w:rPr>
        <w:t>способности к восприятию деталей.</w:t>
      </w:r>
      <w:r>
        <w:t xml:space="preserve"> А это значит - совершенно особое внимание к каждой секунде звучания музыки, к каждому движению, к каждому созвучию или аккорду.</w:t>
      </w:r>
    </w:p>
    <w:p w:rsidR="003475B0" w:rsidRDefault="003475B0" w:rsidP="00B42F3A">
      <w:pPr>
        <w:jc w:val="both"/>
      </w:pPr>
      <w:r>
        <w:t xml:space="preserve">Импрессионизм настолько хрупок, расплывчат, загадочен, что важность общения с ним и </w:t>
      </w:r>
      <w:proofErr w:type="gramStart"/>
      <w:r>
        <w:t>в музыке</w:t>
      </w:r>
      <w:proofErr w:type="gramEnd"/>
      <w:r>
        <w:t xml:space="preserve"> и в живописи сродни приёму необходимых для жизнедеятельности лекарств.</w:t>
      </w:r>
    </w:p>
    <w:p w:rsidR="007A7C5A" w:rsidRDefault="003475B0" w:rsidP="00B42F3A">
      <w:pPr>
        <w:jc w:val="both"/>
      </w:pPr>
      <w:r>
        <w:t xml:space="preserve">Против каких болезней нужно «принимать» импрессионизм именно сегодня? Прежде всего, против заболевания века - депрессии. </w:t>
      </w:r>
    </w:p>
    <w:p w:rsidR="003475B0" w:rsidRDefault="003475B0" w:rsidP="00B42F3A">
      <w:pPr>
        <w:jc w:val="both"/>
      </w:pPr>
      <w:r>
        <w:t xml:space="preserve">Против стресса, связанного с перегрузкой информацией. </w:t>
      </w:r>
    </w:p>
    <w:p w:rsidR="007A7C5A" w:rsidRDefault="003475B0" w:rsidP="00B42F3A">
      <w:pPr>
        <w:jc w:val="both"/>
      </w:pPr>
      <w:r>
        <w:t xml:space="preserve">Против чрезмерного прагматизма и зловещей материальности жизни. </w:t>
      </w:r>
    </w:p>
    <w:p w:rsidR="007A7C5A" w:rsidRDefault="003475B0" w:rsidP="00B42F3A">
      <w:pPr>
        <w:jc w:val="both"/>
      </w:pPr>
      <w:r>
        <w:t xml:space="preserve">Против всех видов нервного переутомления. </w:t>
      </w:r>
    </w:p>
    <w:p w:rsidR="007A7C5A" w:rsidRDefault="003475B0" w:rsidP="00B42F3A">
      <w:pPr>
        <w:jc w:val="both"/>
      </w:pPr>
      <w:r>
        <w:t xml:space="preserve">Для снятия напряжения. </w:t>
      </w:r>
    </w:p>
    <w:p w:rsidR="003475B0" w:rsidRDefault="003475B0" w:rsidP="00B42F3A">
      <w:pPr>
        <w:jc w:val="both"/>
      </w:pPr>
      <w:r>
        <w:t>Для пробуждения творческих процессов.</w:t>
      </w:r>
    </w:p>
    <w:p w:rsidR="003475B0" w:rsidRDefault="003475B0" w:rsidP="00B42F3A">
      <w:pPr>
        <w:jc w:val="both"/>
      </w:pPr>
      <w:r>
        <w:t xml:space="preserve">Прослушав и почувствовав музыку Дебюсси, вы сделаете огромный шаг в сторону постижения музыки, задача которой </w:t>
      </w:r>
    </w:p>
    <w:p w:rsidR="007A7C5A" w:rsidRPr="003B2F2D" w:rsidRDefault="005F4ADD" w:rsidP="00BF1FB4">
      <w:pPr>
        <w:spacing w:after="0"/>
        <w:jc w:val="both"/>
        <w:rPr>
          <w:b/>
        </w:rPr>
      </w:pPr>
      <w:r>
        <w:rPr>
          <w:b/>
        </w:rPr>
        <w:t>СЛАЙД 12</w:t>
      </w:r>
      <w:r w:rsidR="007A7C5A" w:rsidRPr="003B2F2D">
        <w:rPr>
          <w:b/>
        </w:rPr>
        <w:t>.</w:t>
      </w:r>
    </w:p>
    <w:p w:rsidR="00B4476C" w:rsidRPr="00B4476C" w:rsidRDefault="003475B0" w:rsidP="00B42F3A">
      <w:pPr>
        <w:spacing w:after="0" w:line="240" w:lineRule="auto"/>
        <w:jc w:val="both"/>
        <w:rPr>
          <w:b/>
          <w:i/>
        </w:rPr>
      </w:pPr>
      <w:r w:rsidRPr="00B4476C">
        <w:rPr>
          <w:b/>
          <w:i/>
        </w:rPr>
        <w:t xml:space="preserve">не рассказать, а недосказать, </w:t>
      </w:r>
    </w:p>
    <w:p w:rsidR="00B4476C" w:rsidRPr="00B4476C" w:rsidRDefault="003475B0" w:rsidP="00B42F3A">
      <w:pPr>
        <w:spacing w:after="0" w:line="240" w:lineRule="auto"/>
        <w:jc w:val="both"/>
        <w:rPr>
          <w:b/>
          <w:i/>
        </w:rPr>
      </w:pPr>
      <w:r w:rsidRPr="00B4476C">
        <w:rPr>
          <w:b/>
          <w:i/>
        </w:rPr>
        <w:t xml:space="preserve">не завершить, а </w:t>
      </w:r>
      <w:proofErr w:type="spellStart"/>
      <w:r w:rsidRPr="00B4476C">
        <w:rPr>
          <w:b/>
          <w:i/>
        </w:rPr>
        <w:t>незавершить</w:t>
      </w:r>
      <w:proofErr w:type="spellEnd"/>
      <w:r w:rsidRPr="00B4476C">
        <w:rPr>
          <w:b/>
          <w:i/>
        </w:rPr>
        <w:t xml:space="preserve">, </w:t>
      </w:r>
    </w:p>
    <w:p w:rsidR="00B4476C" w:rsidRPr="00B4476C" w:rsidRDefault="003475B0" w:rsidP="00B42F3A">
      <w:pPr>
        <w:spacing w:after="0" w:line="240" w:lineRule="auto"/>
        <w:jc w:val="both"/>
        <w:rPr>
          <w:b/>
          <w:i/>
        </w:rPr>
      </w:pPr>
      <w:r w:rsidRPr="00B4476C">
        <w:rPr>
          <w:b/>
          <w:i/>
        </w:rPr>
        <w:t xml:space="preserve">не утверждать, а впечатлять. </w:t>
      </w:r>
    </w:p>
    <w:p w:rsidR="003475B0" w:rsidRDefault="003475B0" w:rsidP="00B42F3A">
      <w:pPr>
        <w:spacing w:after="0" w:line="240" w:lineRule="auto"/>
        <w:jc w:val="both"/>
        <w:rPr>
          <w:b/>
          <w:i/>
        </w:rPr>
      </w:pPr>
      <w:r w:rsidRPr="00B4476C">
        <w:rPr>
          <w:b/>
          <w:i/>
        </w:rPr>
        <w:t>Не сообщить, а намекнуть.</w:t>
      </w:r>
    </w:p>
    <w:p w:rsidR="00B4476C" w:rsidRPr="00B4476C" w:rsidRDefault="00B4476C" w:rsidP="00B42F3A">
      <w:pPr>
        <w:spacing w:after="0" w:line="240" w:lineRule="auto"/>
        <w:jc w:val="both"/>
        <w:rPr>
          <w:b/>
          <w:i/>
        </w:rPr>
      </w:pPr>
    </w:p>
    <w:p w:rsidR="003475B0" w:rsidRDefault="003475B0" w:rsidP="00B42F3A">
      <w:pPr>
        <w:jc w:val="both"/>
      </w:pPr>
      <w:r>
        <w:t xml:space="preserve">Ведь даже «вуали </w:t>
      </w:r>
      <w:proofErr w:type="spellStart"/>
      <w:r>
        <w:t>недомалёваны</w:t>
      </w:r>
      <w:proofErr w:type="spellEnd"/>
      <w:r>
        <w:t>». А вуаль - сама по себе уже что-то расплывчатое, нереальное, скрытое. И когда мы хотим завуалировать мысль, то мы как бы не высказываем её прямо - мысль звучит как намёк.</w:t>
      </w:r>
    </w:p>
    <w:p w:rsidR="003475B0" w:rsidRPr="00B4476C" w:rsidRDefault="003475B0" w:rsidP="00B42F3A">
      <w:pPr>
        <w:jc w:val="both"/>
        <w:rPr>
          <w:b/>
          <w:i/>
        </w:rPr>
      </w:pPr>
      <w:r w:rsidRPr="00B4476C">
        <w:rPr>
          <w:b/>
          <w:i/>
        </w:rPr>
        <w:t>Послушайте прелюдию Клода Дебюсси «Лунный свет».</w:t>
      </w:r>
    </w:p>
    <w:p w:rsidR="003475B0" w:rsidRDefault="003475B0" w:rsidP="00B42F3A">
      <w:pPr>
        <w:jc w:val="both"/>
      </w:pPr>
      <w:r>
        <w:t xml:space="preserve">Для восприятия подобной музыки </w:t>
      </w:r>
      <w:r w:rsidR="007A7C5A">
        <w:t>лучше всего было бы</w:t>
      </w:r>
      <w:r>
        <w:t xml:space="preserve"> принять горизонтальн</w:t>
      </w:r>
      <w:r w:rsidR="007A7C5A">
        <w:t>ое положение или хотя бы</w:t>
      </w:r>
      <w:r>
        <w:t xml:space="preserve"> закрыть глаза.</w:t>
      </w:r>
    </w:p>
    <w:p w:rsidR="003475B0" w:rsidRDefault="003475B0" w:rsidP="00B42F3A">
      <w:pPr>
        <w:jc w:val="both"/>
      </w:pPr>
      <w:r>
        <w:lastRenderedPageBreak/>
        <w:t>Дабы никакие обыденные осязаемые вещи, всякие стулья, столы и прочая реальность и привычность, не отвлекали вас от общения с непредметным миром.</w:t>
      </w:r>
    </w:p>
    <w:p w:rsidR="003475B0" w:rsidRDefault="003475B0" w:rsidP="00B42F3A">
      <w:pPr>
        <w:jc w:val="both"/>
      </w:pPr>
      <w:r>
        <w:t>Слушание музыки Дебюсси - сродни медитации, полному погружению в таинства звуков. К тому же, его музыка, при достаточном погружении в н</w:t>
      </w:r>
      <w:r w:rsidR="00B4476C">
        <w:t>её, помогает снять усталость.</w:t>
      </w:r>
    </w:p>
    <w:p w:rsidR="003475B0" w:rsidRDefault="003475B0" w:rsidP="00B42F3A">
      <w:pPr>
        <w:jc w:val="both"/>
      </w:pPr>
      <w:r>
        <w:t xml:space="preserve">Слушайте же! А на чистом листе бумаги попытайтесь собственным творчеством приблизиться к импрессионизму. </w:t>
      </w:r>
    </w:p>
    <w:p w:rsidR="003475B0" w:rsidRDefault="003475B0" w:rsidP="00B42F3A">
      <w:pPr>
        <w:jc w:val="both"/>
      </w:pPr>
      <w:r>
        <w:t xml:space="preserve">Это могут быть несколько поэтических слов, несколько цветных линий... </w:t>
      </w:r>
      <w:proofErr w:type="gramStart"/>
      <w:r>
        <w:t>А</w:t>
      </w:r>
      <w:proofErr w:type="gramEnd"/>
      <w:r>
        <w:t xml:space="preserve"> возможно, только то, что лишь вы способны воссоздать, то, что мне сейчас даже не приходит в голову. </w:t>
      </w:r>
      <w:r w:rsidR="007A7C5A">
        <w:t>Потому что</w:t>
      </w:r>
      <w:r>
        <w:t xml:space="preserve"> каждый человек — уникален и неповторим.</w:t>
      </w:r>
    </w:p>
    <w:p w:rsidR="00F06772" w:rsidRPr="003B2F2D" w:rsidRDefault="005F4ADD" w:rsidP="00BF1FB4">
      <w:pPr>
        <w:spacing w:after="0"/>
        <w:jc w:val="both"/>
        <w:rPr>
          <w:b/>
        </w:rPr>
      </w:pPr>
      <w:r>
        <w:rPr>
          <w:b/>
        </w:rPr>
        <w:t>СЛАЙД 13</w:t>
      </w:r>
      <w:r w:rsidR="00F06772" w:rsidRPr="003B2F2D">
        <w:rPr>
          <w:b/>
        </w:rPr>
        <w:t>.</w:t>
      </w:r>
      <w:r>
        <w:rPr>
          <w:b/>
        </w:rPr>
        <w:t xml:space="preserve">   (Слушаем 5 мин.)</w:t>
      </w:r>
    </w:p>
    <w:p w:rsidR="003F19C3" w:rsidRDefault="00F06772" w:rsidP="00B42F3A">
      <w:pPr>
        <w:jc w:val="both"/>
      </w:pPr>
      <w:r>
        <w:t>Е</w:t>
      </w:r>
      <w:r w:rsidR="007A7C5A">
        <w:t>сли вы почувствовали</w:t>
      </w:r>
      <w:r w:rsidR="003475B0">
        <w:t xml:space="preserve"> желание смотреть картины художников-импрессионистов, слушать музыку компози</w:t>
      </w:r>
      <w:r w:rsidR="00B4476C">
        <w:t>торов-импрессионистов – значит, наш опыт удался.</w:t>
      </w:r>
    </w:p>
    <w:p w:rsidR="005F4ADD" w:rsidRPr="005F4ADD" w:rsidRDefault="005F4ADD" w:rsidP="005F4ADD">
      <w:pPr>
        <w:spacing w:after="0"/>
        <w:jc w:val="both"/>
        <w:rPr>
          <w:b/>
        </w:rPr>
      </w:pPr>
      <w:r w:rsidRPr="005F4ADD">
        <w:rPr>
          <w:b/>
        </w:rPr>
        <w:t>СЛАЙД 14.</w:t>
      </w:r>
    </w:p>
    <w:p w:rsidR="00B4476C" w:rsidRPr="00C46827" w:rsidRDefault="00B4476C" w:rsidP="00B42F3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В заключении несколько слов о музыке Дебюсси. Дело в том, что этот </w:t>
      </w:r>
      <w:r w:rsidRPr="00C46827">
        <w:t>композитор, проживший целых 18 лет в</w:t>
      </w:r>
      <w:r>
        <w:t xml:space="preserve"> </w:t>
      </w:r>
      <w:r w:rsidRPr="00C46827">
        <w:t xml:space="preserve">XX веке, на самом деле </w:t>
      </w:r>
      <w:r>
        <w:t xml:space="preserve">смело обращается </w:t>
      </w:r>
      <w:r w:rsidR="00B42F3A">
        <w:t>к древнейшей музыке</w:t>
      </w:r>
      <w:r w:rsidRPr="00C46827">
        <w:t>.</w:t>
      </w:r>
      <w:r w:rsidR="00B42F3A">
        <w:t xml:space="preserve"> Музыке тех времен</w:t>
      </w:r>
      <w:r w:rsidRPr="00C46827">
        <w:t xml:space="preserve"> человеческой </w:t>
      </w:r>
      <w:proofErr w:type="gramStart"/>
      <w:r w:rsidRPr="00C46827">
        <w:t xml:space="preserve">истории, </w:t>
      </w:r>
      <w:r w:rsidR="00B42F3A">
        <w:t xml:space="preserve"> когда</w:t>
      </w:r>
      <w:proofErr w:type="gramEnd"/>
      <w:r w:rsidR="00B42F3A">
        <w:t xml:space="preserve"> не было при</w:t>
      </w:r>
      <w:r w:rsidRPr="00C46827">
        <w:t>вычных для нас сегодня, да и в последние столетия, тяготений</w:t>
      </w:r>
      <w:r w:rsidR="00B42F3A">
        <w:t xml:space="preserve">  к аккордам</w:t>
      </w:r>
      <w:r w:rsidRPr="00C46827">
        <w:t>.</w:t>
      </w:r>
      <w:r w:rsidR="00B42F3A">
        <w:t xml:space="preserve"> </w:t>
      </w:r>
      <w:r w:rsidRPr="00C46827">
        <w:t>Основой был один звук. Один завораживающий звук.</w:t>
      </w:r>
    </w:p>
    <w:p w:rsidR="00B4476C" w:rsidRPr="00C46827" w:rsidRDefault="00B4476C" w:rsidP="00B42F3A">
      <w:pPr>
        <w:autoSpaceDE w:val="0"/>
        <w:autoSpaceDN w:val="0"/>
        <w:adjustRightInd w:val="0"/>
        <w:spacing w:after="0" w:line="240" w:lineRule="auto"/>
        <w:jc w:val="both"/>
      </w:pPr>
      <w:r w:rsidRPr="00C46827">
        <w:t>Все остальные звуки ответвлялись от него, а затем, словно</w:t>
      </w:r>
      <w:r w:rsidR="00B42F3A">
        <w:t xml:space="preserve"> </w:t>
      </w:r>
      <w:r w:rsidRPr="00C46827">
        <w:t>притянутые магнитом, вливались.</w:t>
      </w:r>
      <w:r w:rsidR="00B42F3A">
        <w:t xml:space="preserve"> </w:t>
      </w:r>
      <w:r w:rsidRPr="00C46827">
        <w:t>Дебюсси не испугался посл</w:t>
      </w:r>
      <w:r w:rsidR="00B42F3A">
        <w:t>е стольких лет развития европей</w:t>
      </w:r>
      <w:r w:rsidRPr="00C46827">
        <w:t>ской музыки вернуть нам магию одного, двух, трёх звуков</w:t>
      </w:r>
      <w:r w:rsidR="00B42F3A">
        <w:t xml:space="preserve">. </w:t>
      </w:r>
      <w:r w:rsidRPr="00C46827">
        <w:t>Без мажора и</w:t>
      </w:r>
      <w:r w:rsidR="00B42F3A">
        <w:t xml:space="preserve"> минора. Без привычных последовательностей аккордов. </w:t>
      </w:r>
      <w:r w:rsidRPr="00C46827">
        <w:t>Когда мы впервые слуша</w:t>
      </w:r>
      <w:r w:rsidR="00B42F3A">
        <w:t>ем музыку Дебюсси, то испытыва</w:t>
      </w:r>
      <w:r w:rsidR="007A7C5A">
        <w:t>ем странное состояние, потому что</w:t>
      </w:r>
      <w:r w:rsidRPr="00C46827">
        <w:t xml:space="preserve"> в ней нет привычног</w:t>
      </w:r>
      <w:r w:rsidR="00B42F3A">
        <w:t xml:space="preserve">о развития, традиционных опор. </w:t>
      </w:r>
      <w:r w:rsidRPr="00C46827">
        <w:t>Его звуки словно по</w:t>
      </w:r>
      <w:r w:rsidR="00B42F3A">
        <w:t xml:space="preserve">висают в воздухе. Они бесплотны. </w:t>
      </w:r>
    </w:p>
    <w:p w:rsidR="00B4476C" w:rsidRPr="00C46827" w:rsidRDefault="00B4476C" w:rsidP="00B42F3A">
      <w:pPr>
        <w:autoSpaceDE w:val="0"/>
        <w:autoSpaceDN w:val="0"/>
        <w:adjustRightInd w:val="0"/>
        <w:spacing w:after="0" w:line="240" w:lineRule="auto"/>
        <w:jc w:val="both"/>
      </w:pPr>
      <w:r w:rsidRPr="00C46827">
        <w:t>Это музыка созерцания. Она живёт не движениями.</w:t>
      </w:r>
      <w:r w:rsidR="00B42F3A">
        <w:t xml:space="preserve"> </w:t>
      </w:r>
      <w:r w:rsidRPr="00C46827">
        <w:t>Всплесками.</w:t>
      </w:r>
      <w:r w:rsidR="00B42F3A">
        <w:t xml:space="preserve"> </w:t>
      </w:r>
      <w:r w:rsidRPr="00C46827">
        <w:t>Она — круги на воде. Она - созерцание капли росы, в которой</w:t>
      </w:r>
      <w:r w:rsidR="00B42F3A">
        <w:t xml:space="preserve"> </w:t>
      </w:r>
      <w:r w:rsidRPr="00C46827">
        <w:t>отражается солнце.</w:t>
      </w:r>
    </w:p>
    <w:p w:rsidR="00B4476C" w:rsidRDefault="00B4476C" w:rsidP="00B42F3A">
      <w:pPr>
        <w:autoSpaceDE w:val="0"/>
        <w:autoSpaceDN w:val="0"/>
        <w:adjustRightInd w:val="0"/>
        <w:spacing w:after="0" w:line="240" w:lineRule="auto"/>
        <w:jc w:val="both"/>
      </w:pPr>
      <w:r w:rsidRPr="00C46827">
        <w:t>Эта музыка - изображение не явлений, но их отблесков.</w:t>
      </w:r>
      <w:r w:rsidR="00B42F3A">
        <w:t xml:space="preserve"> </w:t>
      </w:r>
      <w:r w:rsidRPr="00C46827">
        <w:t>Не выражение чувств, а скольжение.</w:t>
      </w:r>
      <w:r w:rsidR="00B42F3A">
        <w:t xml:space="preserve"> </w:t>
      </w:r>
    </w:p>
    <w:p w:rsidR="00B42F3A" w:rsidRDefault="00B42F3A" w:rsidP="00B42F3A">
      <w:pPr>
        <w:autoSpaceDE w:val="0"/>
        <w:autoSpaceDN w:val="0"/>
        <w:adjustRightInd w:val="0"/>
        <w:spacing w:after="0" w:line="240" w:lineRule="auto"/>
        <w:jc w:val="both"/>
      </w:pPr>
    </w:p>
    <w:p w:rsidR="007A7C5A" w:rsidRPr="005F4ADD" w:rsidRDefault="005F4ADD" w:rsidP="00B42F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F4ADD">
        <w:rPr>
          <w:b/>
        </w:rPr>
        <w:t>СЛАЙД 15.</w:t>
      </w:r>
    </w:p>
    <w:p w:rsidR="00B42F3A" w:rsidRPr="00C46827" w:rsidRDefault="00B42F3A" w:rsidP="00B42F3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Подчиняясь законам </w:t>
      </w:r>
      <w:proofErr w:type="gramStart"/>
      <w:r>
        <w:t>построения</w:t>
      </w:r>
      <w:proofErr w:type="gramEnd"/>
      <w:r>
        <w:t xml:space="preserve"> законченного произведения я хочу «закольцевать» свое выступление и закончить его словами о Мандельштаме.</w:t>
      </w:r>
    </w:p>
    <w:p w:rsidR="00B42F3A" w:rsidRDefault="00B4476C" w:rsidP="00B42F3A">
      <w:pPr>
        <w:jc w:val="both"/>
      </w:pPr>
      <w:r>
        <w:t xml:space="preserve">Французская живопись конца 19-го – начала 20-го века была для </w:t>
      </w:r>
      <w:r w:rsidR="00B42F3A">
        <w:t>него</w:t>
      </w:r>
      <w:r>
        <w:t xml:space="preserve"> чем-то новым. С</w:t>
      </w:r>
      <w:r w:rsidR="00B42F3A">
        <w:t>вои походы в музей он сравнивал</w:t>
      </w:r>
      <w:r>
        <w:t xml:space="preserve"> с промыванием глаза: </w:t>
      </w:r>
    </w:p>
    <w:p w:rsidR="00B4476C" w:rsidRDefault="00B4476C" w:rsidP="00B42F3A">
      <w:pPr>
        <w:jc w:val="both"/>
      </w:pPr>
      <w:r>
        <w:t>«</w:t>
      </w:r>
      <w:r w:rsidRPr="00B42F3A">
        <w:rPr>
          <w:b/>
          <w:i/>
        </w:rPr>
        <w:t>Тут я растягивал зрение и окунал глаз в широкую рюмку моря, чтобы вышла из него наружу всякая соринка и слеза»</w:t>
      </w:r>
      <w:r>
        <w:t xml:space="preserve"> </w:t>
      </w:r>
    </w:p>
    <w:p w:rsidR="00B42F3A" w:rsidRDefault="00B42F3A" w:rsidP="005F4ADD">
      <w:pPr>
        <w:spacing w:after="0"/>
        <w:jc w:val="both"/>
      </w:pPr>
      <w:r>
        <w:lastRenderedPageBreak/>
        <w:t>Осип Мандельштам</w:t>
      </w:r>
      <w:r w:rsidR="00B4476C">
        <w:t xml:space="preserve"> </w:t>
      </w:r>
      <w:r>
        <w:t>в</w:t>
      </w:r>
      <w:r w:rsidR="007A7C5A">
        <w:t>осхищался</w:t>
      </w:r>
      <w:r>
        <w:t xml:space="preserve"> </w:t>
      </w:r>
      <w:r w:rsidR="00B4476C">
        <w:t xml:space="preserve">импрессионистской и постимпрессионистской живописью </w:t>
      </w:r>
      <w:r>
        <w:t xml:space="preserve">и </w:t>
      </w:r>
      <w:proofErr w:type="gramStart"/>
      <w:r>
        <w:t xml:space="preserve">даже </w:t>
      </w:r>
      <w:r w:rsidR="00B4476C">
        <w:t xml:space="preserve"> дает</w:t>
      </w:r>
      <w:proofErr w:type="gramEnd"/>
      <w:r w:rsidR="00B4476C">
        <w:t xml:space="preserve"> своего рода указания тем, кто хочет попытаться «вылечиться от наивного реализма». </w:t>
      </w:r>
    </w:p>
    <w:p w:rsidR="00B42F3A" w:rsidRDefault="00B4476C" w:rsidP="005F4ADD">
      <w:pPr>
        <w:spacing w:after="0"/>
        <w:jc w:val="both"/>
      </w:pPr>
      <w:r>
        <w:t xml:space="preserve">Созерцание картин согласно его мысли должно иметь три фазы. </w:t>
      </w:r>
    </w:p>
    <w:p w:rsidR="00B42F3A" w:rsidRDefault="00B4476C" w:rsidP="005F4ADD">
      <w:pPr>
        <w:pStyle w:val="a3"/>
        <w:numPr>
          <w:ilvl w:val="0"/>
          <w:numId w:val="2"/>
        </w:numPr>
        <w:spacing w:after="0"/>
        <w:jc w:val="both"/>
      </w:pPr>
      <w:r>
        <w:t xml:space="preserve">Сначала глаз должен привыкнуть к температуре красок. </w:t>
      </w:r>
    </w:p>
    <w:p w:rsidR="00B42F3A" w:rsidRDefault="00B4476C" w:rsidP="005F4ADD">
      <w:pPr>
        <w:pStyle w:val="a3"/>
        <w:numPr>
          <w:ilvl w:val="0"/>
          <w:numId w:val="2"/>
        </w:numPr>
        <w:spacing w:after="0"/>
        <w:jc w:val="both"/>
      </w:pPr>
      <w:r>
        <w:t xml:space="preserve">Затем наблюдатель должен снять с картины внешний, «реалистический» слой. </w:t>
      </w:r>
    </w:p>
    <w:p w:rsidR="00BF1FB4" w:rsidRDefault="00B4476C" w:rsidP="00BF1FB4">
      <w:pPr>
        <w:pStyle w:val="a3"/>
        <w:numPr>
          <w:ilvl w:val="0"/>
          <w:numId w:val="2"/>
        </w:numPr>
        <w:spacing w:after="0"/>
        <w:jc w:val="both"/>
      </w:pPr>
      <w:r>
        <w:t xml:space="preserve">И только тогда включается последняя фаза: сопоставление с идеей художественного произведения. </w:t>
      </w:r>
    </w:p>
    <w:p w:rsidR="00BF1FB4" w:rsidRDefault="00BF1FB4" w:rsidP="00BF1FB4">
      <w:pPr>
        <w:pStyle w:val="a3"/>
        <w:spacing w:after="0"/>
        <w:jc w:val="both"/>
      </w:pPr>
    </w:p>
    <w:p w:rsidR="00B4476C" w:rsidRDefault="00B42F3A" w:rsidP="00BF1FB4">
      <w:pPr>
        <w:spacing w:after="0"/>
        <w:jc w:val="both"/>
      </w:pPr>
      <w:r>
        <w:t xml:space="preserve">Стихотворение </w:t>
      </w:r>
      <w:r w:rsidR="00B4476C">
        <w:t>«Импрессионизм» можно рассматривать как своего рода выполнение этого предписания.</w:t>
      </w:r>
    </w:p>
    <w:p w:rsidR="00BF1FB4" w:rsidRDefault="00BF1FB4" w:rsidP="00BF1FB4">
      <w:pPr>
        <w:spacing w:after="0"/>
        <w:jc w:val="both"/>
      </w:pPr>
    </w:p>
    <w:p w:rsidR="00D2494D" w:rsidRPr="008C25FF" w:rsidRDefault="00D2494D" w:rsidP="005F4ADD">
      <w:pPr>
        <w:autoSpaceDE w:val="0"/>
        <w:autoSpaceDN w:val="0"/>
        <w:adjustRightInd w:val="0"/>
        <w:spacing w:after="0" w:line="240" w:lineRule="auto"/>
        <w:jc w:val="both"/>
      </w:pPr>
      <w:r w:rsidRPr="008C25FF">
        <w:t>...Возвращаясь после этой встречи, не спешите.</w:t>
      </w:r>
      <w:r>
        <w:t xml:space="preserve"> </w:t>
      </w:r>
      <w:r w:rsidRPr="008C25FF">
        <w:t>Посмотрите ещё раз вокруг.</w:t>
      </w:r>
    </w:p>
    <w:p w:rsidR="00D2494D" w:rsidRPr="008C25FF" w:rsidRDefault="00D2494D" w:rsidP="005F4ADD">
      <w:pPr>
        <w:autoSpaceDE w:val="0"/>
        <w:autoSpaceDN w:val="0"/>
        <w:adjustRightInd w:val="0"/>
        <w:spacing w:after="0" w:line="240" w:lineRule="auto"/>
        <w:jc w:val="both"/>
      </w:pPr>
      <w:r w:rsidRPr="008C25FF">
        <w:t>Полюбуйтесь деталями нашего мира.</w:t>
      </w:r>
    </w:p>
    <w:p w:rsidR="00D2494D" w:rsidRPr="00D2494D" w:rsidRDefault="00D2494D" w:rsidP="003B2F2D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2494D">
        <w:rPr>
          <w:b/>
          <w:bCs/>
          <w:i/>
        </w:rPr>
        <w:t xml:space="preserve">Пастернак сказал, что поэзия — </w:t>
      </w:r>
      <w:r w:rsidRPr="00D2494D">
        <w:rPr>
          <w:i/>
        </w:rPr>
        <w:t xml:space="preserve">в </w:t>
      </w:r>
      <w:r w:rsidRPr="00D2494D">
        <w:rPr>
          <w:b/>
          <w:bCs/>
          <w:i/>
        </w:rPr>
        <w:t xml:space="preserve">траве </w:t>
      </w:r>
      <w:r w:rsidRPr="00D2494D">
        <w:rPr>
          <w:i/>
        </w:rPr>
        <w:t>под ногами.</w:t>
      </w:r>
    </w:p>
    <w:p w:rsidR="00D2494D" w:rsidRPr="00D2494D" w:rsidRDefault="00D2494D" w:rsidP="003B2F2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</w:rPr>
      </w:pPr>
      <w:r w:rsidRPr="00D2494D">
        <w:rPr>
          <w:b/>
          <w:bCs/>
          <w:i/>
        </w:rPr>
        <w:t>Нужно только наклониться и взять.</w:t>
      </w:r>
    </w:p>
    <w:p w:rsidR="00D2494D" w:rsidRDefault="00D2494D" w:rsidP="003B2F2D">
      <w:pPr>
        <w:autoSpaceDE w:val="0"/>
        <w:autoSpaceDN w:val="0"/>
        <w:adjustRightInd w:val="0"/>
        <w:spacing w:after="0" w:line="240" w:lineRule="auto"/>
        <w:jc w:val="both"/>
      </w:pPr>
      <w:r w:rsidRPr="008C25FF">
        <w:t>Найдите стихотворение Пастернака, которое начинается</w:t>
      </w:r>
      <w:r>
        <w:t xml:space="preserve"> </w:t>
      </w:r>
      <w:r w:rsidRPr="008C25FF">
        <w:t>словами</w:t>
      </w:r>
      <w:r w:rsidR="00BF1FB4">
        <w:t xml:space="preserve"> </w:t>
      </w:r>
      <w:r w:rsidR="007A7C5A">
        <w:t>«</w:t>
      </w:r>
      <w:r w:rsidRPr="00D2494D">
        <w:rPr>
          <w:b/>
        </w:rPr>
        <w:t>Давай ронять слова</w:t>
      </w:r>
      <w:r w:rsidR="007A7C5A">
        <w:t>»</w:t>
      </w:r>
      <w:r w:rsidRPr="008C25FF">
        <w:t>.</w:t>
      </w:r>
    </w:p>
    <w:p w:rsidR="00BF1FB4" w:rsidRPr="008C25FF" w:rsidRDefault="00BF1FB4" w:rsidP="003B2F2D">
      <w:pPr>
        <w:autoSpaceDE w:val="0"/>
        <w:autoSpaceDN w:val="0"/>
        <w:adjustRightInd w:val="0"/>
        <w:spacing w:after="0" w:line="240" w:lineRule="auto"/>
        <w:jc w:val="both"/>
      </w:pPr>
    </w:p>
    <w:p w:rsidR="004834C4" w:rsidRDefault="00D2494D" w:rsidP="00BF1FB4">
      <w:pPr>
        <w:autoSpaceDE w:val="0"/>
        <w:autoSpaceDN w:val="0"/>
        <w:adjustRightInd w:val="0"/>
        <w:spacing w:after="0" w:line="240" w:lineRule="auto"/>
        <w:jc w:val="both"/>
      </w:pPr>
      <w:r w:rsidRPr="008C25FF">
        <w:t xml:space="preserve">Я не хочу </w:t>
      </w:r>
      <w:r>
        <w:t>приводить его здесь</w:t>
      </w:r>
      <w:r w:rsidRPr="008C25FF">
        <w:t xml:space="preserve"> из-за того,</w:t>
      </w:r>
      <w:r>
        <w:t xml:space="preserve"> </w:t>
      </w:r>
      <w:r w:rsidRPr="008C25FF">
        <w:t>что два великих стиха двух огромных поэтов в одной встрече</w:t>
      </w:r>
      <w:r>
        <w:t xml:space="preserve"> </w:t>
      </w:r>
      <w:r w:rsidRPr="008C25FF">
        <w:t xml:space="preserve">могут создать перегрузку, которая </w:t>
      </w:r>
      <w:proofErr w:type="gramStart"/>
      <w:r w:rsidRPr="008C25FF">
        <w:t>иногда</w:t>
      </w:r>
      <w:r>
        <w:t xml:space="preserve"> </w:t>
      </w:r>
      <w:r w:rsidRPr="008C25FF">
        <w:t xml:space="preserve"> в</w:t>
      </w:r>
      <w:proofErr w:type="gramEnd"/>
      <w:r w:rsidRPr="008C25FF">
        <w:t xml:space="preserve"> искусстве именуется</w:t>
      </w:r>
      <w:r>
        <w:t xml:space="preserve"> </w:t>
      </w:r>
      <w:r w:rsidR="007A7C5A">
        <w:t>«</w:t>
      </w:r>
      <w:proofErr w:type="spellStart"/>
      <w:r>
        <w:t>монотони</w:t>
      </w:r>
      <w:r w:rsidR="007A7C5A">
        <w:t>ей</w:t>
      </w:r>
      <w:proofErr w:type="spellEnd"/>
      <w:r w:rsidR="007A7C5A">
        <w:t xml:space="preserve"> роскоши»</w:t>
      </w:r>
      <w:r w:rsidRPr="008C25FF">
        <w:t>.</w:t>
      </w:r>
      <w:r>
        <w:t xml:space="preserve"> </w:t>
      </w:r>
      <w:r w:rsidRPr="008C25FF">
        <w:t>Это - когда образов так много, что человек устаёт их воспринимать.</w:t>
      </w:r>
      <w:r w:rsidR="00BF1FB4">
        <w:t xml:space="preserve"> </w:t>
      </w:r>
      <w:r w:rsidRPr="008C25FF">
        <w:rPr>
          <w:b/>
          <w:bCs/>
        </w:rPr>
        <w:t xml:space="preserve">Но вполне </w:t>
      </w:r>
      <w:r w:rsidRPr="008C25FF">
        <w:t>возможно, что стихотворение Пастернака</w:t>
      </w:r>
      <w:r>
        <w:t xml:space="preserve"> </w:t>
      </w:r>
      <w:r w:rsidR="007A7C5A">
        <w:t>о «</w:t>
      </w:r>
      <w:r w:rsidRPr="008C25FF">
        <w:t>всесильн</w:t>
      </w:r>
      <w:r w:rsidR="007A7C5A">
        <w:t>ом боге деталей»</w:t>
      </w:r>
      <w:r>
        <w:t xml:space="preserve"> </w:t>
      </w:r>
      <w:r w:rsidRPr="008C25FF">
        <w:rPr>
          <w:b/>
          <w:bCs/>
        </w:rPr>
        <w:t xml:space="preserve">станет одним </w:t>
      </w:r>
      <w:r w:rsidR="00BF1FB4">
        <w:t>из любимейших ваших стихов.</w:t>
      </w:r>
    </w:p>
    <w:p w:rsidR="00814D43" w:rsidRDefault="00814D43" w:rsidP="00B42F3A">
      <w:pPr>
        <w:jc w:val="both"/>
      </w:pP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  <w:sectPr w:rsidR="00BF1FB4" w:rsidSect="00BF1FB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Давай ронять слова,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Как сад - янтарь и цедру,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Рассеянно и щедро,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Едва, едва, едва.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Не надо толковать,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Зачем так церемонно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Мареной и лимоном 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Обрызнута листва.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Кто иглы </w:t>
      </w:r>
      <w:proofErr w:type="spellStart"/>
      <w:r w:rsidRPr="00BF1FB4">
        <w:rPr>
          <w:color w:val="000000"/>
          <w:sz w:val="20"/>
          <w:szCs w:val="20"/>
        </w:rPr>
        <w:t>заслезил</w:t>
      </w:r>
      <w:proofErr w:type="spellEnd"/>
      <w:r w:rsidRPr="00BF1FB4">
        <w:rPr>
          <w:color w:val="000000"/>
          <w:sz w:val="20"/>
          <w:szCs w:val="20"/>
        </w:rPr>
        <w:t xml:space="preserve">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И хлынул через жерди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На ноты, к этажерке 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Сквозь шлюзы жалюзи.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Кто коврик за дверьми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Рябиной </w:t>
      </w:r>
      <w:proofErr w:type="spellStart"/>
      <w:r w:rsidRPr="00BF1FB4">
        <w:rPr>
          <w:color w:val="000000"/>
          <w:sz w:val="20"/>
          <w:szCs w:val="20"/>
        </w:rPr>
        <w:t>иссурьмил</w:t>
      </w:r>
      <w:proofErr w:type="spellEnd"/>
      <w:r w:rsidRPr="00BF1FB4">
        <w:rPr>
          <w:color w:val="000000"/>
          <w:sz w:val="20"/>
          <w:szCs w:val="20"/>
        </w:rPr>
        <w:t xml:space="preserve">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Рядном сквозных, красивых, 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Трепещущих курсивов.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Ты спросишь, кто велит,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Чтоб август был велик,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Кому ничто не мелко,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Кто погружён в отделку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Кленового листа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И с дней Экклезиаста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Не покидал поста 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За тёской алебастра?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Ты спросишь, кто велит,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Чтоб губы астр и далий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Сентябрьские страдали?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Чтоб мелкий лист ракит 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С седых кариатид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Слетал на сырость плит 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Осенних госпиталей?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Ты спросишь, кто велит? –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Всесильный бог деталей,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Всесильный бог любви, </w:t>
      </w:r>
    </w:p>
    <w:p w:rsid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proofErr w:type="spellStart"/>
      <w:r w:rsidRPr="00BF1FB4">
        <w:rPr>
          <w:color w:val="000000"/>
          <w:sz w:val="20"/>
          <w:szCs w:val="20"/>
        </w:rPr>
        <w:t>Ягайлов</w:t>
      </w:r>
      <w:proofErr w:type="spellEnd"/>
      <w:r w:rsidRPr="00BF1FB4">
        <w:rPr>
          <w:color w:val="000000"/>
          <w:sz w:val="20"/>
          <w:szCs w:val="20"/>
        </w:rPr>
        <w:t xml:space="preserve"> и Ядвиг.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Не знаю, решена ль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Загадка зги загробной,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 xml:space="preserve">Но жизнь, как тишина </w:t>
      </w:r>
    </w:p>
    <w:p w:rsidR="00BF1FB4" w:rsidRPr="00BF1FB4" w:rsidRDefault="00BF1FB4" w:rsidP="00BF1FB4">
      <w:pPr>
        <w:pStyle w:val="a4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  <w:r w:rsidRPr="00BF1FB4">
        <w:rPr>
          <w:color w:val="000000"/>
          <w:sz w:val="20"/>
          <w:szCs w:val="20"/>
        </w:rPr>
        <w:t>Осенняя, - подробна.</w:t>
      </w:r>
    </w:p>
    <w:p w:rsidR="00BF1FB4" w:rsidRDefault="00BF1FB4" w:rsidP="00B42F3A">
      <w:pPr>
        <w:jc w:val="both"/>
      </w:pPr>
      <w:r>
        <w:t xml:space="preserve"> БОРИС ПАСТЕРНАК</w:t>
      </w:r>
    </w:p>
    <w:sectPr w:rsidR="00BF1FB4" w:rsidSect="00BF1FB4">
      <w:type w:val="continuous"/>
      <w:pgSz w:w="11906" w:h="16838"/>
      <w:pgMar w:top="851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4204"/>
    <w:multiLevelType w:val="hybridMultilevel"/>
    <w:tmpl w:val="1D30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B70E2"/>
    <w:multiLevelType w:val="hybridMultilevel"/>
    <w:tmpl w:val="D452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29"/>
    <w:rsid w:val="0001418A"/>
    <w:rsid w:val="00147AE0"/>
    <w:rsid w:val="001D4086"/>
    <w:rsid w:val="003475B0"/>
    <w:rsid w:val="003B2F2D"/>
    <w:rsid w:val="003F19C3"/>
    <w:rsid w:val="004834C4"/>
    <w:rsid w:val="004F7F84"/>
    <w:rsid w:val="005F4ADD"/>
    <w:rsid w:val="007A6629"/>
    <w:rsid w:val="007A7C5A"/>
    <w:rsid w:val="00814D43"/>
    <w:rsid w:val="00B42F3A"/>
    <w:rsid w:val="00B4476C"/>
    <w:rsid w:val="00BF1FB4"/>
    <w:rsid w:val="00D2494D"/>
    <w:rsid w:val="00E7001B"/>
    <w:rsid w:val="00E93449"/>
    <w:rsid w:val="00F0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B1AA6-FE32-458D-82C4-61A98F11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1F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irina_akulova96@bk.ru</cp:lastModifiedBy>
  <cp:revision>7</cp:revision>
  <dcterms:created xsi:type="dcterms:W3CDTF">2018-10-04T17:44:00Z</dcterms:created>
  <dcterms:modified xsi:type="dcterms:W3CDTF">2021-07-30T13:26:00Z</dcterms:modified>
</cp:coreProperties>
</file>