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90" w:rsidRPr="00224FE6" w:rsidRDefault="00470B90" w:rsidP="00524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FE6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470B90" w:rsidRPr="00224FE6" w:rsidRDefault="00470B90" w:rsidP="0052427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4FE6">
        <w:rPr>
          <w:rFonts w:ascii="Times New Roman" w:hAnsi="Times New Roman" w:cs="Times New Roman"/>
          <w:sz w:val="24"/>
          <w:szCs w:val="24"/>
        </w:rPr>
        <w:t xml:space="preserve">ПО </w:t>
      </w:r>
      <w:r w:rsidR="00524275" w:rsidRPr="00224FE6">
        <w:rPr>
          <w:rFonts w:ascii="Times New Roman" w:hAnsi="Times New Roman" w:cs="Times New Roman"/>
          <w:sz w:val="24"/>
          <w:szCs w:val="24"/>
          <w:u w:val="single"/>
        </w:rPr>
        <w:t>ИСТОРИИ 10-11 КЛАСС</w:t>
      </w:r>
    </w:p>
    <w:p w:rsidR="00234B38" w:rsidRPr="00224FE6" w:rsidRDefault="00470B90" w:rsidP="00234B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4FE6">
        <w:rPr>
          <w:rFonts w:ascii="Times New Roman" w:hAnsi="Times New Roman" w:cs="Times New Roman"/>
          <w:b/>
          <w:sz w:val="24"/>
          <w:szCs w:val="24"/>
        </w:rPr>
        <w:t xml:space="preserve">Программа составлена на основе </w:t>
      </w:r>
      <w:r w:rsidRPr="00224FE6">
        <w:rPr>
          <w:rFonts w:ascii="Times New Roman" w:hAnsi="Times New Roman" w:cs="Times New Roman"/>
          <w:sz w:val="24"/>
          <w:szCs w:val="24"/>
        </w:rPr>
        <w:t>примерной программы учебного предмета «История» на уровне среднего общего образования, разработана на основе требований ФГОС СОО, а также концепции нового учебно-методического комплекса по отечественн</w:t>
      </w:r>
      <w:r w:rsidR="00234B38" w:rsidRPr="00224FE6">
        <w:rPr>
          <w:rFonts w:ascii="Times New Roman" w:hAnsi="Times New Roman" w:cs="Times New Roman"/>
          <w:sz w:val="24"/>
          <w:szCs w:val="24"/>
        </w:rPr>
        <w:t>ой истории</w:t>
      </w:r>
      <w:proofErr w:type="gramStart"/>
      <w:r w:rsidR="00234B38" w:rsidRPr="00224F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34B38" w:rsidRPr="00224FE6">
        <w:rPr>
          <w:rFonts w:ascii="Times New Roman" w:hAnsi="Times New Roman" w:cs="Times New Roman"/>
          <w:sz w:val="24"/>
          <w:szCs w:val="24"/>
        </w:rPr>
        <w:t xml:space="preserve"> М., 2019. </w:t>
      </w:r>
    </w:p>
    <w:p w:rsidR="00470B90" w:rsidRPr="00224FE6" w:rsidRDefault="00470B90" w:rsidP="00470B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4FE6">
        <w:rPr>
          <w:rFonts w:ascii="Times New Roman" w:hAnsi="Times New Roman" w:cs="Times New Roman"/>
          <w:b/>
          <w:sz w:val="24"/>
          <w:szCs w:val="24"/>
        </w:rPr>
        <w:t xml:space="preserve">УМК: </w:t>
      </w:r>
      <w:r w:rsidRPr="00224FE6">
        <w:rPr>
          <w:rFonts w:ascii="Times New Roman" w:hAnsi="Times New Roman" w:cs="Times New Roman"/>
          <w:sz w:val="24"/>
          <w:szCs w:val="24"/>
        </w:rPr>
        <w:t xml:space="preserve">«История России» 10 класс учебник для общеобразовательных организаций в 3 ч. Авторы: М.М. </w:t>
      </w:r>
      <w:proofErr w:type="spellStart"/>
      <w:r w:rsidRPr="00224FE6"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 w:rsidRPr="00224FE6">
        <w:rPr>
          <w:rFonts w:ascii="Times New Roman" w:hAnsi="Times New Roman" w:cs="Times New Roman"/>
          <w:sz w:val="24"/>
          <w:szCs w:val="24"/>
        </w:rPr>
        <w:t xml:space="preserve">, А.А. Данилов, М.Ю. </w:t>
      </w:r>
      <w:proofErr w:type="spellStart"/>
      <w:r w:rsidRPr="00224FE6">
        <w:rPr>
          <w:rFonts w:ascii="Times New Roman" w:hAnsi="Times New Roman" w:cs="Times New Roman"/>
          <w:sz w:val="24"/>
          <w:szCs w:val="24"/>
        </w:rPr>
        <w:t>Моруков</w:t>
      </w:r>
      <w:proofErr w:type="spellEnd"/>
      <w:r w:rsidRPr="00224FE6">
        <w:rPr>
          <w:rFonts w:ascii="Times New Roman" w:hAnsi="Times New Roman" w:cs="Times New Roman"/>
          <w:sz w:val="24"/>
          <w:szCs w:val="24"/>
        </w:rPr>
        <w:t xml:space="preserve"> и др. Под ред. А.В. </w:t>
      </w:r>
      <w:proofErr w:type="spellStart"/>
      <w:r w:rsidRPr="00224FE6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224FE6">
        <w:rPr>
          <w:rFonts w:ascii="Times New Roman" w:hAnsi="Times New Roman" w:cs="Times New Roman"/>
          <w:sz w:val="24"/>
          <w:szCs w:val="24"/>
        </w:rPr>
        <w:t>, М.: «Просвещение», 2017.</w:t>
      </w:r>
      <w:r w:rsidR="00234B38" w:rsidRPr="00224FE6">
        <w:rPr>
          <w:rFonts w:ascii="Times New Roman" w:hAnsi="Times New Roman" w:cs="Times New Roman"/>
          <w:sz w:val="24"/>
          <w:szCs w:val="24"/>
        </w:rPr>
        <w:t xml:space="preserve"> Всеобщая История: новейшая история. Базовый и углубленный уровни: 10- 11 класс. Авторы: А.В. Шубин, М.: Дрофа, 2019.</w:t>
      </w:r>
    </w:p>
    <w:p w:rsidR="00470B90" w:rsidRDefault="00470B90" w:rsidP="00470B90">
      <w:pPr>
        <w:pStyle w:val="a3"/>
        <w:numPr>
          <w:ilvl w:val="0"/>
          <w:numId w:val="1"/>
        </w:numPr>
        <w:rPr>
          <w:b/>
        </w:rPr>
      </w:pPr>
      <w:r w:rsidRPr="00224FE6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</w:t>
      </w:r>
      <w:r w:rsidR="00615882" w:rsidRPr="00224FE6">
        <w:rPr>
          <w:rFonts w:ascii="Times New Roman" w:hAnsi="Times New Roman" w:cs="Times New Roman"/>
          <w:b/>
          <w:sz w:val="24"/>
          <w:szCs w:val="24"/>
        </w:rPr>
        <w:t>ия дисциплины</w:t>
      </w:r>
      <w:r w:rsidR="00615882">
        <w:rPr>
          <w:b/>
        </w:rPr>
        <w:t>:</w:t>
      </w:r>
    </w:p>
    <w:p w:rsidR="00615882" w:rsidRPr="00615882" w:rsidRDefault="00615882" w:rsidP="00615882">
      <w:pPr>
        <w:rPr>
          <w:rFonts w:ascii="Times New Roman" w:hAnsi="Times New Roman" w:cs="Times New Roman"/>
          <w:u w:val="single"/>
        </w:rPr>
      </w:pPr>
      <w:r w:rsidRPr="00615882">
        <w:rPr>
          <w:rFonts w:ascii="Times New Roman" w:hAnsi="Times New Roman" w:cs="Times New Roman"/>
          <w:u w:val="single"/>
        </w:rPr>
        <w:t>Выпускник на базовом уровне научится: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рассматривать историю России как неотъемлемую часть мирового исторического процесса;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знать основные даты и временные периоды всеобщей и отечественной истории из раздела дидактических единиц;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определять последовательность и длительность исторических событий, явлений, процессов;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характеризовать место, обстоятельства, участников, результаты важнейших исторических событий;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представлять культурное наследие России и других стран;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работать с историческими документами;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сравнивать различные исторические документы, давать им общую характеристику;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критически анализировать информацию из различных источников;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соотносить иллюстративный материал с историческими событиями, явлениями, процессами, персоналиями;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использовать статистическую (информационную) таблицу, график, диаграмму как источники информации;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использовать аудиовизуальный ряд как источник информации;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615882">
        <w:rPr>
          <w:rFonts w:ascii="Times New Roman" w:hAnsi="Times New Roman" w:cs="Times New Roman"/>
        </w:rPr>
        <w:t>интернет-ресурсов</w:t>
      </w:r>
      <w:proofErr w:type="spellEnd"/>
      <w:r w:rsidRPr="00615882">
        <w:rPr>
          <w:rFonts w:ascii="Times New Roman" w:hAnsi="Times New Roman" w:cs="Times New Roman"/>
        </w:rPr>
        <w:t xml:space="preserve">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работать с хронологическими таблицами, картами и схемами;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читать легенду исторической карты;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владеть основной современной терминологией исторической науки, предусмотренной программой;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демонстрировать умение вести диалог, участвовать в дискуссии по исторической тематике;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оценивать роль личности в отечественной истории ХХ века;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615882" w:rsidRPr="00615882" w:rsidRDefault="00615882" w:rsidP="00615882">
      <w:pPr>
        <w:rPr>
          <w:rFonts w:ascii="Times New Roman" w:hAnsi="Times New Roman" w:cs="Times New Roman"/>
          <w:u w:val="single"/>
        </w:rPr>
      </w:pPr>
      <w:r w:rsidRPr="00615882">
        <w:rPr>
          <w:rFonts w:ascii="Times New Roman" w:hAnsi="Times New Roman" w:cs="Times New Roman"/>
          <w:u w:val="single"/>
        </w:rPr>
        <w:lastRenderedPageBreak/>
        <w:t>Выпускник на базовом уровне получит возможность научиться: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устанавливать аналогии и оценивать вклад разных стран в сокровищницу мировой культуры;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определять место и время создания исторических документов;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характеризовать современные версии и трактовки важнейших проблем отечественной и всемирной истории;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представлять историческую информацию в виде таблиц, схем, графиков и др., заполнять контурную карту;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соотносить историческое время, исторические события, действия и поступки исторических личностей ХХ века;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анализировать и оценивать исторические события местного масштаба в контексте общероссийской и мировой истории ХХ века;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 xml:space="preserve">приводить аргументы и примеры в защиту своей точки зрения; 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применять полученные знания при анализе современной политики России;</w:t>
      </w:r>
    </w:p>
    <w:p w:rsidR="00615882" w:rsidRPr="00615882" w:rsidRDefault="00615882" w:rsidP="00615882">
      <w:pPr>
        <w:rPr>
          <w:rFonts w:ascii="Times New Roman" w:hAnsi="Times New Roman" w:cs="Times New Roman"/>
        </w:rPr>
      </w:pPr>
      <w:r w:rsidRPr="00615882">
        <w:rPr>
          <w:rFonts w:ascii="Times New Roman" w:hAnsi="Times New Roman" w:cs="Times New Roman"/>
        </w:rPr>
        <w:t>–</w:t>
      </w:r>
      <w:r w:rsidRPr="00615882">
        <w:rPr>
          <w:rFonts w:ascii="Times New Roman" w:hAnsi="Times New Roman" w:cs="Times New Roman"/>
        </w:rPr>
        <w:tab/>
        <w:t>владеть элементами проектной деятельности.</w:t>
      </w:r>
    </w:p>
    <w:p w:rsidR="00615882" w:rsidRPr="00615882" w:rsidRDefault="00615882" w:rsidP="00615882">
      <w:pPr>
        <w:rPr>
          <w:b/>
        </w:rPr>
      </w:pPr>
    </w:p>
    <w:p w:rsidR="00470B90" w:rsidRPr="00963A10" w:rsidRDefault="00470B90" w:rsidP="00470B90">
      <w:pPr>
        <w:pStyle w:val="a3"/>
        <w:numPr>
          <w:ilvl w:val="0"/>
          <w:numId w:val="1"/>
        </w:numPr>
        <w:rPr>
          <w:b/>
        </w:rPr>
      </w:pPr>
      <w:r w:rsidRPr="00963A10">
        <w:rPr>
          <w:b/>
        </w:rPr>
        <w:t>Сро</w:t>
      </w:r>
      <w:r w:rsidR="00615882">
        <w:rPr>
          <w:b/>
        </w:rPr>
        <w:t>к реализа</w:t>
      </w:r>
      <w:r w:rsidR="00524275">
        <w:rPr>
          <w:b/>
        </w:rPr>
        <w:t>ции: 2020-2023</w:t>
      </w:r>
      <w:r>
        <w:rPr>
          <w:b/>
        </w:rPr>
        <w:t xml:space="preserve"> уч. год </w:t>
      </w:r>
    </w:p>
    <w:p w:rsidR="00470B90" w:rsidRDefault="00470B90" w:rsidP="00470B90">
      <w:pPr>
        <w:pStyle w:val="a3"/>
        <w:numPr>
          <w:ilvl w:val="0"/>
          <w:numId w:val="1"/>
        </w:numPr>
        <w:rPr>
          <w:b/>
        </w:rPr>
      </w:pPr>
      <w:r w:rsidRPr="00963A10">
        <w:rPr>
          <w:b/>
        </w:rPr>
        <w:t>Место уч</w:t>
      </w:r>
      <w:r w:rsidR="009645B4">
        <w:rPr>
          <w:b/>
        </w:rPr>
        <w:t>ебного предмета в учебном плане:</w:t>
      </w: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9645B4" w:rsidTr="009645B4"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9645B4" w:rsidTr="009645B4"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Кол-во часов в неделю</w:t>
            </w:r>
          </w:p>
        </w:tc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2 часа</w:t>
            </w:r>
          </w:p>
        </w:tc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2 часа</w:t>
            </w:r>
          </w:p>
        </w:tc>
      </w:tr>
      <w:tr w:rsidR="009645B4" w:rsidTr="009645B4"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Кол-во часов в год</w:t>
            </w:r>
          </w:p>
        </w:tc>
        <w:tc>
          <w:tcPr>
            <w:tcW w:w="3115" w:type="dxa"/>
          </w:tcPr>
          <w:p w:rsidR="009645B4" w:rsidRDefault="009645B4" w:rsidP="009645B4">
            <w:pPr>
              <w:rPr>
                <w:b/>
              </w:rPr>
            </w:pPr>
            <w:r>
              <w:rPr>
                <w:b/>
              </w:rPr>
              <w:t>68 часов</w:t>
            </w:r>
          </w:p>
        </w:tc>
        <w:tc>
          <w:tcPr>
            <w:tcW w:w="3115" w:type="dxa"/>
          </w:tcPr>
          <w:p w:rsidR="009645B4" w:rsidRDefault="006C40DF" w:rsidP="009645B4">
            <w:pPr>
              <w:rPr>
                <w:b/>
              </w:rPr>
            </w:pPr>
            <w:r>
              <w:rPr>
                <w:b/>
              </w:rPr>
              <w:t>6 часов</w:t>
            </w:r>
          </w:p>
        </w:tc>
      </w:tr>
      <w:tr w:rsidR="006C40DF" w:rsidTr="005A38A8">
        <w:tc>
          <w:tcPr>
            <w:tcW w:w="3115" w:type="dxa"/>
          </w:tcPr>
          <w:p w:rsidR="006C40DF" w:rsidRDefault="006C40DF" w:rsidP="009645B4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230" w:type="dxa"/>
            <w:gridSpan w:val="2"/>
          </w:tcPr>
          <w:p w:rsidR="006C40DF" w:rsidRDefault="006C40DF" w:rsidP="009645B4">
            <w:pPr>
              <w:rPr>
                <w:b/>
              </w:rPr>
            </w:pPr>
            <w:r>
              <w:rPr>
                <w:b/>
              </w:rPr>
              <w:t>136 часов</w:t>
            </w:r>
          </w:p>
        </w:tc>
      </w:tr>
    </w:tbl>
    <w:p w:rsidR="009645B4" w:rsidRPr="009645B4" w:rsidRDefault="009645B4" w:rsidP="009645B4">
      <w:pPr>
        <w:rPr>
          <w:b/>
        </w:rPr>
      </w:pPr>
    </w:p>
    <w:p w:rsidR="00470B90" w:rsidRDefault="00470B90" w:rsidP="00470B90">
      <w:pPr>
        <w:pStyle w:val="a3"/>
        <w:numPr>
          <w:ilvl w:val="0"/>
          <w:numId w:val="1"/>
        </w:numPr>
        <w:rPr>
          <w:b/>
        </w:rPr>
      </w:pPr>
      <w:r w:rsidRPr="00963A10">
        <w:rPr>
          <w:b/>
        </w:rPr>
        <w:t>Краткая характеристика содержания учебной дисциплины</w:t>
      </w:r>
      <w:r w:rsidR="00615882">
        <w:rPr>
          <w:b/>
        </w:rPr>
        <w:t>: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Новейшая история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Мир накануне и в годы Первой мировой войны</w:t>
      </w:r>
    </w:p>
    <w:p w:rsidR="00615882" w:rsidRPr="00344309" w:rsidRDefault="00615882" w:rsidP="00615882">
      <w:pPr>
        <w:rPr>
          <w:u w:val="single"/>
        </w:rPr>
      </w:pPr>
      <w:r w:rsidRPr="00344309">
        <w:rPr>
          <w:u w:val="single"/>
        </w:rPr>
        <w:lastRenderedPageBreak/>
        <w:t>Мир накануне Первой мировой войны</w:t>
      </w:r>
    </w:p>
    <w:p w:rsidR="00615882" w:rsidRPr="00615882" w:rsidRDefault="00615882" w:rsidP="00615882">
      <w:r w:rsidRPr="00615882">
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</w:t>
      </w:r>
    </w:p>
    <w:p w:rsidR="00615882" w:rsidRPr="00344309" w:rsidRDefault="00615882" w:rsidP="00615882">
      <w:pPr>
        <w:rPr>
          <w:u w:val="single"/>
        </w:rPr>
      </w:pPr>
      <w:r w:rsidRPr="00344309">
        <w:rPr>
          <w:u w:val="single"/>
        </w:rPr>
        <w:t>Первая мировая война</w:t>
      </w:r>
    </w:p>
    <w:p w:rsidR="00615882" w:rsidRPr="00615882" w:rsidRDefault="00615882" w:rsidP="00615882">
      <w:r w:rsidRPr="00615882">
        <w:t xml:space="preserve">Ситуация на Балканах. </w:t>
      </w:r>
      <w:proofErr w:type="spellStart"/>
      <w:r w:rsidRPr="00615882">
        <w:t>Сараевское</w:t>
      </w:r>
      <w:proofErr w:type="spellEnd"/>
      <w:r w:rsidRPr="00615882">
        <w:t xml:space="preserve"> убийство. Нападение Австро-Венгрии на Сербию. Цели войны. Планы сторон. «Бег к морю». Революция 1917 г. и выход из войны России. 1</w:t>
      </w:r>
    </w:p>
    <w:p w:rsidR="00615882" w:rsidRPr="00615882" w:rsidRDefault="00615882" w:rsidP="00615882">
      <w:pPr>
        <w:rPr>
          <w:u w:val="single"/>
        </w:rPr>
      </w:pPr>
      <w:proofErr w:type="spellStart"/>
      <w:r w:rsidRPr="00615882">
        <w:rPr>
          <w:u w:val="single"/>
        </w:rPr>
        <w:t>Межвоенный</w:t>
      </w:r>
      <w:proofErr w:type="spellEnd"/>
      <w:r w:rsidRPr="00615882">
        <w:rPr>
          <w:u w:val="single"/>
        </w:rPr>
        <w:t xml:space="preserve"> период (1918–1939)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Революционная волна после Первой мировой войны</w:t>
      </w:r>
    </w:p>
    <w:p w:rsidR="00615882" w:rsidRPr="00615882" w:rsidRDefault="00615882" w:rsidP="00615882">
      <w:r w:rsidRPr="00615882">
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Версальско-вашингтонская система</w:t>
      </w:r>
    </w:p>
    <w:p w:rsidR="00615882" w:rsidRPr="00615882" w:rsidRDefault="00615882" w:rsidP="00615882">
      <w:r w:rsidRPr="00615882"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615882">
        <w:t>Рапалльское</w:t>
      </w:r>
      <w:proofErr w:type="spellEnd"/>
      <w:r w:rsidRPr="00615882"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615882">
        <w:t>Дауэса</w:t>
      </w:r>
      <w:proofErr w:type="spellEnd"/>
      <w:r w:rsidRPr="00615882">
        <w:t xml:space="preserve"> и Юнга. </w:t>
      </w:r>
      <w:proofErr w:type="spellStart"/>
      <w:r w:rsidRPr="00615882">
        <w:t>Локарнские</w:t>
      </w:r>
      <w:proofErr w:type="spellEnd"/>
      <w:r w:rsidRPr="00615882"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615882">
        <w:t>Бриана-Келлога</w:t>
      </w:r>
      <w:proofErr w:type="spellEnd"/>
      <w:r w:rsidRPr="00615882">
        <w:t>.</w:t>
      </w:r>
    </w:p>
    <w:p w:rsidR="00615882" w:rsidRPr="00615882" w:rsidRDefault="00615882" w:rsidP="00615882"/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Страны Запада в 1920-е гг.</w:t>
      </w:r>
    </w:p>
    <w:p w:rsidR="00615882" w:rsidRPr="00615882" w:rsidRDefault="00615882" w:rsidP="00615882">
      <w:r w:rsidRPr="00615882"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</w:t>
      </w:r>
      <w:proofErr w:type="spellStart"/>
      <w:r w:rsidRPr="00615882">
        <w:t>Матеотти</w:t>
      </w:r>
      <w:proofErr w:type="spellEnd"/>
      <w:r w:rsidRPr="00615882">
        <w:t>. Фашистский режим в Италии.</w:t>
      </w:r>
    </w:p>
    <w:p w:rsidR="00615882" w:rsidRPr="00615882" w:rsidRDefault="00615882" w:rsidP="00615882">
      <w:r w:rsidRPr="00615882">
        <w:t>Политическое развитие стран Южной и Восточной Азии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Великая депрессия. Мировой экономический кризис. Преобразования Ф. Рузвельта в США</w:t>
      </w:r>
    </w:p>
    <w:p w:rsidR="00615882" w:rsidRPr="00615882" w:rsidRDefault="00615882" w:rsidP="00615882">
      <w:r w:rsidRPr="00615882"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</w:r>
    </w:p>
    <w:p w:rsidR="00344309" w:rsidRDefault="00615882" w:rsidP="00615882">
      <w:r w:rsidRPr="00615882">
        <w:t>Нарастание агрессии в мире</w:t>
      </w:r>
      <w:r w:rsidR="00344309">
        <w:t>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«Народный фронт» и Гражданская война в Испании</w:t>
      </w:r>
    </w:p>
    <w:p w:rsidR="00615882" w:rsidRPr="00615882" w:rsidRDefault="00615882" w:rsidP="00615882">
      <w:r w:rsidRPr="00615882">
        <w:t xml:space="preserve">Борьба с фашизмом в Австрии и Франции. VII Конгресс Коминтерна. Политика «Народного фронта». Революция в Испании. Победа «Народного фронта» в Испании. </w:t>
      </w:r>
      <w:proofErr w:type="spellStart"/>
      <w:r w:rsidRPr="00615882">
        <w:t>Франкистский</w:t>
      </w:r>
      <w:proofErr w:type="spellEnd"/>
      <w:r w:rsidRPr="00615882">
        <w:t xml:space="preserve"> мятеж и фашистское вмешательство. Социальные преобразования в Испании. Политика </w:t>
      </w:r>
      <w:r w:rsidRPr="00615882">
        <w:lastRenderedPageBreak/>
        <w:t>«невмешательства». Советская помощь Испании. Оборона Мадрида. Сражения при Гвадалахаре и на Эбро. Поражение Испанской республики.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Политика «умиротворения» агрессора</w:t>
      </w:r>
    </w:p>
    <w:p w:rsidR="00615882" w:rsidRPr="00615882" w:rsidRDefault="00615882" w:rsidP="00615882">
      <w:r w:rsidRPr="00615882">
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Развитие культуры в первой трети ХХ в.</w:t>
      </w:r>
    </w:p>
    <w:p w:rsidR="00615882" w:rsidRPr="00615882" w:rsidRDefault="00615882" w:rsidP="00615882">
      <w:r w:rsidRPr="00615882"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615882" w:rsidRPr="00615882" w:rsidRDefault="00615882" w:rsidP="00615882"/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Вторая мировая война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Начало Второй мировой войны</w:t>
      </w:r>
    </w:p>
    <w:p w:rsidR="00615882" w:rsidRPr="00615882" w:rsidRDefault="00615882" w:rsidP="00615882">
      <w:r w:rsidRPr="00615882"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615882">
        <w:t>Буковины</w:t>
      </w:r>
      <w:proofErr w:type="spellEnd"/>
      <w:r w:rsidRPr="00615882">
        <w:t xml:space="preserve"> к СССР. 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Начало Великой Отечественной войны и войны на Тихом океане</w:t>
      </w:r>
    </w:p>
    <w:p w:rsidR="00615882" w:rsidRPr="00615882" w:rsidRDefault="00615882" w:rsidP="00615882">
      <w:r w:rsidRPr="00615882">
        <w:t xml:space="preserve">Нападение Германии на СССР. Нападение Японии на США и его причины. </w:t>
      </w:r>
      <w:proofErr w:type="spellStart"/>
      <w:r w:rsidRPr="00615882">
        <w:t>Пёрл-Харбор</w:t>
      </w:r>
      <w:proofErr w:type="spellEnd"/>
      <w:r w:rsidRPr="00615882">
        <w:t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Коренной перелом в войне</w:t>
      </w:r>
    </w:p>
    <w:p w:rsidR="00615882" w:rsidRPr="00615882" w:rsidRDefault="00615882" w:rsidP="00615882">
      <w:r w:rsidRPr="00615882"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Жизнь во время войны. Сопротивление оккупантам</w:t>
      </w:r>
    </w:p>
    <w:p w:rsidR="00615882" w:rsidRPr="00615882" w:rsidRDefault="00615882" w:rsidP="00615882">
      <w:r w:rsidRPr="00615882">
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Разгром Германии, Японии и их союзников</w:t>
      </w:r>
    </w:p>
    <w:p w:rsidR="00615882" w:rsidRPr="00615882" w:rsidRDefault="00615882" w:rsidP="00615882">
      <w:r w:rsidRPr="00615882">
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</w:t>
      </w:r>
      <w:r w:rsidRPr="00615882">
        <w:lastRenderedPageBreak/>
        <w:t xml:space="preserve">Арденнах. </w:t>
      </w:r>
      <w:proofErr w:type="spellStart"/>
      <w:r w:rsidRPr="00615882">
        <w:t>Висло-Одерская</w:t>
      </w:r>
      <w:proofErr w:type="spellEnd"/>
      <w:r w:rsidRPr="00615882"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</w:t>
      </w:r>
      <w:r>
        <w:t xml:space="preserve">Берлина. Капитуляция Германии. 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Соревнование социальных систем</w:t>
      </w:r>
    </w:p>
    <w:p w:rsidR="00615882" w:rsidRPr="00615882" w:rsidRDefault="00615882" w:rsidP="00615882">
      <w:pPr>
        <w:rPr>
          <w:u w:val="single"/>
        </w:rPr>
      </w:pPr>
      <w:r w:rsidRPr="00615882">
        <w:rPr>
          <w:u w:val="single"/>
        </w:rPr>
        <w:t>Начало «холодной войны»</w:t>
      </w:r>
    </w:p>
    <w:p w:rsidR="00615882" w:rsidRPr="00615882" w:rsidRDefault="00615882" w:rsidP="00615882">
      <w:r w:rsidRPr="00615882">
        <w:t xml:space="preserve">Причины «холодной войны». План Маршалла. Гражданская война в Греции.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615882">
        <w:t>Коминформ</w:t>
      </w:r>
      <w:proofErr w:type="spellEnd"/>
      <w:r w:rsidRPr="00615882">
        <w:t>. Советско-югославский конфликт. Террор в Восточной Европе. Совет экономической взаимопомощи. НАТО. «Охота на ведьм» в США.</w:t>
      </w:r>
    </w:p>
    <w:p w:rsidR="00615882" w:rsidRPr="00615882" w:rsidRDefault="00615882" w:rsidP="00615882">
      <w:r w:rsidRPr="00615882">
        <w:t>Гонка вооружений. Берлинский и Карибский кризисы</w:t>
      </w:r>
    </w:p>
    <w:p w:rsidR="00615882" w:rsidRPr="00615882" w:rsidRDefault="00615882" w:rsidP="00615882">
      <w:r w:rsidRPr="00615882"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</w:t>
      </w:r>
      <w:r w:rsidR="00CC524A">
        <w:t>рных испытаний в трех средах.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Дальний Восток в 40–70-е гг. Войны и революции</w:t>
      </w:r>
    </w:p>
    <w:p w:rsidR="00615882" w:rsidRPr="00615882" w:rsidRDefault="00615882" w:rsidP="00615882">
      <w:r w:rsidRPr="00615882">
        <w:t>Гражданская война в Китае. Образование КНР. Война в Корее. Национально-освободительные и коммунистические движения в Юго-Восточной Азии. Индокитайские войны. Поражение США и их союзников в Индокитае. Советско-китайский конфликт.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«Разрядка»</w:t>
      </w:r>
    </w:p>
    <w:p w:rsidR="00615882" w:rsidRPr="00615882" w:rsidRDefault="00615882" w:rsidP="00615882">
      <w:r w:rsidRPr="00615882"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615882" w:rsidRPr="00615882" w:rsidRDefault="00615882" w:rsidP="00615882">
      <w:r w:rsidRPr="00615882">
        <w:t>Западная Европа и Северная Америка в 50–80-е годы ХХ века</w:t>
      </w:r>
    </w:p>
    <w:p w:rsidR="00615882" w:rsidRPr="00615882" w:rsidRDefault="00615882" w:rsidP="00615882">
      <w:r w:rsidRPr="00615882">
        <w:t xml:space="preserve">«Общество потребления». Возникновение Европейского экономического сообщества.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Достижения и кризисы социалистического мира</w:t>
      </w:r>
    </w:p>
    <w:p w:rsidR="00615882" w:rsidRPr="00615882" w:rsidRDefault="00615882" w:rsidP="00615882">
      <w:r w:rsidRPr="00615882">
        <w:t>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615882" w:rsidRPr="00615882" w:rsidRDefault="00615882" w:rsidP="00615882">
      <w:r w:rsidRPr="00615882">
        <w:t xml:space="preserve">Строительство социализма в Китае. Мао Цзэдун и маоизм. «Культурная революция». Рыночные реформы в Китае. Коммунистический режим в Северной Корее. </w:t>
      </w:r>
      <w:proofErr w:type="spellStart"/>
      <w:r w:rsidRPr="00615882">
        <w:t>Полпотовский</w:t>
      </w:r>
      <w:proofErr w:type="spellEnd"/>
      <w:r w:rsidRPr="00615882">
        <w:t xml:space="preserve"> режим в Камбодже.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Латинская Америка в 1950–1990-е гг.</w:t>
      </w:r>
    </w:p>
    <w:p w:rsidR="00615882" w:rsidRPr="00615882" w:rsidRDefault="00615882" w:rsidP="00615882">
      <w:r w:rsidRPr="00615882">
        <w:t xml:space="preserve">Положение стран Латинской Америки в середине ХХ века. Аграрные реформы и </w:t>
      </w:r>
      <w:proofErr w:type="spellStart"/>
      <w:r w:rsidRPr="00615882">
        <w:t>импортзамещающая</w:t>
      </w:r>
      <w:proofErr w:type="spellEnd"/>
      <w:r w:rsidRPr="00615882">
        <w:t xml:space="preserve">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Страны Азии и Африки в 1940–1990-е гг.</w:t>
      </w:r>
    </w:p>
    <w:p w:rsidR="00615882" w:rsidRPr="00615882" w:rsidRDefault="00615882" w:rsidP="00615882">
      <w:r w:rsidRPr="00615882">
        <w:lastRenderedPageBreak/>
        <w:t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Современный мир</w:t>
      </w:r>
    </w:p>
    <w:p w:rsidR="00615882" w:rsidRPr="00615882" w:rsidRDefault="00615882" w:rsidP="00615882">
      <w:r w:rsidRPr="00615882">
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</w:r>
      <w:proofErr w:type="spellStart"/>
      <w:r w:rsidRPr="00615882">
        <w:t>Модернизационные</w:t>
      </w:r>
      <w:proofErr w:type="spellEnd"/>
      <w:r w:rsidRPr="00615882">
        <w:t xml:space="preserve"> процессы в странах Азии.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История России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 xml:space="preserve">Россия в годы «великих потрясений». 1914–1921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Россия в Первой мировой войне</w:t>
      </w:r>
    </w:p>
    <w:p w:rsidR="00615882" w:rsidRPr="00615882" w:rsidRDefault="00615882" w:rsidP="00CC524A">
      <w:r w:rsidRPr="00615882"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Великая российская революция 1917 г.</w:t>
      </w:r>
    </w:p>
    <w:p w:rsidR="00615882" w:rsidRPr="00615882" w:rsidRDefault="00615882" w:rsidP="00615882">
      <w:r w:rsidRPr="00615882"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Первые революционные преобразования большевиков</w:t>
      </w:r>
    </w:p>
    <w:p w:rsidR="00615882" w:rsidRPr="00615882" w:rsidRDefault="00615882" w:rsidP="00615882">
      <w:r w:rsidRPr="00615882"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</w:t>
      </w:r>
      <w:r w:rsidR="00CC524A">
        <w:t xml:space="preserve">нности.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Созыв и разгон Учредительного собрания</w:t>
      </w:r>
    </w:p>
    <w:p w:rsidR="00615882" w:rsidRPr="00615882" w:rsidRDefault="00615882" w:rsidP="00615882">
      <w:r w:rsidRPr="00615882"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Гражданская война и ее последствия</w:t>
      </w:r>
    </w:p>
    <w:p w:rsidR="00615882" w:rsidRPr="00615882" w:rsidRDefault="00615882" w:rsidP="00CC524A">
      <w:r w:rsidRPr="00615882"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</w:t>
      </w:r>
      <w:proofErr w:type="gramStart"/>
      <w:r w:rsidRPr="00615882">
        <w:t>..</w:t>
      </w:r>
      <w:proofErr w:type="gramEnd"/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Идеология и культура периода Гражданской войны и «военного коммунизма»</w:t>
      </w:r>
    </w:p>
    <w:p w:rsidR="00615882" w:rsidRPr="00615882" w:rsidRDefault="00615882" w:rsidP="00615882">
      <w:r w:rsidRPr="00615882"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 w:rsidRPr="00615882">
        <w:lastRenderedPageBreak/>
        <w:t xml:space="preserve">РОСТА». План монументальной пропаганды. Национализация театров и кинематографа. Издание «Народной библиотеки».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Наш край в годы революции и Гражданской войны.</w:t>
      </w:r>
    </w:p>
    <w:p w:rsidR="00615882" w:rsidRPr="00615882" w:rsidRDefault="00615882" w:rsidP="00615882"/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 xml:space="preserve">Советский Союз в 1920–1930-е гг.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 xml:space="preserve">СССР в годы нэпа. 1921–1928 </w:t>
      </w:r>
    </w:p>
    <w:p w:rsidR="00615882" w:rsidRPr="00615882" w:rsidRDefault="00615882" w:rsidP="00615882">
      <w:r w:rsidRPr="00615882"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615882">
        <w:t>Тамбовщине</w:t>
      </w:r>
      <w:proofErr w:type="spellEnd"/>
      <w:r w:rsidRPr="00615882">
        <w:t xml:space="preserve">, в Поволжье и др. Кронштадтское восстание.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Советский Союз в 1929–1941 гг.</w:t>
      </w:r>
    </w:p>
    <w:p w:rsidR="00615882" w:rsidRPr="00615882" w:rsidRDefault="00615882" w:rsidP="00615882">
      <w:r w:rsidRPr="00615882"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15882" w:rsidRPr="00615882" w:rsidRDefault="00615882" w:rsidP="00615882">
      <w:r w:rsidRPr="00615882">
        <w:t>Создание МТС. Национальные и региональны</w:t>
      </w:r>
      <w:r w:rsidR="00344309">
        <w:t xml:space="preserve">е особенности коллективизации. </w:t>
      </w:r>
    </w:p>
    <w:p w:rsidR="00615882" w:rsidRPr="00615882" w:rsidRDefault="00615882" w:rsidP="00615882">
      <w:r w:rsidRPr="00CC524A">
        <w:rPr>
          <w:u w:val="single"/>
        </w:rPr>
        <w:t>Культурное пространство советского общества в 1920–1930-е гг.</w:t>
      </w:r>
      <w:r w:rsidRPr="00615882">
        <w:t xml:space="preserve">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615882" w:rsidRPr="00615882" w:rsidRDefault="00615882" w:rsidP="00615882">
      <w:r w:rsidRPr="00CC524A">
        <w:rPr>
          <w:u w:val="single"/>
        </w:rPr>
        <w:t>Внешняя политика СССР в 1920–1930-е годы.</w:t>
      </w:r>
      <w:r w:rsidRPr="00615882">
        <w:t xml:space="preserve">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</w:p>
    <w:p w:rsidR="00615882" w:rsidRPr="00615882" w:rsidRDefault="00615882" w:rsidP="00615882">
      <w:r w:rsidRPr="00CC524A">
        <w:rPr>
          <w:u w:val="single"/>
        </w:rPr>
        <w:t>СССР накануне Великой Отечественной войны.</w:t>
      </w:r>
      <w:r w:rsidRPr="00615882">
        <w:t xml:space="preserve">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615882">
        <w:t>Буковины</w:t>
      </w:r>
      <w:proofErr w:type="spellEnd"/>
      <w:r w:rsidRPr="00615882">
        <w:t xml:space="preserve">, Западной Украины и Западной Белоруссии. Катынская трагедия. «Зимняя война» с Финляндией.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Наш край в 1920–1930-е гг.</w:t>
      </w:r>
    </w:p>
    <w:p w:rsidR="00615882" w:rsidRPr="00615882" w:rsidRDefault="00615882" w:rsidP="00615882"/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Великая Отечественная война. 1941–1945</w:t>
      </w:r>
    </w:p>
    <w:p w:rsidR="00615882" w:rsidRPr="00615882" w:rsidRDefault="00615882" w:rsidP="00615882">
      <w:r w:rsidRPr="00615882"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</w:t>
      </w:r>
    </w:p>
    <w:p w:rsidR="00CC524A" w:rsidRDefault="00615882" w:rsidP="00615882">
      <w:r w:rsidRPr="00615882">
        <w:lastRenderedPageBreak/>
        <w:t>Сталинградская битва. Германское наступление весной–летом 1942 г</w:t>
      </w:r>
      <w:proofErr w:type="gramStart"/>
      <w:r w:rsidRPr="00615882">
        <w:t>.</w:t>
      </w:r>
      <w:r w:rsidR="00CC524A">
        <w:t>.</w:t>
      </w:r>
      <w:proofErr w:type="gramEnd"/>
    </w:p>
    <w:p w:rsidR="00615882" w:rsidRPr="00615882" w:rsidRDefault="00615882" w:rsidP="00615882">
      <w:r w:rsidRPr="00CC524A">
        <w:rPr>
          <w:u w:val="single"/>
        </w:rPr>
        <w:t xml:space="preserve">Победа СССР в Великой Отечественной войне. Окончание Второй мировой войны. </w:t>
      </w:r>
      <w:r w:rsidRPr="00615882">
        <w:t xml:space="preserve">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</w:r>
    </w:p>
    <w:p w:rsidR="00615882" w:rsidRPr="00615882" w:rsidRDefault="00615882" w:rsidP="00615882">
      <w:r w:rsidRPr="00CC524A">
        <w:rPr>
          <w:u w:val="single"/>
        </w:rPr>
        <w:t>Итоги Великой Отечественной и Второй мировой войны.</w:t>
      </w:r>
      <w:r w:rsidRPr="00615882">
        <w:t xml:space="preserve">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615882" w:rsidRPr="00615882" w:rsidRDefault="00615882" w:rsidP="00615882">
      <w:r w:rsidRPr="00615882">
        <w:t>Наш край в годы Великой Отечественной войны.</w:t>
      </w:r>
    </w:p>
    <w:p w:rsidR="00615882" w:rsidRPr="00615882" w:rsidRDefault="00615882" w:rsidP="00615882"/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Апогей и кризис советской системы. 1945–1991 гг. «Поздний сталинизм» (1945–1953)</w:t>
      </w:r>
    </w:p>
    <w:p w:rsidR="00615882" w:rsidRPr="00615882" w:rsidRDefault="00615882" w:rsidP="00615882">
      <w:r w:rsidRPr="00615882"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«Оттепель»: середина 1950-х – первая половина 1960-х</w:t>
      </w:r>
    </w:p>
    <w:p w:rsidR="00615882" w:rsidRPr="00615882" w:rsidRDefault="00615882" w:rsidP="00615882">
      <w:r w:rsidRPr="00615882">
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>Советское общество в середине 1960-х – начале 1980-х</w:t>
      </w:r>
    </w:p>
    <w:p w:rsidR="00615882" w:rsidRPr="00615882" w:rsidRDefault="00615882" w:rsidP="00615882">
      <w:r w:rsidRPr="00615882"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615882">
        <w:t>Десталинизация</w:t>
      </w:r>
      <w:proofErr w:type="spellEnd"/>
      <w:r w:rsidRPr="00615882">
        <w:t xml:space="preserve"> и </w:t>
      </w:r>
      <w:proofErr w:type="spellStart"/>
      <w:r w:rsidRPr="00615882">
        <w:t>ресталинизация</w:t>
      </w:r>
      <w:proofErr w:type="spellEnd"/>
      <w:r w:rsidRPr="00615882">
        <w:t>. Экономические реформы 1960-х гг. Новые ориентиры аграрной политики. «</w:t>
      </w:r>
      <w:proofErr w:type="spellStart"/>
      <w:r w:rsidRPr="00615882">
        <w:t>Косыгинская</w:t>
      </w:r>
      <w:proofErr w:type="spellEnd"/>
      <w:r w:rsidRPr="00615882"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Политика «перестройки». Распад СССР (1985–1991)</w:t>
      </w:r>
    </w:p>
    <w:p w:rsidR="00615882" w:rsidRPr="00615882" w:rsidRDefault="00615882" w:rsidP="00615882">
      <w:r w:rsidRPr="00615882"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Российская Федерация в 1992–2012 гг.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Становление новой России (1992–1999)</w:t>
      </w:r>
    </w:p>
    <w:p w:rsidR="00615882" w:rsidRPr="007109FD" w:rsidRDefault="00615882" w:rsidP="00615882">
      <w:r w:rsidRPr="00615882"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615882">
        <w:t>Ваучерная</w:t>
      </w:r>
      <w:proofErr w:type="spellEnd"/>
      <w:r w:rsidRPr="00615882">
        <w:t xml:space="preserve"> приватизация.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2000-е: вызовы времени и задачи модернизации</w:t>
      </w:r>
    </w:p>
    <w:p w:rsidR="00615882" w:rsidRPr="00615882" w:rsidRDefault="00615882" w:rsidP="007109FD">
      <w:r w:rsidRPr="00615882">
        <w:lastRenderedPageBreak/>
        <w:t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</w:t>
      </w:r>
      <w:r w:rsidR="00344309">
        <w:t>.</w:t>
      </w:r>
    </w:p>
    <w:p w:rsidR="00615882" w:rsidRPr="009645B4" w:rsidRDefault="00615882" w:rsidP="00615882">
      <w:pPr>
        <w:rPr>
          <w:u w:val="single"/>
        </w:rPr>
      </w:pPr>
      <w:r w:rsidRPr="009645B4">
        <w:rPr>
          <w:u w:val="single"/>
        </w:rPr>
        <w:t xml:space="preserve">Внешняя политика в конце XX – начале XXI в. Внешнеполитический курс В.В. Путина. </w:t>
      </w:r>
    </w:p>
    <w:p w:rsidR="00615882" w:rsidRPr="00615882" w:rsidRDefault="00615882" w:rsidP="009645B4">
      <w:r w:rsidRPr="00615882"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615882">
        <w:t>невостребованность</w:t>
      </w:r>
      <w:proofErr w:type="spellEnd"/>
      <w:r w:rsidRPr="00615882">
        <w:t xml:space="preserve"> результатов их открытий. Религиозные конфессии и повышение их роли в жизни страны. </w:t>
      </w:r>
    </w:p>
    <w:p w:rsidR="00615882" w:rsidRPr="009645B4" w:rsidRDefault="00615882" w:rsidP="00615882">
      <w:pPr>
        <w:rPr>
          <w:u w:val="single"/>
        </w:rPr>
      </w:pPr>
      <w:r w:rsidRPr="009645B4">
        <w:rPr>
          <w:u w:val="single"/>
        </w:rPr>
        <w:t xml:space="preserve">История. Россия до 1914 г. </w:t>
      </w:r>
    </w:p>
    <w:p w:rsidR="00615882" w:rsidRPr="009645B4" w:rsidRDefault="00615882" w:rsidP="00615882">
      <w:pPr>
        <w:rPr>
          <w:u w:val="single"/>
        </w:rPr>
      </w:pPr>
      <w:r w:rsidRPr="009645B4">
        <w:rPr>
          <w:u w:val="single"/>
        </w:rPr>
        <w:t>От Древней Руси к Российскому государству</w:t>
      </w:r>
    </w:p>
    <w:p w:rsidR="00615882" w:rsidRPr="00615882" w:rsidRDefault="00615882" w:rsidP="00615882">
      <w:r w:rsidRPr="00615882">
        <w:t>Введение</w:t>
      </w:r>
    </w:p>
    <w:p w:rsidR="00615882" w:rsidRPr="00615882" w:rsidRDefault="00615882" w:rsidP="00615882">
      <w:r w:rsidRPr="00615882"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Источники по российской истории. Архивы — хранилище исторической памяти. Интерпретации и фальсификации истории Ро</w:t>
      </w:r>
      <w:r w:rsidR="009645B4">
        <w:t xml:space="preserve">ссии. </w:t>
      </w:r>
    </w:p>
    <w:p w:rsidR="00615882" w:rsidRPr="009645B4" w:rsidRDefault="00615882" w:rsidP="00615882">
      <w:pPr>
        <w:rPr>
          <w:u w:val="single"/>
        </w:rPr>
      </w:pPr>
      <w:r w:rsidRPr="009645B4">
        <w:rPr>
          <w:u w:val="single"/>
        </w:rPr>
        <w:t>Народы и государства на территории нашей страны в древности</w:t>
      </w:r>
    </w:p>
    <w:p w:rsidR="00615882" w:rsidRPr="009645B4" w:rsidRDefault="00615882" w:rsidP="00615882">
      <w:r w:rsidRPr="00615882"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На</w:t>
      </w:r>
      <w:r w:rsidR="009645B4">
        <w:t>роды Сибири и Дальнего Востока.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Восточная Европа в середине I тыс. н.э.</w:t>
      </w:r>
    </w:p>
    <w:p w:rsidR="00615882" w:rsidRPr="00615882" w:rsidRDefault="00615882" w:rsidP="00615882">
      <w:r w:rsidRPr="00615882">
        <w:t>Великое переселение народов. Взаимодействие кочевого и оседлого мира в эпоху переселения народов. Дискуссии о славянской прародине и происхождении славян. Расселение славян, их разделение на три ветви – восточные, западные и южные.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Образование государства Русь</w:t>
      </w:r>
    </w:p>
    <w:p w:rsidR="00615882" w:rsidRPr="007109FD" w:rsidRDefault="00615882" w:rsidP="00615882">
      <w:r w:rsidRPr="00615882">
        <w:t xml:space="preserve">Норманнский фактор в образовании европейских государств. Предпосылки и особенности формирования государства Русь. Дискуссии о происхождении Древнерусского государства. 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Русь в конце X – начале XII в.</w:t>
      </w:r>
    </w:p>
    <w:p w:rsidR="00615882" w:rsidRPr="007109FD" w:rsidRDefault="00615882" w:rsidP="00615882">
      <w:r w:rsidRPr="00615882">
        <w:t xml:space="preserve"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«Русская Правда»,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Русь в середине XII – начале XIII в.</w:t>
      </w:r>
    </w:p>
    <w:p w:rsidR="00615882" w:rsidRPr="00344309" w:rsidRDefault="00615882" w:rsidP="00615882">
      <w:r w:rsidRPr="00615882">
        <w:lastRenderedPageBreak/>
        <w:t xml:space="preserve">Причины, особенности и последствия политической раздробленности на Руси. Формирование системы земель – самостоятельных государств. Дискуссии о путях и центрах объединения русских земель. Изменения в политическом строе. Эволюция общественного строя и права. Территория и население крупнейших русских земель.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Русские земли в середине XIII – XIV в.</w:t>
      </w:r>
    </w:p>
    <w:p w:rsidR="00615882" w:rsidRPr="00615882" w:rsidRDefault="00615882" w:rsidP="00615882">
      <w:r w:rsidRPr="00615882">
        <w:t xml:space="preserve">Возникновение Монгольской державы. Чингисхан и его завоевания. Русские земли в составе Золотой Орды. Влияние Орды на политическую традицию русских земель, менталитет, культуру и повседневный быт населения. Золотая Орда в системе международных связей. Русские земли в составе Литовского государства. Борьба с экспансией крестоносцев на западных границах Руси. Александр Невский.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Формирование единого Русского государства в XV веке</w:t>
      </w:r>
    </w:p>
    <w:p w:rsidR="00615882" w:rsidRPr="00615882" w:rsidRDefault="00615882" w:rsidP="00615882">
      <w:r w:rsidRPr="00615882">
        <w:t xml:space="preserve">Политическая карта Европы и русских земель в начале XV в. 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 Междоусобная война в Московском княжестве второй четверти XV в.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XVI–XVII веках: от Великого княжества к Царству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XVI веке</w:t>
      </w:r>
    </w:p>
    <w:p w:rsidR="00615882" w:rsidRPr="00615882" w:rsidRDefault="00615882" w:rsidP="00615882">
      <w:r w:rsidRPr="00615882">
        <w:t>Социально-экономическое и политическое развитие. Иван IV Грозный. Установление царской власти и ее сакрализация в общественном сознании. Избранная рада. Реформы 1550-х гг. и их значение. Стоглавый собор. Земские соборы. Опричнина: причины, сущность, последствия. Дискуссия о характере опричнины и ее роли в истории России.</w:t>
      </w:r>
    </w:p>
    <w:p w:rsidR="00615882" w:rsidRPr="00615882" w:rsidRDefault="00615882" w:rsidP="007109FD"/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Смута в России</w:t>
      </w:r>
    </w:p>
    <w:p w:rsidR="00615882" w:rsidRPr="00615882" w:rsidRDefault="00615882" w:rsidP="00615882">
      <w:r w:rsidRPr="00615882">
        <w:t>Смутное время начала XVII в., дискуссия о его причинах. Пресечение царской династии Рюриковичей. Царствование Бориса Годунова. Самозванцы и самозванство. Борьба против интервенции сопредельных держав. Подъем национально-освободительного движения. Народные ополчения. Кузьма Минин и Д.М. Пожарский. Земский собор 1613 г. и его роль в развитии сословно-представительской системы. Избрание на царство Михаила Федоровича Романова. Итоги Смутного времени.</w:t>
      </w:r>
    </w:p>
    <w:p w:rsidR="00615882" w:rsidRPr="00615882" w:rsidRDefault="00615882" w:rsidP="00615882"/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XVII веке</w:t>
      </w:r>
    </w:p>
    <w:p w:rsidR="00615882" w:rsidRPr="00615882" w:rsidRDefault="00615882" w:rsidP="00615882">
      <w:r w:rsidRPr="00615882">
        <w:t xml:space="preserve">Ликвидация последствий Смуты. Земский Собор 1613 г.: воцарение Романовых. Царь Михаил Федорович. Патриарх Филарет. Восстановление органов власти и экономики страны. Смоленская война. </w:t>
      </w:r>
    </w:p>
    <w:p w:rsidR="00615882" w:rsidRPr="00615882" w:rsidRDefault="00615882" w:rsidP="00344309">
      <w:r w:rsidRPr="00615882">
        <w:t>Территория и хозяйство России в первой половине XVII в. Окончательное оформление крепостно</w:t>
      </w:r>
      <w:r w:rsidR="00344309">
        <w:t>го права</w:t>
      </w:r>
      <w:r w:rsidRPr="00615882">
        <w:t xml:space="preserve">. Приказная система. Реформы патриарха Никона. Церковный раскол. Старообрядчество.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конце XVII – XVIII веке: от Царства к Империи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в эпоху преобразований Петра I</w:t>
      </w:r>
    </w:p>
    <w:p w:rsidR="00615882" w:rsidRPr="00615882" w:rsidRDefault="00615882" w:rsidP="00615882">
      <w:r w:rsidRPr="00615882">
        <w:lastRenderedPageBreak/>
        <w:t xml:space="preserve">Предпосылки петровских реформ. 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Церковная реформа.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После Петра Великого: эпоха «дворцовых переворотов»</w:t>
      </w:r>
    </w:p>
    <w:p w:rsidR="00615882" w:rsidRPr="00615882" w:rsidRDefault="00615882" w:rsidP="00615882">
      <w:r w:rsidRPr="00615882">
        <w:t xml:space="preserve">Изменение места и роли России в Европе. Дворцовые перевороты: причины, сущность, последствия. Фаворитизм. Усиление роли гвардии. Внутренняя и внешняя политика в 1725–1762 гг. Расширение привилегий дворянства. Манифест о вольности дворянства. Экономическая и финансовая политика. Национальная и религиозная политика. Внешняя политика в 1725–1762 гг. Россия в Семилетней войне 1756–1762 гг.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 xml:space="preserve">Россия в 1760–1790-е. Правление Екатерины II </w:t>
      </w:r>
    </w:p>
    <w:p w:rsidR="00615882" w:rsidRPr="00615882" w:rsidRDefault="00615882" w:rsidP="00615882">
      <w:r w:rsidRPr="00615882">
        <w:t xml:space="preserve">Политика просвещенного абсолютизма: основные направления, мероприятия, значение. Уложенная комиссия. Губернская реформа. Развитие промышленности и торговли. Предпринимательство. Рост помещичьего землевладения. Усиление крепостничества. 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Россия при Павле I</w:t>
      </w:r>
    </w:p>
    <w:p w:rsidR="00615882" w:rsidRPr="00615882" w:rsidRDefault="00615882" w:rsidP="00615882">
      <w:r w:rsidRPr="00615882"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Репрессивная политика. Внешняя политика Павла I. Участие в антифранцузских коалициях. Итальянский и Швейцарский походы А.В. Суворова. Военные экспедиции Ф.Ф. Ушакова. Заговор 11 марта 1801 г.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 xml:space="preserve">Культурное пространство Российской империи </w:t>
      </w:r>
    </w:p>
    <w:p w:rsidR="00615882" w:rsidRPr="007109FD" w:rsidRDefault="00615882" w:rsidP="00615882">
      <w:pPr>
        <w:rPr>
          <w:u w:val="single"/>
        </w:rPr>
      </w:pP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>Российская Империя в XIX – начале XX века</w:t>
      </w:r>
    </w:p>
    <w:p w:rsidR="00615882" w:rsidRPr="007109FD" w:rsidRDefault="00615882" w:rsidP="00615882">
      <w:pPr>
        <w:rPr>
          <w:u w:val="single"/>
        </w:rPr>
      </w:pPr>
      <w:r w:rsidRPr="007109FD">
        <w:rPr>
          <w:u w:val="single"/>
        </w:rPr>
        <w:t xml:space="preserve">Российская империя в первой половине XIX в. </w:t>
      </w:r>
    </w:p>
    <w:p w:rsidR="00615882" w:rsidRPr="00615882" w:rsidRDefault="00615882" w:rsidP="00615882">
      <w:r w:rsidRPr="00615882">
        <w:t>Россия в начале XIX в. Территория и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М.М. Сперанского. Учреждение Государственного совета. Причины свертывания либеральных реформ.</w:t>
      </w:r>
    </w:p>
    <w:p w:rsidR="00615882" w:rsidRPr="00615882" w:rsidRDefault="00615882" w:rsidP="00CC524A">
      <w:r w:rsidRPr="00CC524A">
        <w:rPr>
          <w:u w:val="single"/>
        </w:rPr>
        <w:t>Россия в международных отношениях начала XIX в.</w:t>
      </w:r>
      <w:r w:rsidRPr="00615882">
        <w:t xml:space="preserve"> Основные цели и направления внешней политики. Участие России в антифранцузских коалициях. </w:t>
      </w:r>
      <w:proofErr w:type="spellStart"/>
      <w:r w:rsidRPr="00615882">
        <w:t>Тильзитский</w:t>
      </w:r>
      <w:proofErr w:type="spellEnd"/>
      <w:r w:rsidRPr="00615882">
        <w:t xml:space="preserve"> мир 1807 г. и его последствия. Континентальная блокада. Присоединение к России Финлянд</w:t>
      </w:r>
      <w:r w:rsidR="00344309">
        <w:t xml:space="preserve">ии. Бухарестский мир с Турцией. </w:t>
      </w:r>
      <w:r w:rsidRPr="00615882">
        <w:t xml:space="preserve">Отечественная война 1812 г. Причины, планы сторон, основные этапы и сражения войны. </w:t>
      </w:r>
    </w:p>
    <w:p w:rsidR="00615882" w:rsidRPr="00615882" w:rsidRDefault="00615882" w:rsidP="00615882">
      <w:r w:rsidRPr="00CC524A">
        <w:rPr>
          <w:u w:val="single"/>
        </w:rPr>
        <w:t>Социально-экономическое развитие России во второй четверти XIX в.</w:t>
      </w:r>
      <w:r w:rsidRPr="00615882">
        <w:t xml:space="preserve"> Крестьянский вопрос. Реформа управления государственными крестьянами П.Д. Киселева. Начало промышленного переворота, его экономические и социальные последствия. Первые железные дороги. Фи</w:t>
      </w:r>
      <w:r w:rsidR="00CC524A">
        <w:t xml:space="preserve">нансовая реформа Е.Ф. </w:t>
      </w:r>
      <w:proofErr w:type="spellStart"/>
      <w:r w:rsidR="00CC524A">
        <w:t>Канкрина</w:t>
      </w:r>
      <w:proofErr w:type="spellEnd"/>
      <w:r w:rsidR="00CC524A">
        <w:t>.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 xml:space="preserve">Российская империя во второй половине XIX в. </w:t>
      </w:r>
    </w:p>
    <w:p w:rsidR="00615882" w:rsidRPr="00615882" w:rsidRDefault="00615882" w:rsidP="00615882">
      <w:r w:rsidRPr="00615882">
        <w:t>Великие реформы 1860–1870-х гг. Император Александр II и его окружение. Необходимость и предпосылки реформ. Подготовка крестьянской реформы. Основные положения крестьянской реформы 1861 г. Значение отмены крепостного права. Земская, городская, судебная реформы. Реформы в области образования. Военные реформы. Итоги и следствия реформ 1860–1870-х гг.</w:t>
      </w:r>
    </w:p>
    <w:p w:rsidR="00615882" w:rsidRPr="00615882" w:rsidRDefault="00615882" w:rsidP="00615882">
      <w:r w:rsidRPr="00CC524A">
        <w:rPr>
          <w:u w:val="single"/>
        </w:rPr>
        <w:lastRenderedPageBreak/>
        <w:t>Общественные движения второй половины XIX в.</w:t>
      </w:r>
      <w:r w:rsidRPr="00615882">
        <w:t xml:space="preserve"> Подъем общественного движения после поражения в Крымской войне. Консервативные, либеральные, радикальные течения общественной мысли. Народническое движение: идеология (М.А. Бакунин, П.Л. Лавров, П.Н. Ткачев), организации, тактика. «Хождение в народ». Кризис революционного народничества. Начало рабочего движения. «Освобождение труда». </w:t>
      </w:r>
    </w:p>
    <w:p w:rsidR="00615882" w:rsidRPr="00615882" w:rsidRDefault="00615882" w:rsidP="00615882">
      <w:r w:rsidRPr="00CC524A">
        <w:rPr>
          <w:u w:val="single"/>
        </w:rPr>
        <w:t>Внутренняя политика самодержавия в конце 1870-х – 1890-е гг.</w:t>
      </w:r>
      <w:r w:rsidRPr="00615882">
        <w:t xml:space="preserve"> Кризис самодержавия на рубеже 70–80-х гг. XIX в. Политический террор. Политика лавирования. Начало царствования Александра III. Манифест о незыблемости самодержавия.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(Н.X. </w:t>
      </w:r>
      <w:proofErr w:type="spellStart"/>
      <w:r w:rsidRPr="00615882">
        <w:t>Бунге</w:t>
      </w:r>
      <w:proofErr w:type="spellEnd"/>
      <w:r w:rsidRPr="00615882">
        <w:t>, С.Ю. Витте). Разработка рабочего законодательства. Национальная политика.</w:t>
      </w:r>
    </w:p>
    <w:p w:rsidR="00615882" w:rsidRPr="00615882" w:rsidRDefault="00615882" w:rsidP="00615882">
      <w:r w:rsidRPr="00CC524A">
        <w:rPr>
          <w:u w:val="single"/>
        </w:rPr>
        <w:t>Культура России во второй половине XIX в.</w:t>
      </w:r>
      <w:r w:rsidRPr="00615882">
        <w:t xml:space="preserve"> Достижения российских ученых, их вклад в мировую науку и технику (А.Г. Столетов, Д.И. Менделеев, И.М. Сеченов и др.). Развитие образования. Расширение издательского дела. Демократизация культуры. Литература и искусство: классицизм и реализм. </w:t>
      </w:r>
    </w:p>
    <w:p w:rsidR="00615882" w:rsidRPr="00CC524A" w:rsidRDefault="00615882" w:rsidP="00615882">
      <w:pPr>
        <w:rPr>
          <w:u w:val="single"/>
        </w:rPr>
      </w:pPr>
      <w:r w:rsidRPr="00CC524A">
        <w:rPr>
          <w:u w:val="single"/>
        </w:rPr>
        <w:t xml:space="preserve">Российская империя в начале XX в. </w:t>
      </w:r>
    </w:p>
    <w:p w:rsidR="00615882" w:rsidRPr="00615882" w:rsidRDefault="00615882" w:rsidP="00615882">
      <w:r w:rsidRPr="00615882">
        <w:t xml:space="preserve">Особенности промышленного и аграрного развития России на рубеже XIX–XX вв. Политика модернизации «сверху». С.Ю. Витте. Государственный капитализм. Формирование монополий. Иностранный капитал в России. </w:t>
      </w:r>
    </w:p>
    <w:p w:rsidR="00615882" w:rsidRPr="00615882" w:rsidRDefault="00615882" w:rsidP="00615882">
      <w:r w:rsidRPr="00CC524A">
        <w:rPr>
          <w:u w:val="single"/>
        </w:rPr>
        <w:t>Политическое развитие России в начале XX в</w:t>
      </w:r>
      <w:r w:rsidRPr="00615882">
        <w:t xml:space="preserve">. Император Николай II, его политические воззрения. Консервативно-охранительная политика. Необходимость преобразований. Самодержавие и общество. </w:t>
      </w:r>
    </w:p>
    <w:p w:rsidR="00615882" w:rsidRPr="00CC524A" w:rsidRDefault="00615882" w:rsidP="00615882">
      <w:pPr>
        <w:rPr>
          <w:u w:val="single"/>
        </w:rPr>
      </w:pPr>
      <w:r w:rsidRPr="00615882">
        <w:t>Первая российская революция (1905–1907 гг.): причины, характер, участники, основные события. «</w:t>
      </w:r>
      <w:r w:rsidRPr="00CC524A">
        <w:rPr>
          <w:u w:val="single"/>
        </w:rPr>
        <w:t>Правительственная программа П.А. Столыпина. Аграрная реформа: цели, основные мероприятия, итоги и значение. Политическая и общественная жизнь в России в 1912–1914 гг.</w:t>
      </w:r>
    </w:p>
    <w:p w:rsidR="00615882" w:rsidRDefault="00615882" w:rsidP="00615882">
      <w:r w:rsidRPr="00615882">
        <w:t>Культура России в начале XX в. Открытия российских ученых в науке и технике. Русская философия: поиски общественного идеала. Развитие литерат</w:t>
      </w:r>
      <w:r w:rsidR="00CC524A">
        <w:t xml:space="preserve">уры: от реализма к модернизму. </w:t>
      </w:r>
    </w:p>
    <w:p w:rsidR="00344309" w:rsidRPr="00615882" w:rsidRDefault="00344309" w:rsidP="00344309">
      <w:pPr>
        <w:pStyle w:val="a3"/>
        <w:numPr>
          <w:ilvl w:val="0"/>
          <w:numId w:val="1"/>
        </w:numPr>
      </w:pPr>
      <w:r w:rsidRPr="00344309">
        <w:rPr>
          <w:b/>
        </w:rPr>
        <w:t>Программа разработана:</w:t>
      </w:r>
      <w:r>
        <w:t xml:space="preserve"> </w:t>
      </w:r>
      <w:r w:rsidR="00224FE6">
        <w:t>Темировым Ф.Ю.</w:t>
      </w:r>
      <w:r>
        <w:t xml:space="preserve"> </w:t>
      </w:r>
    </w:p>
    <w:p w:rsidR="00FB6710" w:rsidRDefault="00FB671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p w:rsidR="00BE2BC0" w:rsidRDefault="00BE2BC0"/>
    <w:sectPr w:rsidR="00BE2BC0" w:rsidSect="00EC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8C9"/>
    <w:multiLevelType w:val="hybridMultilevel"/>
    <w:tmpl w:val="1278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5108F"/>
    <w:multiLevelType w:val="hybridMultilevel"/>
    <w:tmpl w:val="1278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E71D8"/>
    <w:multiLevelType w:val="hybridMultilevel"/>
    <w:tmpl w:val="1278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FD0"/>
    <w:rsid w:val="00195EB3"/>
    <w:rsid w:val="00224FE6"/>
    <w:rsid w:val="00234B38"/>
    <w:rsid w:val="003227FA"/>
    <w:rsid w:val="00344309"/>
    <w:rsid w:val="00455AF8"/>
    <w:rsid w:val="00463FD0"/>
    <w:rsid w:val="00470B90"/>
    <w:rsid w:val="00524275"/>
    <w:rsid w:val="00615882"/>
    <w:rsid w:val="006C40DF"/>
    <w:rsid w:val="007109FD"/>
    <w:rsid w:val="009645B4"/>
    <w:rsid w:val="00BE2BC0"/>
    <w:rsid w:val="00CC524A"/>
    <w:rsid w:val="00D94AE8"/>
    <w:rsid w:val="00EC0EAF"/>
    <w:rsid w:val="00FB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90"/>
    <w:pPr>
      <w:ind w:left="720"/>
      <w:contextualSpacing/>
    </w:pPr>
  </w:style>
  <w:style w:type="table" w:styleId="a4">
    <w:name w:val="Table Grid"/>
    <w:basedOn w:val="a1"/>
    <w:uiPriority w:val="39"/>
    <w:rsid w:val="0096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18 каб 21</dc:creator>
  <cp:lastModifiedBy>Пользователь Windows</cp:lastModifiedBy>
  <cp:revision>6</cp:revision>
  <dcterms:created xsi:type="dcterms:W3CDTF">2022-11-14T17:39:00Z</dcterms:created>
  <dcterms:modified xsi:type="dcterms:W3CDTF">2022-11-14T19:47:00Z</dcterms:modified>
</cp:coreProperties>
</file>