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268" w:rsidRPr="00BC5268" w:rsidRDefault="00BC5268" w:rsidP="00BC5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268">
        <w:rPr>
          <w:rFonts w:ascii="Times New Roman" w:hAnsi="Times New Roman" w:cs="Times New Roman"/>
          <w:b/>
          <w:sz w:val="28"/>
          <w:szCs w:val="28"/>
        </w:rPr>
        <w:t>АННОТОЦИЯ К РАБОЧИМ ПРОГРАММАМ</w:t>
      </w:r>
    </w:p>
    <w:p w:rsidR="00A419D5" w:rsidRDefault="00BC5268" w:rsidP="00BC52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268">
        <w:rPr>
          <w:rFonts w:ascii="Times New Roman" w:hAnsi="Times New Roman" w:cs="Times New Roman"/>
          <w:b/>
          <w:sz w:val="28"/>
          <w:szCs w:val="28"/>
        </w:rPr>
        <w:t>ПО БИОЛОГИИ</w:t>
      </w:r>
    </w:p>
    <w:tbl>
      <w:tblPr>
        <w:tblStyle w:val="a3"/>
        <w:tblW w:w="16001" w:type="dxa"/>
        <w:tblInd w:w="-743" w:type="dxa"/>
        <w:tblLayout w:type="fixed"/>
        <w:tblLook w:val="04A0"/>
      </w:tblPr>
      <w:tblGrid>
        <w:gridCol w:w="1602"/>
        <w:gridCol w:w="1874"/>
        <w:gridCol w:w="3011"/>
        <w:gridCol w:w="1454"/>
        <w:gridCol w:w="1665"/>
        <w:gridCol w:w="1064"/>
        <w:gridCol w:w="1238"/>
        <w:gridCol w:w="1454"/>
        <w:gridCol w:w="2639"/>
      </w:tblGrid>
      <w:tr w:rsidR="00B662C0" w:rsidTr="00364A12">
        <w:tc>
          <w:tcPr>
            <w:tcW w:w="1602" w:type="dxa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4" w:type="dxa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4465" w:type="dxa"/>
            <w:gridSpan w:val="2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729" w:type="dxa"/>
            <w:gridSpan w:val="2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238" w:type="dxa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454" w:type="dxa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 (базовый уровень)</w:t>
            </w:r>
          </w:p>
        </w:tc>
        <w:tc>
          <w:tcPr>
            <w:tcW w:w="2639" w:type="dxa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 (базовый уровень)</w:t>
            </w:r>
          </w:p>
        </w:tc>
      </w:tr>
      <w:tr w:rsidR="00B662C0" w:rsidTr="00364A12">
        <w:tc>
          <w:tcPr>
            <w:tcW w:w="1602" w:type="dxa"/>
          </w:tcPr>
          <w:p w:rsidR="00BC5268" w:rsidRPr="00BC5268" w:rsidRDefault="00BC5268" w:rsidP="00BC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68">
              <w:rPr>
                <w:rFonts w:ascii="Times New Roman" w:hAnsi="Times New Roman" w:cs="Times New Roman"/>
                <w:sz w:val="24"/>
                <w:szCs w:val="24"/>
              </w:rPr>
              <w:t>Программа составлена на основе</w:t>
            </w:r>
          </w:p>
        </w:tc>
        <w:tc>
          <w:tcPr>
            <w:tcW w:w="1874" w:type="dxa"/>
          </w:tcPr>
          <w:p w:rsidR="00BC5268" w:rsidRPr="00BC5268" w:rsidRDefault="00BC5268" w:rsidP="00BC5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268">
              <w:rPr>
                <w:rFonts w:ascii="Times New Roman" w:hAnsi="Times New Roman" w:cs="Times New Roman"/>
                <w:sz w:val="24"/>
                <w:szCs w:val="24"/>
              </w:rPr>
              <w:t>Программа составлена на основе ФГОС, ООП СОО МБОУСОШ №18, авторской рабочей программы по биологии И.Н.Пономарева, О.А.Корнилова, В.С.Кучменко,А.Г.Драгомилов.</w:t>
            </w:r>
          </w:p>
          <w:p w:rsidR="00BC5268" w:rsidRPr="00BC5268" w:rsidRDefault="00BC5268" w:rsidP="00BC5268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  <w:r w:rsidRPr="00BC5268">
              <w:rPr>
                <w:rFonts w:ascii="Times New Roman" w:hAnsi="Times New Roman" w:cs="Times New Roman"/>
                <w:sz w:val="24"/>
                <w:szCs w:val="24"/>
              </w:rPr>
              <w:t>Т.С. Сухова (Биология 5-9 классы: программа-М: Вентана-Граф,2017г)</w:t>
            </w:r>
          </w:p>
          <w:p w:rsidR="00BC5268" w:rsidRPr="00BC5268" w:rsidRDefault="00BC5268" w:rsidP="00BC5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2" w:type="dxa"/>
            <w:gridSpan w:val="5"/>
          </w:tcPr>
          <w:p w:rsidR="00BC5268" w:rsidRPr="00BC5268" w:rsidRDefault="00BC5268" w:rsidP="00BC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68">
              <w:rPr>
                <w:rFonts w:ascii="Times New Roman" w:hAnsi="Times New Roman" w:cs="Times New Roman"/>
                <w:sz w:val="24"/>
                <w:szCs w:val="24"/>
              </w:rPr>
              <w:t>Программа составлена на основе авторской рабочей программы по биологии 5-9 классы, Авторы: Н.И. Сонин, В.Б. Захаров Москва, «Дрофа», 2015 г.</w:t>
            </w:r>
          </w:p>
        </w:tc>
        <w:tc>
          <w:tcPr>
            <w:tcW w:w="4093" w:type="dxa"/>
            <w:gridSpan w:val="2"/>
          </w:tcPr>
          <w:p w:rsidR="00BC5268" w:rsidRPr="00BC5268" w:rsidRDefault="00BC5268" w:rsidP="00BC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26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составлена на </w:t>
            </w:r>
            <w:r w:rsidR="006F5B82">
              <w:rPr>
                <w:rFonts w:ascii="Times New Roman" w:hAnsi="Times New Roman" w:cs="Times New Roman"/>
                <w:sz w:val="24"/>
                <w:szCs w:val="24"/>
              </w:rPr>
              <w:t>основе ФГОС, ООП СОО МБОУСОШ №2</w:t>
            </w:r>
            <w:r w:rsidRPr="00BC5268">
              <w:rPr>
                <w:rFonts w:ascii="Times New Roman" w:hAnsi="Times New Roman" w:cs="Times New Roman"/>
                <w:sz w:val="24"/>
                <w:szCs w:val="24"/>
              </w:rPr>
              <w:t>, на основе авторской программы среднего (полного) общего образования. Биология. Общая биология. 10-11 классы. Базовый уровень, Автор: В.Б. Агафонова, В.И. Сивоглазова, Издательство «Дрофа», 2017г.</w:t>
            </w:r>
            <w:bookmarkStart w:id="0" w:name="_GoBack"/>
            <w:bookmarkEnd w:id="0"/>
          </w:p>
        </w:tc>
      </w:tr>
      <w:tr w:rsidR="00B662C0" w:rsidTr="00364A12">
        <w:tc>
          <w:tcPr>
            <w:tcW w:w="1602" w:type="dxa"/>
          </w:tcPr>
          <w:p w:rsidR="00BC5268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  <w:tc>
          <w:tcPr>
            <w:tcW w:w="1874" w:type="dxa"/>
          </w:tcPr>
          <w:p w:rsidR="00BC5268" w:rsidRPr="00C07ABE" w:rsidRDefault="00BC5268" w:rsidP="00BC5268">
            <w:pPr>
              <w:rPr>
                <w:rFonts w:ascii="Times New Roman" w:hAnsi="Times New Roman" w:cs="Times New Roman"/>
              </w:rPr>
            </w:pPr>
            <w:r w:rsidRPr="00C07ABE">
              <w:rPr>
                <w:rFonts w:ascii="Times New Roman" w:hAnsi="Times New Roman" w:cs="Times New Roman"/>
              </w:rPr>
              <w:t xml:space="preserve">Рабочая программа реализуется по УМК Пономаревой И.Н. Учебник </w:t>
            </w:r>
            <w:r w:rsidRPr="00C07ABE">
              <w:rPr>
                <w:rFonts w:ascii="Times New Roman" w:hAnsi="Times New Roman" w:cs="Times New Roman"/>
              </w:rPr>
              <w:lastRenderedPageBreak/>
              <w:t>И.Н.Пономарева, И.В. Николаев, О.А.Корнилова, Биология.5 класс. Москва. Издательский центр «Вентана-Граф».2017</w:t>
            </w:r>
          </w:p>
        </w:tc>
        <w:tc>
          <w:tcPr>
            <w:tcW w:w="4465" w:type="dxa"/>
            <w:gridSpan w:val="2"/>
          </w:tcPr>
          <w:p w:rsidR="00BC5268" w:rsidRPr="008A6067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0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Биология. Многообразие живых организмов. Бактерии, грибы, растения. 7 класс. Учебник. / Н. И. Сонин. В. Б. Захаров. – М.: Дрофа, 2015. (линейный курс)</w:t>
            </w:r>
          </w:p>
        </w:tc>
        <w:tc>
          <w:tcPr>
            <w:tcW w:w="2729" w:type="dxa"/>
            <w:gridSpan w:val="2"/>
          </w:tcPr>
          <w:p w:rsidR="00BC5268" w:rsidRPr="008A6067" w:rsidRDefault="00BC5268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0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Сонин Н. И., Захаров В. Б. Биология. Многообразие живых организмов. Животные. 8 класс: учебник. — М.: Дрофа, 2016 (линейный курс)</w:t>
            </w:r>
          </w:p>
        </w:tc>
        <w:tc>
          <w:tcPr>
            <w:tcW w:w="1238" w:type="dxa"/>
          </w:tcPr>
          <w:p w:rsidR="00BC5268" w:rsidRPr="008A6067" w:rsidRDefault="008A6067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0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С. Г. Мамонтов, В. Б. Захаров, Н. И. Сонин « </w:t>
            </w:r>
            <w:r w:rsidRPr="008A60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Биология. Общие закономерности. 9 класс» - М.: Дрофа.</w:t>
            </w:r>
          </w:p>
        </w:tc>
        <w:tc>
          <w:tcPr>
            <w:tcW w:w="1454" w:type="dxa"/>
          </w:tcPr>
          <w:p w:rsidR="00BC5268" w:rsidRPr="008A6067" w:rsidRDefault="008A6067" w:rsidP="00BC5268">
            <w:pPr>
              <w:rPr>
                <w:rFonts w:ascii="Times New Roman" w:hAnsi="Times New Roman" w:cs="Times New Roman"/>
              </w:rPr>
            </w:pPr>
            <w:r w:rsidRPr="008A60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«Биология: Общая биология 10 класс. Базовый уровень» </w:t>
            </w:r>
            <w:r w:rsidRPr="008A60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авторы: В.И. Сивоглазов, И.Б. Агафонов</w:t>
            </w:r>
            <w:r w:rsidR="00C07A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а, Е.Т. Захарова. М.: Дрофа 2017</w:t>
            </w:r>
            <w:r w:rsidRPr="008A606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год.</w:t>
            </w:r>
          </w:p>
        </w:tc>
        <w:tc>
          <w:tcPr>
            <w:tcW w:w="2639" w:type="dxa"/>
          </w:tcPr>
          <w:p w:rsidR="00BC5268" w:rsidRPr="00C07ABE" w:rsidRDefault="008A6067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A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Сивоглазов В.И., Агафонова И.Б., Захарова Е.Т.</w:t>
            </w:r>
            <w:r w:rsidR="00C07ABE" w:rsidRPr="00C07A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«Общая биология. </w:t>
            </w:r>
            <w:r w:rsidRPr="00C07A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11 классы. </w:t>
            </w:r>
            <w:r w:rsidR="00C07ABE" w:rsidRPr="00C07AB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Базовый уровень.»- М.: Дрофа, 2017</w:t>
            </w:r>
          </w:p>
        </w:tc>
      </w:tr>
      <w:tr w:rsidR="00C07ABE" w:rsidTr="00364A12">
        <w:tc>
          <w:tcPr>
            <w:tcW w:w="1602" w:type="dxa"/>
          </w:tcPr>
          <w:p w:rsidR="00C07ABE" w:rsidRDefault="00C07ABE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изучения дисциплины</w:t>
            </w:r>
          </w:p>
        </w:tc>
        <w:tc>
          <w:tcPr>
            <w:tcW w:w="1874" w:type="dxa"/>
          </w:tcPr>
          <w:p w:rsidR="00D20427" w:rsidRPr="00D20427" w:rsidRDefault="00D20427" w:rsidP="00D20427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>Цели биологического образования: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i/>
                <w:sz w:val="22"/>
                <w:szCs w:val="22"/>
              </w:rPr>
              <w:t>социализация</w:t>
            </w:r>
            <w:r w:rsidRPr="00D20427">
              <w:rPr>
                <w:sz w:val="22"/>
                <w:szCs w:val="22"/>
              </w:rPr>
              <w:t>обучаемых — вхождение в мир культуры и социальных отношений, обеспечивающая включение учащихся в ту или иную группу или общность — носителя её норм, ценностей, ориентаций, осваиваемых в процессе знакомства с миром живой природы;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i/>
                <w:sz w:val="22"/>
                <w:szCs w:val="22"/>
              </w:rPr>
              <w:t xml:space="preserve">приобщение </w:t>
            </w:r>
            <w:r w:rsidRPr="00D20427">
              <w:rPr>
                <w:sz w:val="22"/>
                <w:szCs w:val="22"/>
              </w:rPr>
              <w:t xml:space="preserve">к познавательной культуре как системе познавательных </w:t>
            </w:r>
            <w:r w:rsidRPr="00D20427">
              <w:rPr>
                <w:sz w:val="22"/>
                <w:szCs w:val="22"/>
              </w:rPr>
              <w:lastRenderedPageBreak/>
              <w:t>(научных) ценностей, накопленных обществом в сфере биологической науки;</w:t>
            </w:r>
          </w:p>
          <w:p w:rsidR="00D20427" w:rsidRPr="00D20427" w:rsidRDefault="00D20427" w:rsidP="00D2042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20427" w:rsidRPr="00D20427" w:rsidRDefault="00D20427" w:rsidP="00D2042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20427">
              <w:rPr>
                <w:sz w:val="22"/>
                <w:szCs w:val="22"/>
              </w:rPr>
              <w:t>Помимо этого, биологическое образование призвано обеспечить: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i/>
                <w:sz w:val="22"/>
                <w:szCs w:val="22"/>
              </w:rPr>
              <w:t xml:space="preserve">ориентацию </w:t>
            </w:r>
            <w:r w:rsidRPr="00D20427">
              <w:rPr>
                <w:sz w:val="22"/>
                <w:szCs w:val="22"/>
              </w:rPr>
              <w:t>в системе моральных норм и ценностей: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i/>
                <w:sz w:val="22"/>
                <w:szCs w:val="22"/>
              </w:rPr>
              <w:t xml:space="preserve">признание </w:t>
            </w:r>
            <w:r w:rsidRPr="00D20427">
              <w:rPr>
                <w:sz w:val="22"/>
                <w:szCs w:val="22"/>
              </w:rPr>
              <w:t>наивысшей ценностью жизнь и здоровье человека; формирование ценностного отношения к живой природе;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i/>
                <w:sz w:val="22"/>
                <w:szCs w:val="22"/>
              </w:rPr>
              <w:t>развитие</w:t>
            </w:r>
            <w:r w:rsidRPr="00D20427">
              <w:rPr>
                <w:sz w:val="22"/>
                <w:szCs w:val="22"/>
              </w:rPr>
              <w:t xml:space="preserve">познавательных мотивов, направленных на получение знаний о живой природе; познавательных качеств личности, </w:t>
            </w:r>
            <w:r w:rsidRPr="00D20427">
              <w:rPr>
                <w:sz w:val="22"/>
                <w:szCs w:val="22"/>
              </w:rPr>
              <w:lastRenderedPageBreak/>
              <w:t>связанных с овладением методами изучения природы, формированием интеллектуальных и практических умений;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i/>
                <w:sz w:val="22"/>
                <w:szCs w:val="22"/>
              </w:rPr>
              <w:t>овладение</w:t>
            </w:r>
            <w:r w:rsidRPr="00D20427">
              <w:rPr>
                <w:sz w:val="22"/>
                <w:szCs w:val="22"/>
              </w:rPr>
              <w:t>ключевыми компетентностями: учебно-познавательной, информационной, ценностно-смысловой, коммуникативной;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i/>
                <w:sz w:val="22"/>
                <w:szCs w:val="22"/>
              </w:rPr>
              <w:t>формирование</w:t>
            </w:r>
            <w:r w:rsidRPr="00D20427">
              <w:rPr>
                <w:sz w:val="22"/>
                <w:szCs w:val="22"/>
              </w:rPr>
              <w:t>у учащихся познавательной культуры, осваиваемой в процессе познавательной деятельности, и эстетической культуры как способности эмоционально-ценностного отношения к объектам живой природы.</w:t>
            </w:r>
          </w:p>
          <w:p w:rsidR="00D20427" w:rsidRPr="00D20427" w:rsidRDefault="00D20427" w:rsidP="00D2042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D20427" w:rsidRPr="00D20427" w:rsidRDefault="00D20427" w:rsidP="00D204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D20427">
              <w:rPr>
                <w:b/>
                <w:sz w:val="22"/>
                <w:szCs w:val="22"/>
              </w:rPr>
              <w:lastRenderedPageBreak/>
              <w:t>Задачами</w:t>
            </w:r>
            <w:r w:rsidRPr="00D20427">
              <w:rPr>
                <w:sz w:val="22"/>
                <w:szCs w:val="22"/>
              </w:rPr>
              <w:t xml:space="preserve"> изучения биологии в основной школе являются: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>формирование</w:t>
            </w:r>
            <w:r w:rsidRPr="00D20427">
              <w:rPr>
                <w:sz w:val="22"/>
                <w:szCs w:val="22"/>
              </w:rPr>
              <w:t xml:space="preserve"> системы биологических знаний как компонента целостности научной карты мира;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>овладение</w:t>
            </w:r>
            <w:r w:rsidRPr="00D20427">
              <w:rPr>
                <w:sz w:val="22"/>
                <w:szCs w:val="22"/>
              </w:rPr>
              <w:t xml:space="preserve"> научным подходом к решению различных задач;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>овладение</w:t>
            </w:r>
            <w:r w:rsidRPr="00D20427">
              <w:rPr>
                <w:sz w:val="22"/>
                <w:szCs w:val="22"/>
              </w:rPr>
              <w:t xml:space="preserve"> умениями формулировать гипотезы, конструировать, проводить эксперименты, оценивать полученные результаты;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>овладение</w:t>
            </w:r>
            <w:r w:rsidRPr="00D20427">
              <w:rPr>
                <w:sz w:val="22"/>
                <w:szCs w:val="22"/>
              </w:rPr>
              <w:t xml:space="preserve"> умением сопоставлять экспериментальные и теоретические знания с объективными </w:t>
            </w:r>
            <w:r w:rsidRPr="00D20427">
              <w:rPr>
                <w:sz w:val="22"/>
                <w:szCs w:val="22"/>
              </w:rPr>
              <w:lastRenderedPageBreak/>
              <w:t>реалиями жизни;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 xml:space="preserve">воспитание </w:t>
            </w:r>
            <w:r w:rsidRPr="00D20427">
              <w:rPr>
                <w:sz w:val="22"/>
                <w:szCs w:val="22"/>
              </w:rPr>
              <w:t>ответственного и бережного отношения к окружающей среде, осознание значимости концепции устойчивого развития;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>формирование</w:t>
            </w:r>
            <w:r w:rsidRPr="00D20427">
              <w:rPr>
                <w:sz w:val="22"/>
                <w:szCs w:val="22"/>
              </w:rPr>
              <w:t xml:space="preserve">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 путём</w:t>
            </w:r>
          </w:p>
          <w:p w:rsidR="00D20427" w:rsidRPr="00D20427" w:rsidRDefault="00D20427" w:rsidP="00D20427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D20427">
              <w:rPr>
                <w:rStyle w:val="a5"/>
                <w:sz w:val="22"/>
                <w:szCs w:val="22"/>
              </w:rPr>
              <w:t>применение</w:t>
            </w:r>
            <w:r w:rsidRPr="00D20427">
              <w:rPr>
                <w:sz w:val="22"/>
                <w:szCs w:val="22"/>
              </w:rPr>
              <w:t>межпредметногоанализа учебных задач.</w:t>
            </w:r>
          </w:p>
          <w:p w:rsidR="00C07ABE" w:rsidRPr="00C07ABE" w:rsidRDefault="00C07ABE" w:rsidP="00BC5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2" w:type="dxa"/>
            <w:gridSpan w:val="5"/>
          </w:tcPr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Цели </w:t>
            </w: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биологического образования в основной школе формулируются на нескольких уровнях: глобальном, метапредметном, личностном и предметном, на уровне требований к результатам освоения содержания предметных программ. Глобальные цели формулируются с учетом рассмотрения биологического образования как компонента системы образования в целом, поэтому они являются наиболее общими и социально значимыми. Глобальными целями биологического образования являются:</w:t>
            </w:r>
          </w:p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социализация</w:t>
            </w: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обучаемых как вхождение в мир культуры и социальных отношений, обеспечивающее включение учащихся в ту или иную группу или общность- носителя ее норм, ценностей, ориентаций, осваиваемых в процессе знакомства с миром живой природы;</w:t>
            </w:r>
          </w:p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приобщение</w:t>
            </w: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Помимо этого, биологическое образование призвано обеспечить:</w:t>
            </w:r>
          </w:p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ориентаци</w:t>
            </w: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 в системе моральных норм и ценностей: признание высокой ценности жизни во всех ее проявлениях, здоровья своего и других людей; экологическое сознание; воспитание любви к природе;</w:t>
            </w:r>
          </w:p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развитие</w:t>
            </w: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      </w:r>
          </w:p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овладение</w:t>
            </w: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ключевыми компетентностями: учебно-познавательными, информационными, ценностно- смысловыми, коммуникативными.</w:t>
            </w:r>
          </w:p>
          <w:p w:rsidR="00D20427" w:rsidRPr="00D20427" w:rsidRDefault="00D20427" w:rsidP="00D20427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20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формирование </w:t>
            </w:r>
            <w:r w:rsidRPr="00D204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      </w:r>
          </w:p>
          <w:p w:rsidR="00C07ABE" w:rsidRDefault="00C07ABE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2"/>
          </w:tcPr>
          <w:p w:rsidR="00C07ABE" w:rsidRPr="00C07ABE" w:rsidRDefault="00C07ABE" w:rsidP="00C07ABE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5"/>
                <w:b/>
                <w:bCs/>
                <w:color w:val="000000"/>
              </w:rPr>
              <w:t>Цель рабочей программы</w:t>
            </w:r>
          </w:p>
          <w:p w:rsidR="00C07ABE" w:rsidRPr="00C07ABE" w:rsidRDefault="00C07ABE" w:rsidP="00C07A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освоение</w:t>
            </w:r>
            <w:r w:rsidRPr="00C07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0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системы биологических знаний: 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биологических теорий, идей и принципов, лежащих в основе современной научной картины мира; о строении, многообразии и особенностях биосистем (клетка, организм, популяция, вид, биогеоценоз, биосфера); о выдающихся биологических открытиях и современных исследованиях в биологической науке;</w:t>
            </w:r>
          </w:p>
          <w:p w:rsidR="00C07ABE" w:rsidRPr="00C07ABE" w:rsidRDefault="00C07ABE" w:rsidP="00C07A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методами познания природы: 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исследовательскими методами биологических наук (цитологии, генетики, селекции, биотехнологии, экологии); методами самостоятельного проведения биологических исследований (наблюдения, измерение, эксперимент, моделирование) и грамотного оформления полученных результатов; взаимосвязью развития методов и теоретических обобщений 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биологической науке;</w:t>
            </w:r>
          </w:p>
          <w:p w:rsidR="00C07ABE" w:rsidRPr="00C07ABE" w:rsidRDefault="00C07ABE" w:rsidP="00C07A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овладение умениями: 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среде, собственному здоровью; обосновывать и соблюдать меры профилактики заболеваний и ВИЧ-инфекции,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      </w:r>
          </w:p>
          <w:p w:rsidR="00C07ABE" w:rsidRPr="00C07ABE" w:rsidRDefault="00C07ABE" w:rsidP="00C07A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познавательных интересов, интеллектуальных и творческих способностей 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процессе:</w:t>
            </w:r>
            <w:r w:rsidRPr="00C07AB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знакомства с выдающимися открытиями и современными исследованиями в биологической науке, решаемыми ею проблемами, методологией биологического исследования; 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проведения экспериментальных исследований, решения биологических задач, моделирования биологических объектов и процессов;</w:t>
            </w:r>
          </w:p>
          <w:p w:rsidR="00C07ABE" w:rsidRPr="00C07ABE" w:rsidRDefault="00C07ABE" w:rsidP="00C07A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воспитание: 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убежденности в познаваемости живой природы, сложности и самоценности жизни как основы общечеловеческих нравственных ценностей и рационального природопользования;</w:t>
            </w:r>
          </w:p>
          <w:p w:rsidR="00C07ABE" w:rsidRPr="00C07ABE" w:rsidRDefault="00C07ABE" w:rsidP="00C07ABE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07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приобретение компетентности</w:t>
            </w:r>
            <w:r w:rsidRPr="00C07A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рациональном природопользовании (соблюдение правил поведения в природе, сохранения равновесия в экосистемах, охраны видов, экосистем, биосферы) и сохранении собственного здоровья (соблюдение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жизни.</w:t>
            </w:r>
          </w:p>
          <w:p w:rsidR="00C07ABE" w:rsidRDefault="00C07ABE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71B" w:rsidTr="00E6029A">
        <w:tc>
          <w:tcPr>
            <w:tcW w:w="1602" w:type="dxa"/>
          </w:tcPr>
          <w:p w:rsidR="0004271B" w:rsidRDefault="0004271B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результатам освоения дисциплины</w:t>
            </w:r>
          </w:p>
        </w:tc>
        <w:tc>
          <w:tcPr>
            <w:tcW w:w="1874" w:type="dxa"/>
          </w:tcPr>
          <w:p w:rsidR="0004271B" w:rsidRPr="00364A12" w:rsidRDefault="0004271B" w:rsidP="00364A1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Ученик научится: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роль биологии в практической деятельности людей; роль различных организмов в жизни человека;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примеры и раскрывать сущность приспособленности организмов к среде обитания;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аргументировать основные правила поведения в природе;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и соблюдать правила работы в кабинете биологии.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Ученик получит возможность </w:t>
            </w:r>
            <w:r w:rsidRPr="00364A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научиться: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</w:t>
            </w: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учитывая особенности аудитории сверстников;</w:t>
            </w:r>
          </w:p>
          <w:p w:rsidR="0004271B" w:rsidRPr="00364A12" w:rsidRDefault="0004271B" w:rsidP="00364A12">
            <w:pPr>
              <w:pStyle w:val="a6"/>
              <w:ind w:left="0"/>
              <w:jc w:val="both"/>
              <w:rPr>
                <w:rFonts w:ascii="Times New Roman" w:hAnsi="Times New Roman"/>
              </w:rPr>
            </w:pPr>
          </w:p>
          <w:p w:rsidR="0004271B" w:rsidRPr="00364A12" w:rsidRDefault="0004271B" w:rsidP="00364A12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04271B" w:rsidRPr="00364A12" w:rsidRDefault="0004271B" w:rsidP="00BC5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2" w:type="dxa"/>
            <w:gridSpan w:val="5"/>
          </w:tcPr>
          <w:p w:rsidR="0004271B" w:rsidRPr="00364A12" w:rsidRDefault="0004271B" w:rsidP="00364A1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Ученик научится: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существенные признаки биологических объектов (животных клеток и тканей, органов и систем органов человека) и процессов жизнедеятельности, характерных для организма человека;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аргументировать, приводить доказательства взаимосвязи человека и окружающей среды, родства человека с животными;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аргументировать, приводить доказательства отличий человека от животных;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эволюцию вида Человек разумный на примерах сопоставления биологических объектов и других материальных артефактов;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примеры и пояснять проявление наследственных заболеваний у человека, сущность процессов наследственности и изменчивости, присущей человеку;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устанавливать взаимосвязи между особенностями строения и функциями клеток и тканей, органов и систем органов;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методы биологической науки: наблюдать и описывать биологические объекты и процессы; проводить исследования с организмом человека и объяснять их результаты;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аргументировать основные принципы здорового образа жизни, рациональной организации труда и отдыха;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оценивать влияние факторов риска на здоровье человека;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описывать и использовать приемы оказания первой помощи;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знать и соблюдать правила работы в кабинете биологии.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аргументировать, приводить доказательства зависимости здоровья человека от </w:t>
            </w: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состояния окружающей среды;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взаимосвязи между особенностями строения и функциями органов и систем органов;</w:t>
            </w:r>
          </w:p>
          <w:p w:rsidR="0004271B" w:rsidRPr="00364A12" w:rsidRDefault="0004271B" w:rsidP="00364A1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Ученик получит возможность научиться: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утопающего, кровотечениях;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ориентироваться в системе моральных норм и ценностей по отношению к собственному здоровью и здоровью других людей;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находить в учебной, научно-популярной литературе, Интернет- ресурсах информацию об организме человека, оформлять ее в виде устных сообщений и докладов;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      </w:r>
          </w:p>
          <w:p w:rsidR="0004271B" w:rsidRPr="00364A12" w:rsidRDefault="0004271B" w:rsidP="00364A1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64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      </w:r>
          </w:p>
          <w:p w:rsidR="0004271B" w:rsidRDefault="0004271B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3" w:type="dxa"/>
            <w:gridSpan w:val="2"/>
          </w:tcPr>
          <w:p w:rsidR="0004271B" w:rsidRPr="0004271B" w:rsidRDefault="0004271B" w:rsidP="0004271B">
            <w:pPr>
              <w:spacing w:before="240"/>
              <w:ind w:firstLine="567"/>
              <w:jc w:val="both"/>
              <w:rPr>
                <w:rFonts w:ascii="Times New Roman" w:hAnsi="Times New Roman"/>
                <w:bCs/>
                <w:i/>
                <w:iCs/>
              </w:rPr>
            </w:pPr>
            <w:r w:rsidRPr="0004271B">
              <w:rPr>
                <w:rFonts w:ascii="Times New Roman" w:hAnsi="Times New Roman"/>
                <w:bCs/>
                <w:i/>
                <w:iCs/>
              </w:rPr>
              <w:lastRenderedPageBreak/>
              <w:t>Ученик научится</w:t>
            </w:r>
            <w:r>
              <w:rPr>
                <w:rFonts w:ascii="Times New Roman" w:hAnsi="Times New Roman"/>
                <w:bCs/>
                <w:i/>
                <w:iCs/>
              </w:rPr>
              <w:t>: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>основные положения</w:t>
            </w:r>
            <w:r w:rsidRPr="0004271B">
              <w:rPr>
                <w:rFonts w:ascii="Times New Roman" w:hAnsi="Times New Roman"/>
              </w:rPr>
              <w:t xml:space="preserve"> биологических теорий (клеточная,); сущность законов Г.Менделя, закономерностей изменчивости;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>строение биологических объектов:</w:t>
            </w:r>
            <w:r w:rsidRPr="0004271B">
              <w:rPr>
                <w:rFonts w:ascii="Times New Roman" w:hAnsi="Times New Roman"/>
              </w:rPr>
              <w:t xml:space="preserve"> клетки; генов и хромосом;;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>сущность биологических процессов:</w:t>
            </w:r>
            <w:r w:rsidRPr="0004271B">
              <w:rPr>
                <w:rFonts w:ascii="Times New Roman" w:hAnsi="Times New Roman"/>
              </w:rPr>
              <w:t xml:space="preserve"> размножение, оплодотворение, 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>вклад выдающихся ученых</w:t>
            </w:r>
            <w:r w:rsidRPr="0004271B">
              <w:rPr>
                <w:rFonts w:ascii="Times New Roman" w:hAnsi="Times New Roman"/>
              </w:rPr>
              <w:t xml:space="preserve"> в развитие биологической науки; 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</w:rPr>
              <w:t>биологическую терминологию и символику</w:t>
            </w:r>
            <w:r w:rsidRPr="0004271B">
              <w:rPr>
                <w:rFonts w:ascii="Times New Roman" w:hAnsi="Times New Roman"/>
              </w:rPr>
              <w:t>;</w:t>
            </w:r>
          </w:p>
          <w:p w:rsid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</w:rPr>
              <w:t xml:space="preserve">объяснять: </w:t>
            </w:r>
            <w:r w:rsidRPr="0004271B">
              <w:rPr>
                <w:rFonts w:ascii="Times New Roman" w:hAnsi="Times New Roman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нарушений развития организмов, наследственных заболеваний, мутаций, 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  <w:i/>
              </w:rPr>
            </w:pPr>
            <w:r w:rsidRPr="0004271B">
              <w:rPr>
                <w:rFonts w:ascii="Times New Roman" w:hAnsi="Times New Roman"/>
                <w:i/>
              </w:rPr>
              <w:t>Ученик получит возможность научиться: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>решать</w:t>
            </w:r>
            <w:r w:rsidRPr="0004271B">
              <w:rPr>
                <w:rFonts w:ascii="Times New Roman" w:hAnsi="Times New Roman"/>
              </w:rPr>
              <w:t xml:space="preserve"> элементарные биологические задачи; составлять элементарные схемы </w:t>
            </w:r>
            <w:r w:rsidRPr="0004271B">
              <w:rPr>
                <w:rFonts w:ascii="Times New Roman" w:hAnsi="Times New Roman"/>
              </w:rPr>
              <w:lastRenderedPageBreak/>
              <w:t>скрещивания;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>выявлять</w:t>
            </w:r>
            <w:r w:rsidRPr="0004271B">
              <w:rPr>
                <w:rFonts w:ascii="Times New Roman" w:hAnsi="Times New Roman"/>
              </w:rPr>
              <w:t xml:space="preserve"> источники мутагенов в окружающей среде (косвенно), антропогенные изменения в экосистемах своей местности;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>сравнивать</w:t>
            </w:r>
            <w:r w:rsidRPr="0004271B">
              <w:rPr>
                <w:rFonts w:ascii="Times New Roman" w:hAnsi="Times New Roman"/>
              </w:rPr>
              <w:t xml:space="preserve">: биологические объекты (химический состав тел живой и неживой природы, процессы (половое и бесполое размножение) и делать выводы на основе сравнения; 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 xml:space="preserve">анализировать и оценивать </w:t>
            </w:r>
            <w:r w:rsidRPr="0004271B">
              <w:rPr>
                <w:rFonts w:ascii="Times New Roman" w:hAnsi="Times New Roman"/>
              </w:rPr>
              <w:t>глобальные экологические проблемы и пути их решения, последствия собственной деятельности в окружающей среде;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  <w:iCs/>
              </w:rPr>
              <w:t xml:space="preserve">находить </w:t>
            </w:r>
            <w:r w:rsidRPr="0004271B">
              <w:rPr>
                <w:rFonts w:ascii="Times New Roman" w:hAnsi="Times New Roman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      </w:r>
          </w:p>
          <w:p w:rsidR="0004271B" w:rsidRPr="0004271B" w:rsidRDefault="0004271B" w:rsidP="0004271B">
            <w:pPr>
              <w:spacing w:before="240"/>
              <w:jc w:val="both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  <w:bCs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r w:rsidRPr="0004271B">
              <w:rPr>
                <w:rFonts w:ascii="Times New Roman" w:hAnsi="Times New Roman"/>
              </w:rPr>
              <w:t>для: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</w:rPr>
              <w:t>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      </w:r>
          </w:p>
          <w:p w:rsidR="0004271B" w:rsidRPr="0004271B" w:rsidRDefault="0004271B" w:rsidP="0004271B">
            <w:pPr>
              <w:tabs>
                <w:tab w:val="left" w:pos="1429"/>
              </w:tabs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</w:rPr>
            </w:pPr>
            <w:r w:rsidRPr="0004271B">
              <w:rPr>
                <w:rFonts w:ascii="Times New Roman" w:hAnsi="Times New Roman"/>
              </w:rPr>
              <w:t>оценки этических аспектов некоторых исследований в области биотехнологии (клонирование, искусственное оплодотворение).</w:t>
            </w:r>
          </w:p>
          <w:p w:rsidR="0004271B" w:rsidRPr="0004271B" w:rsidRDefault="0004271B" w:rsidP="0004271B">
            <w:pPr>
              <w:widowControl w:val="0"/>
              <w:spacing w:before="120" w:after="120"/>
              <w:rPr>
                <w:rFonts w:ascii="Times New Roman" w:hAnsi="Times New Roman"/>
              </w:rPr>
            </w:pPr>
          </w:p>
          <w:p w:rsidR="0004271B" w:rsidRDefault="0004271B" w:rsidP="0004271B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A12" w:rsidTr="00364A12">
        <w:tc>
          <w:tcPr>
            <w:tcW w:w="1602" w:type="dxa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1874" w:type="dxa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  <w:tc>
          <w:tcPr>
            <w:tcW w:w="8432" w:type="dxa"/>
            <w:gridSpan w:val="5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2018-2021 учебный год</w:t>
            </w:r>
          </w:p>
        </w:tc>
        <w:tc>
          <w:tcPr>
            <w:tcW w:w="4093" w:type="dxa"/>
            <w:gridSpan w:val="2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</w:tc>
      </w:tr>
      <w:tr w:rsidR="00364A12" w:rsidTr="00364A12">
        <w:tc>
          <w:tcPr>
            <w:tcW w:w="1602" w:type="dxa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учебного предмета в учебном плане</w:t>
            </w:r>
          </w:p>
        </w:tc>
        <w:tc>
          <w:tcPr>
            <w:tcW w:w="1874" w:type="dxa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  <w:tc>
          <w:tcPr>
            <w:tcW w:w="3011" w:type="dxa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  <w:tc>
          <w:tcPr>
            <w:tcW w:w="3119" w:type="dxa"/>
            <w:gridSpan w:val="2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  <w:tc>
          <w:tcPr>
            <w:tcW w:w="2302" w:type="dxa"/>
            <w:gridSpan w:val="2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 часов</w:t>
            </w:r>
          </w:p>
        </w:tc>
        <w:tc>
          <w:tcPr>
            <w:tcW w:w="4093" w:type="dxa"/>
            <w:gridSpan w:val="2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  <w:tr w:rsidR="00364A12" w:rsidTr="00364A12">
        <w:tc>
          <w:tcPr>
            <w:tcW w:w="1602" w:type="dxa"/>
          </w:tcPr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содержания учебной дисциплины</w:t>
            </w:r>
          </w:p>
        </w:tc>
        <w:tc>
          <w:tcPr>
            <w:tcW w:w="1874" w:type="dxa"/>
          </w:tcPr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</w:rPr>
            </w:pPr>
            <w:r w:rsidRPr="00D20427">
              <w:rPr>
                <w:rFonts w:ascii="Times New Roman" w:hAnsi="Times New Roman"/>
                <w:b/>
              </w:rPr>
              <w:t>Биология – наука о живом мире (8 ч)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 xml:space="preserve">Наука о живой природе 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>Свойства живого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>Методы изучения природы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>Увеличительные приборы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hAnsi="Times New Roman"/>
                <w:i/>
              </w:rPr>
              <w:t>Лабораторная работа №1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hAnsi="Times New Roman"/>
                <w:i/>
              </w:rPr>
              <w:t>«Изучение устройства увеличительных приборов».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>Строение клетки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hAnsi="Times New Roman"/>
                <w:i/>
              </w:rPr>
              <w:lastRenderedPageBreak/>
              <w:t>Лабораторная работа №2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hAnsi="Times New Roman"/>
                <w:i/>
              </w:rPr>
              <w:t>«Знакомство с клетками растений»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>Химический состав клетки. Процессы жизнедеятельности клетки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>Великие естествоиспытатели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hAnsi="Times New Roman"/>
                <w:b/>
                <w:i/>
              </w:rPr>
              <w:t>Контрольная работа №1 по теме «Биология – наука о живом мире»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</w:rPr>
            </w:pPr>
            <w:r w:rsidRPr="00D20427">
              <w:rPr>
                <w:rFonts w:ascii="Times New Roman" w:hAnsi="Times New Roman"/>
                <w:b/>
              </w:rPr>
              <w:t>Многообразие живых организмов (10 ч)</w:t>
            </w:r>
          </w:p>
          <w:p w:rsidR="00364A12" w:rsidRPr="00D20427" w:rsidRDefault="00364A12" w:rsidP="00D2042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i/>
                <w:color w:val="000000"/>
              </w:rPr>
              <w:t>Царства живой природы</w:t>
            </w:r>
          </w:p>
          <w:p w:rsidR="00364A12" w:rsidRPr="00D20427" w:rsidRDefault="00364A12" w:rsidP="00D2042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 xml:space="preserve">Бактерии: строение </w:t>
            </w:r>
            <w:r w:rsidRPr="00D20427">
              <w:rPr>
                <w:rFonts w:ascii="Times New Roman" w:eastAsia="Times New Roman" w:hAnsi="Times New Roman"/>
                <w:b/>
                <w:i/>
              </w:rPr>
              <w:t>и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жизнедеятельность</w:t>
            </w:r>
          </w:p>
          <w:p w:rsidR="00364A12" w:rsidRPr="00D20427" w:rsidRDefault="00364A12" w:rsidP="00D2042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 xml:space="preserve">Значение бактерий  </w:t>
            </w:r>
            <w:r w:rsidRPr="00D20427">
              <w:rPr>
                <w:rFonts w:ascii="Times New Roman" w:eastAsia="Times New Roman" w:hAnsi="Times New Roman"/>
                <w:b/>
                <w:i/>
              </w:rPr>
              <w:t>в природе и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для человека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Растения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i/>
                <w:iCs/>
              </w:rPr>
              <w:t>Лабораторная работа № 3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eastAsia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i/>
              </w:rPr>
              <w:t xml:space="preserve">«Знакомство с </w:t>
            </w:r>
            <w:r w:rsidRPr="00D20427">
              <w:rPr>
                <w:rFonts w:ascii="Times New Roman" w:eastAsia="Times New Roman" w:hAnsi="Times New Roman"/>
                <w:i/>
              </w:rPr>
              <w:lastRenderedPageBreak/>
              <w:t>внешним строением  растения»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i/>
              </w:rPr>
              <w:t>Животные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i/>
                <w:iCs/>
              </w:rPr>
              <w:t>Лабораторная работа № 4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eastAsia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i/>
              </w:rPr>
              <w:t>«Наблюдение    за    передвижением животных».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Грибы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Многообразие и значение грибов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Лишайники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Значение   живых   организмов   в природе и жизни человека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Контрольная работа № 2 по теме «</w:t>
            </w:r>
            <w:r w:rsidRPr="00D20427">
              <w:rPr>
                <w:rFonts w:ascii="Times New Roman" w:hAnsi="Times New Roman"/>
                <w:b/>
                <w:i/>
              </w:rPr>
              <w:t>Многообразие живых организмов»</w:t>
            </w:r>
          </w:p>
          <w:p w:rsidR="00364A12" w:rsidRPr="00D20427" w:rsidRDefault="00364A12" w:rsidP="00D20427">
            <w:pPr>
              <w:pStyle w:val="a6"/>
              <w:ind w:left="0"/>
              <w:rPr>
                <w:rFonts w:ascii="Times New Roman" w:hAnsi="Times New Roman"/>
                <w:b/>
              </w:rPr>
            </w:pPr>
            <w:r w:rsidRPr="00D20427">
              <w:rPr>
                <w:rFonts w:ascii="Times New Roman" w:hAnsi="Times New Roman"/>
                <w:b/>
              </w:rPr>
              <w:t>Жизнь организмов на планете Земля (8 ч)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 xml:space="preserve">Многообразие  условий  обитания </w:t>
            </w:r>
            <w:r w:rsidRPr="00D20427">
              <w:rPr>
                <w:rFonts w:ascii="Times New Roman" w:eastAsia="Times New Roman" w:hAnsi="Times New Roman"/>
                <w:b/>
                <w:i/>
              </w:rPr>
              <w:t>на планете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i/>
              </w:rPr>
              <w:t>Экологические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факторы среды</w:t>
            </w:r>
          </w:p>
          <w:p w:rsidR="00364A12" w:rsidRPr="00D20427" w:rsidRDefault="00364A12" w:rsidP="00D20427">
            <w:pPr>
              <w:shd w:val="clear" w:color="auto" w:fill="FFFFFF"/>
              <w:ind w:firstLine="1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 xml:space="preserve">Приспособления    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lastRenderedPageBreak/>
              <w:t>организмов     к  жизни в природе</w:t>
            </w:r>
            <w:r w:rsidRPr="00D20427">
              <w:rPr>
                <w:rFonts w:ascii="Times New Roman" w:eastAsia="Times New Roman" w:hAnsi="Times New Roman"/>
              </w:rPr>
              <w:t>.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Природные сообщества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Природные зоны России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Жизнь организмов на разных ма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softHyphen/>
              <w:t>териках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 xml:space="preserve">Жизнь </w:t>
            </w:r>
            <w:r w:rsidRPr="00D20427">
              <w:rPr>
                <w:rFonts w:ascii="Times New Roman" w:eastAsia="Times New Roman" w:hAnsi="Times New Roman"/>
                <w:b/>
                <w:i/>
              </w:rPr>
              <w:t xml:space="preserve">организмов 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 xml:space="preserve">в морях и </w:t>
            </w:r>
            <w:r w:rsidRPr="00D20427">
              <w:rPr>
                <w:rFonts w:ascii="Times New Roman" w:eastAsia="Times New Roman" w:hAnsi="Times New Roman"/>
                <w:b/>
                <w:i/>
              </w:rPr>
              <w:t>оке</w:t>
            </w:r>
            <w:r w:rsidRPr="00D20427">
              <w:rPr>
                <w:rFonts w:ascii="Times New Roman" w:eastAsia="Times New Roman" w:hAnsi="Times New Roman"/>
                <w:b/>
                <w:i/>
              </w:rPr>
              <w:softHyphen/>
              <w:t>аннах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i/>
              </w:rPr>
              <w:t>Контрольная работа № 3 по теме «</w:t>
            </w:r>
            <w:r w:rsidRPr="00D20427">
              <w:rPr>
                <w:rFonts w:ascii="Times New Roman" w:hAnsi="Times New Roman"/>
                <w:b/>
                <w:i/>
              </w:rPr>
              <w:t>Жизнь организмов на планете Земля»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b/>
              </w:rPr>
            </w:pPr>
            <w:r w:rsidRPr="00D20427">
              <w:rPr>
                <w:rFonts w:ascii="Times New Roman" w:hAnsi="Times New Roman"/>
                <w:b/>
              </w:rPr>
              <w:t>Человек на планете Земля (7 ч)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Как появился человек на Земле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Как человек изменил природу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Важность   охраны   живого  мира планеты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Сохраним  богатство живого ми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softHyphen/>
              <w:t>ра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Обсуждение задания на лето</w:t>
            </w:r>
          </w:p>
          <w:p w:rsidR="00364A12" w:rsidRPr="00D20427" w:rsidRDefault="00364A12" w:rsidP="00D20427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 xml:space="preserve">Контрольная 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lastRenderedPageBreak/>
              <w:t>работа № 4 по теме «</w:t>
            </w:r>
            <w:r w:rsidRPr="00D20427">
              <w:rPr>
                <w:rFonts w:ascii="Times New Roman" w:hAnsi="Times New Roman"/>
                <w:b/>
                <w:i/>
              </w:rPr>
              <w:t>Человек на планете Земля</w:t>
            </w:r>
            <w:r w:rsidRPr="00D20427">
              <w:rPr>
                <w:rFonts w:ascii="Times New Roman" w:eastAsia="Times New Roman" w:hAnsi="Times New Roman"/>
                <w:b/>
                <w:bCs/>
                <w:i/>
              </w:rPr>
              <w:t>»</w:t>
            </w:r>
          </w:p>
          <w:p w:rsidR="00364A12" w:rsidRPr="00D20427" w:rsidRDefault="00364A12" w:rsidP="00D20427">
            <w:pPr>
              <w:pStyle w:val="a6"/>
              <w:ind w:left="0"/>
              <w:jc w:val="both"/>
              <w:rPr>
                <w:rFonts w:ascii="Times New Roman" w:hAnsi="Times New Roman"/>
                <w:i/>
              </w:rPr>
            </w:pPr>
            <w:r w:rsidRPr="00D20427">
              <w:rPr>
                <w:rFonts w:ascii="Times New Roman" w:hAnsi="Times New Roman"/>
                <w:i/>
              </w:rPr>
              <w:t>Экскурсия «Весенние явления в природе»</w:t>
            </w:r>
          </w:p>
          <w:p w:rsidR="00364A12" w:rsidRDefault="00364A12" w:rsidP="00D204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427">
              <w:rPr>
                <w:rFonts w:ascii="Times New Roman" w:hAnsi="Times New Roman"/>
                <w:b/>
              </w:rPr>
              <w:t>Итоговая контрольная работа</w:t>
            </w:r>
          </w:p>
        </w:tc>
        <w:tc>
          <w:tcPr>
            <w:tcW w:w="3011" w:type="dxa"/>
          </w:tcPr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lastRenderedPageBreak/>
              <w:t>Введение (3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Мир живых организмов. Уровни организации и свойства живого. Основные положения учения Ч.Дарвина о естественном отборе. Естественная система живой природы как отражение эволюции жизни на Земле. Царства живой природы.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Раздел 1. Царство Прокариоты (3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1.1. Многообразие, особенности строения и происхождение прокариотических организмов (3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Происхождение и эволюция бактерий. Общие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свойства прокариотических организмов. Многообразие форм бактерий. Особенности строения бактериальной клетки. Понятие о типах обмена у прокариот. Особенности организации и жизнедеятельности прокариот; распространенность и роль в биоценозах. Экологическая роль и медицинское значение (на примере представителей подцарства Настоящие бактерии).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Схемы возникновения одноклеточных эукариот, многоклеточных организмов; развитие царств растений и животных, представленных в учебнике. Строение клеток различных прокариот. Строение и многообразие бактерий.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Основные понятия.</w:t>
            </w:r>
            <w:r w:rsidRPr="00B662C0">
              <w:rPr>
                <w:color w:val="000000"/>
                <w:sz w:val="22"/>
                <w:szCs w:val="22"/>
              </w:rPr>
              <w:t> Безъядерные (прокариотические) клетки. Эукариотические клетки, имеющие ограниченное оболочкой ядро. Клетка — элементарная структурно-функциональная единица всего живого</w:t>
            </w:r>
            <w:r w:rsidRPr="00B662C0">
              <w:rPr>
                <w:rStyle w:val="c117"/>
                <w:color w:val="000000"/>
                <w:sz w:val="22"/>
                <w:szCs w:val="22"/>
              </w:rPr>
              <w:t>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Умения. Объяснять с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материалистических позиций процесс возникновения жизни на Земле как естественное событие в цепи эволюционных преобразований материи в целом. Характеризовать особенности организации клеток прокариот, анализировать их роль в биоценозах. Приводить примеры распространенности прокариот.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Раздел 2. Царство Грибы (4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2.1. Общая характеристика грибов (3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Происхождение и эволюция грибов.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Особенности строения клеток грибов.</w:t>
            </w:r>
            <w:r w:rsidRPr="00B662C0">
              <w:rPr>
                <w:color w:val="000000"/>
                <w:sz w:val="22"/>
                <w:szCs w:val="22"/>
              </w:rPr>
              <w:t xml:space="preserve"> Основные черты организации многоклеточных грибов. Особенности жизнедеятельности, распространенность и экологическое значение. Отдел Настоящие грибы, особенности жизнедеятельности и распространение. Роль грибов в биоценозах и хозяйственной деятельности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человека. Отдел Оомицеты; распространение и экологическая роль.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Схемы строения представителей Различных систематических групп грибов. Различные представители царства Грибы. Строение плодового тела шляпочного гриба.</w:t>
            </w:r>
          </w:p>
          <w:p w:rsidR="00364A12" w:rsidRPr="00B662C0" w:rsidRDefault="00364A12" w:rsidP="00B662C0">
            <w:pPr>
              <w:pStyle w:val="c17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Лабораторные и практические работы</w:t>
            </w:r>
            <w:r w:rsidRPr="00B662C0">
              <w:rPr>
                <w:color w:val="000000"/>
                <w:sz w:val="22"/>
                <w:szCs w:val="22"/>
              </w:rPr>
              <w:br/>
              <w:t>Строение плесневого гриба мукора.</w:t>
            </w:r>
          </w:p>
          <w:p w:rsidR="00364A12" w:rsidRPr="00B662C0" w:rsidRDefault="00364A12" w:rsidP="00B662C0">
            <w:pPr>
              <w:pStyle w:val="c17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дрожжей.</w:t>
            </w:r>
          </w:p>
          <w:p w:rsidR="00364A12" w:rsidRPr="00B662C0" w:rsidRDefault="00364A12" w:rsidP="00B662C0">
            <w:pPr>
              <w:pStyle w:val="c17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плодового тела шляпочного гриба.</w:t>
            </w:r>
            <w:r w:rsidRPr="00B662C0">
              <w:rPr>
                <w:color w:val="000000"/>
                <w:sz w:val="22"/>
                <w:szCs w:val="22"/>
              </w:rPr>
              <w:br/>
            </w: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2.2. Лишайники (1 час).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Понятие о симбиозе. Общая характеристика лишайников. Типы слоевищ лишайников; особенности жизнедеятельности, распространенность и экологическая роль лишайников.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Схемы строения лишайников. Различные представители лишайников.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 xml:space="preserve">Основные 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lastRenderedPageBreak/>
              <w:t>понятия.</w:t>
            </w:r>
            <w:r w:rsidRPr="00B662C0">
              <w:rPr>
                <w:color w:val="000000"/>
                <w:sz w:val="22"/>
                <w:szCs w:val="22"/>
              </w:rPr>
              <w:t> Царства живой природы. Доядерные (прокариотические) организмы; бактерии, цианобактерии. Эукариотические организмы, имеющие ограниченное оболочкой ядро.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Умения. Объяснять строение грибов и лишайников. Приводить примеры распространенности грибов и лишайников и характеризовать их роль в биоценозах.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Раздел 3. Царство Растения (16 часов).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3.1. Общая характеристика растений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Растительный организм как целостная система. Клетки, ткани, органы и системы органов растений. Регуляция жизнедеятельности растений; фитогормоны. Особенности жизнедеятельности растений; фотосинтез, пигменты. Систематика растений; низшие и высшие растения.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</w:t>
            </w: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        Демонстрация</w:t>
            </w:r>
            <w:r w:rsidRPr="00B662C0">
              <w:rPr>
                <w:color w:val="000000"/>
                <w:sz w:val="22"/>
                <w:szCs w:val="22"/>
              </w:rPr>
              <w:t xml:space="preserve">. Рисунки учебника,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показывающие особенности строения и жизнедеятельности различных представителей царства растений. Схемы, отражающие основные направления эволюции растительных организмов.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3.2.  Подцарство Низшие растения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Водоросли как древнейшая группа растений. Общая характеристика водорослей. Особенности строения тела. Одноклеточные и многоклеточные водоросли. Многообразие водорослей: отделы Зеленые водоросли, Бурые и Красные водоросли. Распространение в водных и наземных биоценозах, экологическая роль водорослей. Практическое значение.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 </w:t>
            </w:r>
            <w:r w:rsidRPr="00B662C0">
              <w:rPr>
                <w:color w:val="000000"/>
                <w:sz w:val="22"/>
                <w:szCs w:val="22"/>
              </w:rPr>
              <w:t>Схемы строения водорослей различных отделов.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Лабораторная работа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спирогиры.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3.3. Подцарство Высшие растения (4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lastRenderedPageBreak/>
              <w:t>Происхождение и общая характеристика высших растений. Особенности организации и индивидуального развития высших растений.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Споровые растения. Общая характеристика, происхождение.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Отдел Моховидные; особенности организации, жизненного цикла. Распространение и роль в биоценозах.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Отдел Плауновидные; особенности организации, жизненного цикла. Распространение и роль в биоценозах.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Отдел Хвощевидные; особенности организации, жизненного цикла. Распространение и роль в биоценозах.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Отдел Папоротниковидные. Происхождение и особенности организации папоротников. Жизненный цикл папоротников. Распространение папоротников в природе и их роль в биоценозах.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41"/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 xml:space="preserve"> Схемы строения и жизненных циклов мхов, хвощей и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плаунов. Различные представители мхов, плаунов и хвощей. Схемы строения папоротника; древние папоротниковидные. Схема пшена развития папоротника. Различные представители папоротников.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Лабораторные и практические работы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мха кукушкина льна.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мха сфагнума.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хвоща.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папоротника.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3.4. Отдел Голосеменные растения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Происхождение и особенности организации голосеменных растений; строение тела, жизненные формы голосеменных. Многообразие, распространенность голосеменных, их роль в биоценозах и практическое значение.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</w:t>
            </w: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. </w:t>
            </w:r>
            <w:r w:rsidRPr="00B662C0">
              <w:rPr>
                <w:color w:val="000000"/>
                <w:sz w:val="22"/>
                <w:szCs w:val="22"/>
              </w:rPr>
              <w:t xml:space="preserve">Схемы строения голосеменных, цикл развития сосны. Различные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представители голосеменных.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Лабораторная работа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мужских и женских шишек. Пыльцы и семян сосны.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3.5. Отдел Покрытосеменные (Цветковые) растения (6 часов).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Происхождение и особенности организации покрытосеменных растений; строение тела, жизненные формы покрытосеменных. Классы Однодольные и Двудольные, основные семейства (2 семейства однодольных и 3 семейства двудольных растений). Многообразие, распространенность цветковых, их роль в биоценозах, в жизни человека и его хозяйственной деятельности.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 xml:space="preserve"> Схема строения цветкового растения; строения цветка. Цикл развития цветковых растений (двойное оплодотворение). Представители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различных семейств покрытосеменных растений.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Лабораторные и практические работы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шиповника.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пшеницы.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Основные понятия.</w:t>
            </w:r>
            <w:r w:rsidRPr="00B662C0">
              <w:rPr>
                <w:color w:val="000000"/>
                <w:sz w:val="22"/>
                <w:szCs w:val="22"/>
              </w:rPr>
              <w:t> Растительный организм. Низшие растения. Отделы растений. Зеленые, бурые и красные водоросли.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Мхи, плауны, хвощи, папоротники; жизненный цикл; спорофит и гаметофит.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Голосеменные растения; значение появления семени; жизненный цикл сосны; спорофит и гаметофит.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Высшие растения. Отделы растений. Покрытосеменные растения; значение появления плода; жизненный цикл цветкового растения; спорофит и гаметофит.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              Умения. Объяснять особенности организации клеток, органов и тканей растений. Приводить примеры распространенности водорослей, споровых, голосеменных и цветковых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растений и характеризовать их роль в биоценозах.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Раздел 4. Царство Животные (37 часов).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4.1. Общая характеристика животных (1 час).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Животный организм как целостная система. Клетки, ткани, органы и системы органов животных. Регуляция жизнедеятельности животных; нервная и эндокринная регуляции. Особенности жизнедеятельности животных, отличающие их от представителей других царств живой природы. Систематика животных; таксономические категории; одноклеточные и многоклеточные (беспозвоночные и хордовые) животные.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4.2. Подцарство Одноклеточные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Общая характеристика простейших. Клетка одноклеточных животных как целостный организм; особенности организации клеток простейших, специальные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органоиды. Разнообразие простейших и их роль в биоценозах, жизни человека и его хозяйственной деятельности.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Тип Саркожгутиконосцы; многообразие форм саркодовых и жгутиковых.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Тип Споровики; споровики — паразиты человека и животных. Особенности организации представителей.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Тип Инфузории. Многообразие инфузорий и их роль в биоценозах.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         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 Схемы строения амебы, эвглены зеленой и инфузории туфельки. Представители различных групп одноклеточных.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Лабораторная работа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Строение инфузории-туфельки.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4.3. Подцарство Многоклеточные (1 час).</w:t>
            </w:r>
          </w:p>
          <w:p w:rsidR="00364A12" w:rsidRPr="00B662C0" w:rsidRDefault="00364A12" w:rsidP="00B662C0">
            <w:pPr>
              <w:pStyle w:val="c17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 xml:space="preserve">Общая характеристика многоклеточных животных; типы симметрии. Клетки и ткани животных. 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lastRenderedPageBreak/>
              <w:t>Простейшие многоклеточные — губки; их распространение и экологическое значение.</w:t>
            </w:r>
          </w:p>
          <w:p w:rsidR="00364A12" w:rsidRPr="00B662C0" w:rsidRDefault="00364A12" w:rsidP="00B662C0">
            <w:pPr>
              <w:pStyle w:val="c17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</w:t>
            </w:r>
            <w:r w:rsidRPr="00B662C0">
              <w:rPr>
                <w:color w:val="000000"/>
                <w:sz w:val="22"/>
                <w:szCs w:val="22"/>
              </w:rPr>
              <w:t>. Типы симметрии у многоклеточных животных. Многообразие губок.</w:t>
            </w:r>
          </w:p>
          <w:p w:rsidR="00364A12" w:rsidRPr="00B662C0" w:rsidRDefault="00364A12" w:rsidP="00B662C0">
            <w:pPr>
              <w:pStyle w:val="c17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4.4. Двухслойные животные - кишечнополостные (3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Особенности организации кишечнополостных. Бесполое и половое размножение. Многообразие и распространение кишечнополостных; гидроидные, сцифоидные и кораллы. Роль в природных сообществах.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Схема строения гидры, медузы и колонии коралловых полипов. Биоценоз кораллового рифа.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         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Лабораторные работы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           Внешнее строение пресноводной гидры.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            Раздражимость и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движение гидры.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4.5. Трехслойные животные - плоские черви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Особенности организации плоских червей. Свободноживущие ресничные черви. Многообразие ресничных червей и их роль в биоценозах. Приспособления к паразитизму у плоских червей; классы сосальщиков и ленточных червей. Понятие о жизненном цикле; циклы развития печеночного сосальщика и бычьего цепня. Многообразие плоских червей-паразитов; меры профилактики паразитарных заболеваний.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Схемы строения плоских червей, ведущих свободный и паразитический образ жизни. Различные представители ресничных червей. Схемы жизненных циклов печеночного сосальщика и бычьего цепня.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4.6. Первичнополостные - круглые черви (1 час).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        Особенности организации круглых червей (на примере аскариды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человеческой). Свободноживущие и паразитические круглые черви. Цикл развития аскариды человеческой; меры профилактики аскаридоза.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      Демонстрация</w:t>
            </w:r>
            <w:r w:rsidRPr="00B662C0">
              <w:rPr>
                <w:color w:val="000000"/>
                <w:sz w:val="22"/>
                <w:szCs w:val="22"/>
              </w:rPr>
              <w:t>. Схема строения и цикл развития аскариды человеческой. Различные свободноживущие и паразитические формы круглых червей.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4.7. Тип Кольчатые черви (3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Особенности организации кольчатых червей (на примере многощетинкового червя нереиды); вторичная полость тела. Многообразие кольчатых червей; многощетинковые и малощетинковые кольчатые черви, пиявки. Значение кольчатых червей в биоценозах</w:t>
            </w:r>
            <w:r w:rsidRPr="00B662C0">
              <w:rPr>
                <w:rStyle w:val="c41"/>
                <w:color w:val="000000"/>
                <w:sz w:val="22"/>
                <w:szCs w:val="22"/>
              </w:rPr>
              <w:t>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             Демонстрация</w:t>
            </w:r>
            <w:r w:rsidRPr="00B662C0">
              <w:rPr>
                <w:color w:val="000000"/>
                <w:sz w:val="22"/>
                <w:szCs w:val="22"/>
              </w:rPr>
              <w:t>. Схема строения многощетинкового и малощетинкового кольчатых червей. Различные представители типа кольчатых червей.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 xml:space="preserve"> Лабораторная </w:t>
            </w: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работа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Внешнее строение дождевого червя.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4.8. Тип Моллюски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Особенности организации моллюсков; смешанная полость тела. Многообразие моллюсков; классы Брюхоногих, двустворчатых и головоногих моллюсков. Значение моллюсков в биоценозах. Роль в жизни человека и его хозяйственной деятельности.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Схема строения брюхоногих, двустворчатых и головоногих моллюсков. Различные представители типа моллюсков.</w:t>
            </w:r>
          </w:p>
          <w:p w:rsidR="00364A12" w:rsidRPr="00B662C0" w:rsidRDefault="00364A12" w:rsidP="00B662C0">
            <w:pPr>
              <w:pStyle w:val="c17"/>
              <w:shd w:val="clear" w:color="auto" w:fill="FFFFFF"/>
              <w:spacing w:before="0" w:beforeAutospacing="0" w:after="0" w:afterAutospacing="0"/>
              <w:ind w:left="710" w:hanging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Лабораторная работа</w:t>
            </w:r>
            <w:r w:rsidRPr="00B662C0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</w:r>
            <w:r w:rsidRPr="00B662C0">
              <w:rPr>
                <w:color w:val="000000"/>
                <w:sz w:val="22"/>
                <w:szCs w:val="22"/>
              </w:rPr>
              <w:t>Внешнее строение моллюсков.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4.9. Тип Членистоногие (7 часов).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Происхождение и особенности организации членистоногих. Многообразие членистоногих; классы ракообразных, паукообразных, насекомых и многоножек.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lastRenderedPageBreak/>
              <w:t>Класс Ракообразные. Общая характеристика класса ракообразных на примере речного рака. Высшие и низшие раки. Многообразие и значение ракообразных в биоценозах.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Класс Паукообразные. Общая характеристика паукообразных. Пауки, скорпионы, клещи. Многообразие и значение паукообразных в биоценозах.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Класс Насекомые. Многообразие насекомых. Общая характеристика класса насекомых; отряды насекомых с полным и неполным метаморфозом. Многообразие и значение насекомых в биоценозах.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Многоножки.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</w:t>
            </w: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B662C0">
              <w:rPr>
                <w:color w:val="000000"/>
                <w:sz w:val="22"/>
                <w:szCs w:val="22"/>
              </w:rPr>
              <w:t xml:space="preserve"> Схема строения речного рака. Различные представители низших и высших ракообразных. Схема строения паука-крестовика. Различные представители класса. Схемы строения насекомых различных отрядов;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многоножек.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Лабораторные и практические работы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Внешнее строение речного рака.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Внешнее строение насекомого.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4.10. Тип Иглокожие</w:t>
            </w:r>
            <w:bookmarkStart w:id="1" w:name="ftnt_ref3"/>
            <w:r w:rsidR="00DF5BFA" w:rsidRPr="00B662C0">
              <w:rPr>
                <w:b/>
                <w:bCs/>
                <w:color w:val="000000"/>
                <w:sz w:val="22"/>
                <w:szCs w:val="22"/>
                <w:vertAlign w:val="superscript"/>
              </w:rPr>
              <w:fldChar w:fldCharType="begin"/>
            </w:r>
            <w:r w:rsidRPr="00B662C0">
              <w:rPr>
                <w:b/>
                <w:bCs/>
                <w:color w:val="000000"/>
                <w:sz w:val="22"/>
                <w:szCs w:val="22"/>
                <w:vertAlign w:val="superscript"/>
              </w:rPr>
              <w:instrText xml:space="preserve"> HYPERLINK "https://nsportal.ru/shkola/biologiya/library/2015/09/21/rabochaya-programma-po-predmetu-biologiya-7-klass-fgos" \l "ftnt3" </w:instrText>
            </w:r>
            <w:r w:rsidR="00DF5BFA" w:rsidRPr="00B662C0">
              <w:rPr>
                <w:b/>
                <w:bCs/>
                <w:color w:val="000000"/>
                <w:sz w:val="22"/>
                <w:szCs w:val="22"/>
                <w:vertAlign w:val="superscript"/>
              </w:rPr>
              <w:fldChar w:fldCharType="separate"/>
            </w:r>
            <w:r w:rsidRPr="00B662C0">
              <w:rPr>
                <w:rStyle w:val="a7"/>
                <w:b/>
                <w:bCs/>
                <w:color w:val="27638C"/>
                <w:sz w:val="22"/>
                <w:szCs w:val="22"/>
                <w:vertAlign w:val="superscript"/>
              </w:rPr>
              <w:t>[3]</w:t>
            </w:r>
            <w:r w:rsidR="00DF5BFA" w:rsidRPr="00B662C0">
              <w:rPr>
                <w:b/>
                <w:bCs/>
                <w:color w:val="000000"/>
                <w:sz w:val="22"/>
                <w:szCs w:val="22"/>
                <w:vertAlign w:val="superscript"/>
              </w:rPr>
              <w:fldChar w:fldCharType="end"/>
            </w:r>
            <w:bookmarkEnd w:id="1"/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Общая характеристика типа. Многообразие иглокожих; классы Морские звезды, Морские ежи, Голотурии. Многообразие и экологическое значение.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Схемы строения морской звезды, морского ежа и голотурии. Схема придонного биоценоза.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4.11. Тип Хордовые. Бесчерепные животные (1 час).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Происхождение хордовых; подтипы бесчерепных и позвоночных. Общая характеристика типа. Подтип Бесчерепные: ланцетник; особенности его организации и распространения.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Схема строения ланцетника.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 xml:space="preserve">Тема 4.12. Подтип </w:t>
            </w: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lastRenderedPageBreak/>
              <w:t>Позвоночные (Черепные). Надкласс Рыбы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Общая характеристика позвоночных. Происхождение рыб. Общая характеристика рыб. Классы Хрящевые (акулы и скаты) и Костные рыбы.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Многообразие костных рыб: хрящекостные, кистеперые, двоякодышащие и лучеперые рыбы.</w:t>
            </w:r>
            <w:r w:rsidRPr="00B662C0">
              <w:rPr>
                <w:color w:val="000000"/>
                <w:sz w:val="22"/>
                <w:szCs w:val="22"/>
              </w:rPr>
              <w:t> Многообразие видов и черты приспособленности к среде обитания. Экологическое и хозяйственное значение рыб.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         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Многообразие рыб. Схема строения кистеперых и лучеперых рыб.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ind w:firstLine="642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4.13. Класс Земноводные (2 часа).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ind w:firstLine="642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Первые земноводные. Общая характеристика земноводных как первых наземных позвоночных. Бесхвостые, хвостатые и безногие амфибии; многообразие, среда обитания и экологические особенности. Структурно-функциональная организация земноводных на примере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лягушки. Экологическая роль и многообразие земноводных.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ind w:left="642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 </w:t>
            </w:r>
            <w:r w:rsidRPr="00B662C0">
              <w:rPr>
                <w:color w:val="000000"/>
                <w:sz w:val="22"/>
                <w:szCs w:val="22"/>
              </w:rPr>
              <w:t>Многообразие амфибий. Схема строения кистеперых рыб и земноводных.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ind w:left="642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Лабораторная работа.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ind w:left="642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Особенности внешнего строения лягушки в связи с образом жизни.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4.14. Класс Пресмыкающиеся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Происхождение рептилий. Общая характеристика пресмыкающихся как первичноназемных животных. Структурно-функциональная организация пресмыкающихся на примере ящерицы. Чешуйчатые (змеи, ящерицы и хамелеоны), крокодилы и черепахи. Распространение и многообразие форм рептилий; положение в экологических системах. Вымершие группы пресмыкающихся.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</w:t>
            </w: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 xml:space="preserve">   Многообразие  пресмыкающихся. Схема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строения земноводных и рептилий.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4.15. Класс Птицы (4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Происхождение птиц; первоптицы и их предки; настоящие птицы. Килегрудые, или летающие; бескилевые, или бегающие; пингвины, или плавающие птицы. Особенности организации и экологическая дифференцировка летающих птиц (птицы леса, степей и пустынь, открытых воздушных пространств, болот, водоемов и побережий). Охрана и привлечение птиц; домашние птицы. Роль птиц в природе, жизни человека и его хозяйственной деятельности.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Демонстрация.</w:t>
            </w:r>
            <w:r w:rsidRPr="00B662C0">
              <w:rPr>
                <w:color w:val="000000"/>
                <w:sz w:val="22"/>
                <w:szCs w:val="22"/>
              </w:rPr>
              <w:t> Многообразие птиц. Схема строения рептилий и птиц.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>Лабораторная работа.</w:t>
            </w:r>
          </w:p>
          <w:p w:rsidR="00364A12" w:rsidRPr="00B662C0" w:rsidRDefault="00364A12" w:rsidP="00B662C0">
            <w:pPr>
              <w:pStyle w:val="c43"/>
              <w:shd w:val="clear" w:color="auto" w:fill="FFFFFF"/>
              <w:spacing w:before="0" w:beforeAutospacing="0" w:after="0" w:afterAutospacing="0"/>
              <w:ind w:left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Внешнее строение птицы.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Тема 4.16. Класс Млекопитающие (4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Происхождение млекопитающих. Первозвери (утконос и ехидна). Низшие звери (сумчатые). Настоящие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звери (плацентарные). Структурно-функциональные особенности организации млекопитающих на примере собаки. Экологическая роль млекопитающих в процессе развития живой природы в кайнозойской эре. Основные отряды плацентарных млекопитающих: насекомоядные, рукокрылые, Грызуны, зайцеобразные, хищные, ластоногие, китообразные, непарнокопытные, парнокопытные, приматы и др. Значение млекопитающих в природе и хозяйственной деятельности человека. Охрана цепных зверей. Домашние млекопитающие (крупный и мелкий рогатый скот и другие сельскохозяйственные животные).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             Демонстрация</w:t>
            </w:r>
            <w:r w:rsidRPr="00B662C0">
              <w:rPr>
                <w:color w:val="000000"/>
                <w:sz w:val="22"/>
                <w:szCs w:val="22"/>
              </w:rPr>
              <w:t> схем, отражающих экологическую дифференцировку млекопитающих. Многообразие млекопитающих. Схема строения рептилий и млекопитающих.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t xml:space="preserve">            Лабораторные и </w:t>
            </w:r>
            <w:r w:rsidRPr="00B662C0">
              <w:rPr>
                <w:rStyle w:val="c0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практические работы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Сравнение внешнего строения млекопитающих разных отрядов.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Изучение особенностей строения млекопитающих на муляже.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Экскурсии.</w:t>
            </w:r>
            <w:r w:rsidRPr="00B662C0">
              <w:rPr>
                <w:color w:val="000000"/>
                <w:sz w:val="22"/>
                <w:szCs w:val="22"/>
              </w:rPr>
              <w:t> Млекопитающие леса, степи; водные млекопитающие.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            Основные понятия.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 xml:space="preserve">Животный организм. Одноклеточные животные. Многоклеточные животные. Систематика животных; основные типы беспозвоночных животных, их классификация. Основные типы червей, их классификация. Лучевая и двусторонняя симметрия. Вторичная полость тела (целом). Моллюски. Смешанная полость тела. Систематика членистоногих; классы ракообразных, паукообразных, насекомых и многоножек. Тип Хордовые. Внутренний осевой скелет, вторичноротость. Надкласс Рыбы. Хрящевые и костные рыбы. Приспособления к водному образу жизни, конечности, жаберный аппарат, форма тела. Класс Земноводные. Бесхвостые, </w:t>
            </w:r>
            <w:r w:rsidRPr="00B662C0">
              <w:rPr>
                <w:color w:val="000000"/>
                <w:sz w:val="22"/>
                <w:szCs w:val="22"/>
              </w:rPr>
              <w:lastRenderedPageBreak/>
              <w:t>хвостатые и безногие амфибии. Приспособления к водному и наземному образу жизни, форма тела, конечности, органы воздушного дыхания. Класс Пресмыкающиеся. Многообразие пресмыкающихся: чешуйчатые, крокодилы, черепахи. Приспособления к наземному образу жизни, форма тела, конечности, органы воздушного дыхания. Класс Птицы. Многообразие птиц. Приспособления к полету, форма тела, конечности, органы воздушного дыхания. Класс Млекопитающие. Многообразие млекопитающих.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Умения.</w:t>
            </w:r>
            <w:r w:rsidRPr="00B662C0">
              <w:rPr>
                <w:color w:val="000000"/>
                <w:sz w:val="22"/>
                <w:szCs w:val="22"/>
              </w:rPr>
              <w:t> Объяснять особенности животного организма. Приводить примеры распространенности простейших и характеризовать их роль в биоценозах. Объяснять особенности организации многоклеточного животного организма. Приводить примеры распространенности многоклеточных и характеризовать их роль в биоценозах. Приводить примеры распространенности плоских и круглых червей и характеризовать их роль в биоценозах. Объяснять особенности организации многощетинковых и малощетинковых кольчатых червей. Приводить примеры распространенности червей и характеризовать их роль в биоценозах. Объяснять особенности организации моллюсков. Приводить примеры их распространенности и характеризовать роль в биоценозах. Объяснять особенности организации членистоногих. Приводить примеры их распространенности и характеризовать роль в биоценозах. Объяснять принципы организации хордовых животных и выделять прогрессивные изменения в их строении. Объяснять принципы организации рыб и выделять прогрессивные изменения в их строении. Объяснять принципы организации амфибий, выделить прогрессивные изменения в их строении и проводить сравнительный анализ с предковой группой – рыбами. Объяснять принципы организации рептилий, выделять прогрессивные изменения в их строении и проводить сравнительный анализ с предковой группой – амфибиями. Объяснять принципы организации птиц, выделять прогрессивные изменения в их строении и проводить сравнительный анализ с предковой группой – рептилиями. Объяснять принципы организации млекопитающих, выделять прогрессивные изменения в их строении и проводить сравнительный анализ с предковой группой — рептилиями.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Раздел 5. Царство Вирусы (2 часа).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Общая характеристика вирусов. История их открытия. Строение вируса на примере вируса табачной мозаики. Взаимодействие вируса и клетки. Вирусы — возбудители опасных заболеваний человека. Профилактика заболевания гриппом. Происхождение вирусов.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            Демонстрация.</w:t>
            </w:r>
          </w:p>
          <w:p w:rsidR="00364A12" w:rsidRPr="00B662C0" w:rsidRDefault="00364A12" w:rsidP="00B662C0">
            <w:pPr>
              <w:pStyle w:val="c3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        Модели различных вирусных частиц. Схемы взаимодействия вируса и клетки при горизонтальном и вертикальном типе передачи инфекции. Схемы, отражающие процесс развития вирусных заболеваний.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             Основные понятия.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        Вирус, бактериофаг. Взаимодействие вируса и клетки. Вирусные инфекционные заболевания, меры профилактики.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15"/>
                <w:i/>
                <w:iCs/>
                <w:color w:val="000000"/>
                <w:sz w:val="22"/>
                <w:szCs w:val="22"/>
              </w:rPr>
              <w:t>             Умения.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Объяснять принципы организации вирусов, характер их взаимодействия с клеткой.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Заключение (1 час).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Особенность организации, многообразие живых организмов; основные области применения биологических знаний в практике сельского хозяйства, в ряде отраслей промышленности, при охране окружающей среды и здоровья человека.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rPr>
                <w:color w:val="000000"/>
                <w:sz w:val="22"/>
                <w:szCs w:val="22"/>
              </w:rPr>
            </w:pPr>
            <w:r w:rsidRPr="00B662C0">
              <w:rPr>
                <w:rStyle w:val="c0"/>
                <w:b/>
                <w:bCs/>
                <w:color w:val="000000"/>
                <w:sz w:val="22"/>
                <w:szCs w:val="22"/>
              </w:rPr>
              <w:t>Резервное время — 4 часа.</w:t>
            </w:r>
          </w:p>
          <w:p w:rsidR="00364A12" w:rsidRPr="00B662C0" w:rsidRDefault="00364A12" w:rsidP="00B662C0">
            <w:pPr>
              <w:pStyle w:val="c24"/>
              <w:shd w:val="clear" w:color="auto" w:fill="FFFFFF"/>
              <w:spacing w:before="0" w:beforeAutospacing="0" w:after="0" w:afterAutospacing="0"/>
              <w:ind w:firstLine="710"/>
              <w:jc w:val="both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Резервные часы распределяются следующим образом: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1 час на изучение темы «Общая характеристика грибов»;  </w:t>
            </w:r>
          </w:p>
          <w:p w:rsidR="00364A12" w:rsidRPr="00B662C0" w:rsidRDefault="00364A12" w:rsidP="00B662C0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B662C0">
              <w:rPr>
                <w:color w:val="000000"/>
                <w:sz w:val="22"/>
                <w:szCs w:val="22"/>
              </w:rPr>
              <w:t>1 час на изучение темы «Тип Иглокожие».</w:t>
            </w:r>
          </w:p>
          <w:p w:rsidR="00364A12" w:rsidRPr="00B662C0" w:rsidRDefault="00364A12" w:rsidP="00BC52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Тема 1 . Место человека в системе органического мира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 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Человек разумный.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скелетов человека и позвоночных, таблиц, схем, рисунков, раскрывающих черты сходства человека и животных.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2. Происхождение человека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 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Биологические и социальные 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факторы антропосоциогенеза. Этапы и факторы становления человека. Расы человека, их происхождение и единство.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модели «Происхождение человека», моделей остатков материальной первобытной культуры человека, иллюстраций представителей различных рас человека.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3. Краткая история развития знаний о строении и функциях организма человека (1 час)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Наука о человеке: анатомия, физиология, гигиена. Великие анатомы и физиологи: Гиппократ, Клавдий Гален, Андреас Везалий.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портретов великих ученых — анатомов и физиологов.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4. Общий обзор строения и функций организма человека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(4 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Клеточное строение организма. Ткани: эпителиальные, соединительные, мышечные, нервная. Органы человеческого организма. Системы органов.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Взаимосвязь органов и систем органов как основа гомеостаза.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схем систем органов человека.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микроскопического строения тканей*.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Распознавание на таблицах органов и систем органов*.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5. Координация и регуляция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(10 часов)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Гуморальная регуляция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Гуморальная регуляция. Железы внутренней секреции. Гормоны и их роль в обменных процессах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 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Нервно-гуморальная регуляция.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схем строения эндокринных желез; Таблиц строения, биологической активности и точек приложения гормонов; фотографий больных с различными нарушениями функции эндокринных желез.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Нервная регуляция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Нервная регуляция. Значение нервной системы. Центральная и периферическая нервные системы. Вегетативная и соматическая части нервной системы. Рефлекс; проведение нервного импульса.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Строение и функции спинного мозга, отделов головного мозга. Большие полушария 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головного мозга. Кора больших полушарий. Значение коры больших полушарий и ее связи с другими отделами мозга.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чувств (анализаторы), их строение, функции. Строение, функции и гигиена органов зрения. Строение и функции органов слуха. Предупреждение нарушений слуха. Органы осязания, вкуса, обоняния. Гигиена органов чувств.</w:t>
            </w:r>
          </w:p>
          <w:p w:rsidR="00364A12" w:rsidRPr="00B662C0" w:rsidRDefault="00364A12" w:rsidP="00B662C0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моделей головного мозга, органов чувств; схем рефлекторных дуг безусловных рефлексов; безусловных рефлексов различных отделов мозга.</w:t>
            </w:r>
          </w:p>
          <w:p w:rsidR="00364A12" w:rsidRPr="00B662C0" w:rsidRDefault="00364A12" w:rsidP="00B662C0">
            <w:pPr>
              <w:numPr>
                <w:ilvl w:val="0"/>
                <w:numId w:val="8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головного мозга человека (по муляжам)*.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изменения размера зрачка*.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6. Опора и движение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(8 часов)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Скелет человека, его отделы: осевой скелет, скелет поясов конечностей. Особенности скелета человека, связанные с трудовой деятельностью и 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прямохождением. Состав и строение костей: трубчатые и губчатые кости. Рост костей. Возрастные изменения в строении костей. Типы соединения костей. Заболевания опорно-двигательной системы и их профилактика.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Мышечная система. Строение и развитие мышц. Основные группы мышц, их функции. Работа мышц; статическая и динамическая нагрузка. Роль нервной системы в регуляции работы мышц. Утомление мышц, роль активного отдыха в восстановлении активности мышечной ткани. Значение физической культуры и режим труда в правильном формировании опорно-двигательной системы.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внешнего строения костей*.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Измерение массы и роста своего организма*.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влияния статической и динамической работы на утомление мышц*.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7. Внутренняя среда организма (3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Понятие «внутренняя среда». Тканевая жидкость. Кровь, ее 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 и значение в обеспечении жизнедеятельности организма. Клеточные элементы крови: эритроциты, лейкоциты, тромбоциты. Плазма крови. Свертывание крови. Группы крови. Лимфа. Иммунитет. Инфекционные заболевания. Предупредительные прививки. Переливание крови. Донорство.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Значение работ Л. Пастера и И.И. Мечникова в области иммунитета.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схем и таблиц, посвященных составу крови, группам крови.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Лабораторная работа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микроскопического строения крови*.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8. Транспорт веществ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(4 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Сердце, его строение и регуляция деятельности, большой и малый круги кровообращения. Лимфообращение. Движение крови по сосудам. Кровяное давление. Заболевания органов кровообращения, их предупреждение.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Лабораторные и практические работы 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Измерение кровяного 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давления*. Определение пульса и подсчет числа сердечных сокращений*.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 9. Дыхание (5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часов)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Потребность организма человека в кислороде воздуха. Органы дыхания, их строение. Дыхательные движения. Газообмен в легких, тканях; перенос газов эритроцитами и плазмой крови. Регуляция дыхания. Искусственное дыхание. Голосовой аппарат.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Практическая работа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частоты дыхания*.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10. Пищеварение (5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часов)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Пищеварительные железы: печень и поджелудочная железа. Этапы процессов пищеварения. </w:t>
            </w:r>
            <w:r w:rsidRPr="00B662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Исследования И. П. Павлова в области пищеварения.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Демонстрация 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 торса человека, муляжей внутренних органов.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Лабораторные и практические 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работы 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Воздействие желудочного сока на белки, слюны на крахмал*.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норм рационального питания*.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11. Обмен веществ и энергии (2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характеристика обмена веществ и энергии. Пластический и энергетический обмен, их взаимосвязь.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Витамины. Их роль в обмене веществ. </w:t>
            </w:r>
            <w:r w:rsidRPr="00B662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Гиповитаминоз. Гипервитаминоз.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12. Выделение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(2 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Конечные продукты обмена веществ. Органы выделения. Почки, их строение и функции. Образование мочи. Роль кожи в выделении из организма продуктов обмена веществ.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13. Покровы тела (3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и функции кожи. Роль кожи в теплорегуляции. Закаливание. Гигиенические требования к одежде, обуви. Заболевания кожи и их предупреждение.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14. Размножение и развитие (3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Система органов размножения; строение и гигиена. Оплодотворение. 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Внутриутробное развитие, роды. Лактация. Рост и развитие ребенка. Планирование семьи.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15. Высшая нервная деятельность (5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часов)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 — основа нервной деятельности. </w:t>
            </w:r>
            <w:r w:rsidRPr="00B662C0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Исследования И. М. Сеченова, И. П. Павлова, А. А. Ухтомского, П. К. Анохина. 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рефлексов. Формы поведения. Особенности высшей нервной деятельности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гигиена. Гигиена умственного труда. Память. Эмоции. Особенности психики человека.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16. Человек и его здоровье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(4 часа)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санитарно-гигиенических норм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и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правил здорового образа жизни. Оказание первой доврачебной помощи при кровотечении, отравлении угарным газом, спасении утопающего, травмах, ожогах, обморожении. Укрепление здоровья: двигательная активность, закаливание. </w:t>
            </w: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Факторы риска: стрессы, гиподинамия, переутомление. Вредные привычки, их влияние на здоровье человека.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 и окружающая среда. Окружающая среда как источник веществ и энергии. Среда обитания. Правила поведения человека в окружающей среде.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■ </w:t>
            </w: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приемов остановки капиллярного, артериального и венозного кровотечений*.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оценка влияния факторов окружающей среды, факторов риска на здоровье*.</w:t>
            </w:r>
          </w:p>
          <w:p w:rsidR="00364A12" w:rsidRPr="00B662C0" w:rsidRDefault="00364A12" w:rsidP="00B662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662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Резервное время — 7 часов.</w:t>
            </w:r>
          </w:p>
          <w:p w:rsidR="00364A12" w:rsidRDefault="00364A12" w:rsidP="00BC52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2"/>
          </w:tcPr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Введение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(1 час).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курса «Общая биология» в системе естественнонаучных дисциплин, а также в биологических науках. Цели и задачи курса. Значение предмета для понимания единства всего живого, взаимосвязи всех частей биосферы Земли.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Эволюция живого мира на Земле (19 час).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Многообразие 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животного мира. Основные свойства живых организмов.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 Развитие биологии в додарвиновский период (1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биологии в додарвиновский период. Господство в науке представлений об «изначальной целесообразности» и неизменности живой природы.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Работы К. Линнея по систематике растений и животных. Эволюционная теория Ж. Б. Ламарк.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1.2. Теория Ч. Дарвина о происхождении видов путем естественного отбора (3 часов).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Предпосылки возникновения учения Ч. Дарвина: достижения в области естественных наук, экспедиционный материал Ч. Дарвина. Учение Ч. Дарвина об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искусственном отборе.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Учение Ч. Дарвина о естественном отборе. Вид — элементарная эволюционная единица. Всеобщая индивидуальная изменчивость и избыточная численность потомства. Борьба за существование и естественный отбор.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 Приспособленность организмов к условиям внешней среды как результат действия естественного отбора (2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Приспособительные особенности строения, окраски тела и поведения животных. Забота о потомстве. Физиологические адаптации.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1.4. Микроэволюция (3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как генетически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изолированная система; репродуктивная изоляция и ее механизмы. Популяционная структура вида; экологические и генетические характеристики популяций. Популяция — элементарная эволюционная единица. Пути и скорость видообразования; географическое и экологическое видообразование.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1.5. Макроэволюция (2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направления эволюционного процесса. Биологический прогресс и биологический регресс (А. Н. Северцов). Пути достижения биологического прогресса.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Основные закономерности 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lastRenderedPageBreak/>
              <w:t>эволюции: дивергенция, конвергенция, параллелизм, правила эволюции групп организмов.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эволюции:        многообразие видов, органическая</w:t>
            </w:r>
          </w:p>
          <w:p w:rsidR="00364A12" w:rsidRPr="008B4E26" w:rsidRDefault="00364A12" w:rsidP="008B4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целесообразность, постепенное усложнение организации.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1.6. Возникновение жизни на Земле (2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Органический мир как результат эволюции. Возникновение и развитие жизни на Земле. Химический, предбиологический (теория академика А. И. Опарина), биологический и социальный этапы развития живой материи.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Филогенетические связи в живой природе; естественная классификация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живых организмов.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1.7. Развитие жизни на Земле (6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жизни на Земле в палеозойскую эру. Появление и эволюция</w:t>
            </w:r>
          </w:p>
          <w:p w:rsidR="00364A12" w:rsidRPr="008B4E26" w:rsidRDefault="00364A12" w:rsidP="008B4E26">
            <w:pPr>
              <w:shd w:val="clear" w:color="auto" w:fill="FFFFFF"/>
              <w:ind w:left="3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сухопутных растений. Папоротники, семенные папоротники, голосеменные растения. Возникновение позвоночных: рыбы, земноводные, пресмыкающиеся.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Развитие жизни на Земле в мезозойскую и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кайнозойскую эры. Появление и распространение покрытосеменных растений. Возникновение птиц и млекопитающих. Появление и развитие приматов.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человека. Место человека в живой природе. Систематическое положение вида Ношозаргепз 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древнейший человек, древний человек, первые современные люди.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Свойства человека как биологического вида. Популяционная структура вида Ношо §ар1еш; человеческие расы;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расообразование; единство происхождения рас. Антинаучная сущность расизма.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Структурная организация живых организмов (16 часов).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2.1. многообразие живого мира. Основные свойства живых организмов. 2 ч.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2.2. Химическая организация клетки (4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Неорганические молекулы живого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вещества: вода;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Органические молекулы. Биологические полимеры — белки; структурная организация. Функции белковых молекул. Углеводы. Строение и биологическая роль. Жиры — основной структурный компонент клеточных мембран и источник энергии. ДНК —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молекулы наследственности. Редупликация ДНК, передача наследственной информации из поколения в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поколение. Передача наследственной информации из ядра в цитоплазму; транскрипция. РНК, структура и функции. Информационные, транспортные, рибосомальные РНК.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2.3. Обмен веществ и преобразование энергии в клетке (3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веществ и превращение энергии в клетке. Транспорт веществ через клеточную мембрану. Пино- и фагоцитоз. Внутриклеточное пищеварение и накопление энергии; расщепление глюкозы. Биосинтез белков, жиров и углеводов в клетке.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2.4. Строение и 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функции клеток (7 часов).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Прокариотические клетки; форма и размеры: Строение цитоплазмы бактериальной клетки; организация метаболизма у прокариот. Генетический аппарат бактерий. Спорообразование. Размножение. Место и роль прокариот в биоценозах.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Эукариотическая клетка. Цитоплазма эукариотической клетки. Органеллы цитоплазмы, их структура и функции. Цитоскелет. Включения, значение и роль в метаболизме клеток. Клеточное ядро — центр управления жизнедеятельностью клетки. Структуры клеточного ядра: ядерная оболочка, хроматин (гетерохроматин), ядрышко.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Особенности строения растительной клетки.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Делёние клеток. Клетки в многоклеточном организме.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Понятие о дифференцировке клеток многоклеточного организма. Митотический цикл: интерфаза, редупликация ДНК; митоз, фазы митотического деления и преобразования хромосом;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биологический смысл и значение митоза (бесполое размножение, рост, восполнение клеточных потерь в физиологических и патологических условиях).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Размножение и индивидуальное развитие организмов (5 часов).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3.1. Размножение 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организмов (2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и формы размножения организмов. Бесполое размножение растений и животных. Половое размножение животных и растений;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образование половых клеток, осеменение и оплодотворение. Биологическое значение полового размножения.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Гаметогенез. Периоды образования половых клеток: размножение, рост, созревание (мейоз) и формирование половых клеток. Особенности сперматогенеза и овогенеза.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 Оплодотворение.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Тема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3.2. Индивидуальное развитие организмов (онтогенез) (3 часа).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Эмбриональный период развития.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 xml:space="preserve">Основные закономерности 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lastRenderedPageBreak/>
              <w:t>дробления; образование однослойного зародыша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—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бластулы. Гаструляция; закономерности образования двуслойного зародыша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—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гаструлы. Первичный органогенез и дальнейшая дифферещировка тканей, органов и систем.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Постэмбриональный период развития. Формы постэмбрионального периода развития. Непрямое развитие; полный и неполный метаморфоз. Биологический смысл развития с метаморфозом. Прямое развитие. Старение.</w:t>
            </w:r>
          </w:p>
          <w:p w:rsidR="00364A12" w:rsidRPr="008B4E26" w:rsidRDefault="00364A12" w:rsidP="008B4E26">
            <w:pPr>
              <w:shd w:val="clear" w:color="auto" w:fill="FFFFFF"/>
              <w:ind w:firstLine="7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Общие закономерности развития. Биогенетический закон.</w:t>
            </w:r>
          </w:p>
          <w:p w:rsidR="00364A12" w:rsidRPr="008B4E26" w:rsidRDefault="00364A12" w:rsidP="008B4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4. Наследственность и 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изменчивость организмов (13 часов). Тема 4.1. Закономерности наследования признаков (6 часов). 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Открытие Г. Менделем закономерностей наследования признаков. Гибридологический метод изучения наследственности.</w:t>
            </w:r>
          </w:p>
          <w:p w:rsidR="00364A12" w:rsidRPr="008B4E26" w:rsidRDefault="00364A12" w:rsidP="008B4E26">
            <w:pPr>
              <w:shd w:val="clear" w:color="auto" w:fill="FFFFFF"/>
              <w:ind w:firstLine="7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Генетическое определение пола.</w:t>
            </w:r>
          </w:p>
          <w:p w:rsidR="00364A12" w:rsidRPr="008B4E26" w:rsidRDefault="00364A12" w:rsidP="008B4E26">
            <w:pPr>
              <w:shd w:val="clear" w:color="auto" w:fill="FFFFFF"/>
              <w:ind w:firstLine="7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 енотип как целостная система. Взаимодействие аллельных и неаллельных генов в определении признаков.</w:t>
            </w:r>
          </w:p>
          <w:p w:rsidR="00364A12" w:rsidRPr="008B4E26" w:rsidRDefault="00364A12" w:rsidP="008B4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ема4.2.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Закономерности изменчивости (4 часов).</w:t>
            </w:r>
          </w:p>
          <w:p w:rsidR="00364A12" w:rsidRPr="008B4E26" w:rsidRDefault="00364A12" w:rsidP="008B4E26">
            <w:pPr>
              <w:shd w:val="clear" w:color="auto" w:fill="FFFFFF"/>
              <w:ind w:firstLine="7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формы изменчивости. Генотипическая изменчивость. Мутации. Значение мутаций для практики сельского хозяйства и биотехнологии. Комбинативная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изменчивость. Эволюционное значение комбинативной изменчивости.</w:t>
            </w:r>
          </w:p>
          <w:p w:rsidR="00364A12" w:rsidRPr="008B4E26" w:rsidRDefault="00364A12" w:rsidP="008B4E26">
            <w:pPr>
              <w:shd w:val="clear" w:color="auto" w:fill="FFFFFF"/>
              <w:ind w:firstLine="7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Фенотипическая, или модификационная, изменчивость. Роль условий внешней среды в развитии и проявлении признаков и свойств.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изменчивости.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Построение вариационной кривой (размеры листьев растений, антропометрические данные учащихся).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Тема4.3.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Селекция растений, животных и микроорганизмов (3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Центры происхождения и многообразия культурных растений.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Сорт, порода, штамм. Методы селекции растений и животных. Достижения и основные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направления современной селекции. Значение селекции для развития сельскохозяйственного производства, медицинской, микробиологической и других отраслей промышленности.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5.Взаимоотношения организма и среды. Основы экологии (10 часов).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Тема5.1.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Биосфера, ее структура и функции (7 часов).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— живая оболочка планеты. Структура биосферы.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Компоненты биосферы: живое вещество, видовой состав, разнообразие и вклад в биомассу; биокосное и косное вещество биосферы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(Б.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И. Вернадский).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Круговорот веществ в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природе. Естественные сообщества живых организмов. Биогеоценозы.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Компоненты биогеоценозов:        продуценты, консументы,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редуценты. Биоценозы: видовое разнообразие, плотность популяций, биомасса.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shd w:val="clear" w:color="auto" w:fill="FFFFFF"/>
                <w:lang w:eastAsia="ru-RU"/>
              </w:rPr>
              <w:t>Экологические пирамиды:        чисел, биомассы, энергии.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Смена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биоценозов. Причины смены биоценозов; формирование новых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сообществ.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взаимоотношений между организмами. Позитивные отношения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симбиоз:        мутуализм, кооперация, комменсализм. Антибиотические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отношения: хищничество, паразитизм, конкуренция. Нейтральные отношения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нейтрализм.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Тема5.2.</w:t>
            </w: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Биосфера и человек (3 часа).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Природные ресурсы и их использование.</w:t>
            </w:r>
          </w:p>
          <w:p w:rsidR="00364A12" w:rsidRPr="008B4E26" w:rsidRDefault="00364A12" w:rsidP="008B4E26">
            <w:pPr>
              <w:shd w:val="clear" w:color="auto" w:fill="FFFFFF"/>
              <w:ind w:firstLine="74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Антропогенные факторы воздействия на биоценозы (роль человека в природе); последствия хозяйственной деятельности человека. Проблемы рационального природопользования, охраны природы: защита от загрязнений,</w:t>
            </w:r>
          </w:p>
          <w:p w:rsidR="00364A12" w:rsidRPr="008B4E26" w:rsidRDefault="00364A12" w:rsidP="008B4E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сохранение эталонов и памятников природы, обеспечение природными ресурсами населения планеты.</w:t>
            </w:r>
          </w:p>
          <w:p w:rsidR="00364A12" w:rsidRPr="008B4E26" w:rsidRDefault="00364A12" w:rsidP="008B4E2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Обобщение — 4часа.</w:t>
            </w:r>
          </w:p>
          <w:p w:rsidR="00364A12" w:rsidRPr="008B4E26" w:rsidRDefault="00364A12" w:rsidP="008B4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  <w:gridSpan w:val="2"/>
            <w:vAlign w:val="center"/>
          </w:tcPr>
          <w:p w:rsidR="00364A12" w:rsidRPr="008B4E26" w:rsidRDefault="00364A12" w:rsidP="00364A12">
            <w:pPr>
              <w:shd w:val="clear" w:color="auto" w:fill="FFFFFF"/>
              <w:ind w:left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БИОЛОГИЯ КАК НАУКА.  МЕТОДЫ НАУЧНОГО ПОЗНАНИЯ (4 час)</w:t>
            </w:r>
          </w:p>
          <w:p w:rsidR="00364A12" w:rsidRPr="008B4E26" w:rsidRDefault="00364A12" w:rsidP="00364A12">
            <w:pPr>
              <w:shd w:val="clear" w:color="auto" w:fill="FFFFFF"/>
              <w:ind w:lef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Биологические системы</w:t>
            </w:r>
            <w:bookmarkStart w:id="2" w:name="ftnt_ref1"/>
            <w:r w:rsidR="00DF5BFA"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fldChar w:fldCharType="begin"/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instrText xml:space="preserve"> HYPERLINK "https://nsportal.ru/shkola/biologiya/library/2013/11/07/rabochaya-programma-po-biologii-11-klass-bazovyy-uroven" \l "ftnt1" </w:instrText>
            </w:r>
            <w:r w:rsidR="00DF5BFA"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fldChar w:fldCharType="separate"/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27638C"/>
                <w:vertAlign w:val="superscript"/>
                <w:lang w:eastAsia="ru-RU"/>
              </w:rPr>
              <w:t>[1]</w:t>
            </w:r>
            <w:r w:rsidR="00DF5BFA"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  <w:lang w:eastAsia="ru-RU"/>
              </w:rPr>
              <w:fldChar w:fldCharType="end"/>
            </w:r>
            <w:bookmarkEnd w:id="2"/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Демонстрации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системы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Уровни организации живой природы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Методы познания живой природы</w:t>
            </w:r>
          </w:p>
          <w:p w:rsidR="00364A12" w:rsidRPr="008B4E26" w:rsidRDefault="00364A12" w:rsidP="00364A12">
            <w:pPr>
              <w:shd w:val="clear" w:color="auto" w:fill="FFFFFF"/>
              <w:ind w:left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КЛЕТКА (12 час)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знаний о клетке (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Р.Гук, Р.Вирхов, К.Бэр, М.Шлейден и Т.Шванн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). Клеточная теория. Роль клеточной теории в становлении современной естественнонаучной картины мира.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Химический состав клетки. Роль неорганических и органических веществ в клетке и организме человека.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клетки. Основные части и органоиды клетки, их функции; доядерные и ядерные клетки. Вирусы. Меры профилактики распространения вирусных заболеваний. Профилактика СПИДа.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и функции хромосом. ДНК – носитель наследственной информации.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Удвоение молекулы ДНК в клетке.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Значение постоянства числа и формы хромосом в клетках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Ген. Генетический код.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Роль генов в биосинтезе белка.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Демонстрации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молекулы белка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молекулы ДНК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молекулы РНК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клетки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клеток прокариот и эукариот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Строение вируса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Хромосомы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гена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Удвоение молекулы ДНК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   Изучение строения растительной и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животной клетки под микроскопом.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</w:t>
            </w:r>
          </w:p>
          <w:p w:rsidR="00364A12" w:rsidRPr="008B4E26" w:rsidRDefault="00364A12" w:rsidP="00364A12">
            <w:pPr>
              <w:shd w:val="clear" w:color="auto" w:fill="FFFFFF"/>
              <w:ind w:left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ОРГАНИЗМ (18 час)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Организм – единое целое.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Многообразие организмов.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веществ и превращения энергии – свойство живых организмов.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Особенности обмена веществ у растений, животных, бактерий.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Размножение – свойство организмов. Деление клетки – основа роста, развития и размножения организмов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Половое и бесполое размножение.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Оплодотворение, его значение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 Искусственное опыление у растений и оплодотворение у животных.</w:t>
            </w:r>
          </w:p>
          <w:p w:rsidR="00364A12" w:rsidRPr="008B4E26" w:rsidRDefault="00364A12" w:rsidP="00364A12">
            <w:pPr>
              <w:shd w:val="clear" w:color="auto" w:fill="FFFFFF"/>
              <w:ind w:left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Наследственность и изменчивость – свойства организмов. Генетика – наука о закономерностях наследственности и изменчивости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Г.Мендель – основоположник генетики. Генетическая терминология и символика. Закономерности наследования, установленные Г.Менделем.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Хромосомная теория наследственности.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Современные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представления о гене и геноме.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Демонстрации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Многообразие организмов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веществ и превращения энергии в клетке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Фотосинтез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клетки (митоз, мейоз)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бесполого размножения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Половые клетки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Оплодотворение у растений и животных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Индивидуальное развитие организма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Моногибридное скрещивание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Дигибридное скрещивание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Перекрест хромосом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Неполное доминирование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Сцепленное наследование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Наследование, сцепленное с полом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Наследственные болезни человека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Влияние алкоголизма, наркомании, курения на наследственность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Мутации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Модификационная изменчивость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Центры многообразия и происхождения культурных растений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Искусственный отбор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Гибридизация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Исследования в области биотехнологии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простейших схем скрещивания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элементарных генетических задач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источников мутагенов в окружающей среде (косвенно) и оценка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возможных последствий их влияни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на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организм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 (21 час)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эволюционных идей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Значение работ К.Линнея, учения Ж.Б.Ламарка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эволюционной теории Ч.Дарвина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Синтетическая теория эволюции.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Результаты эволюции. Сохранение многообразия видов как основа устойчивого развития биосферы. Причины вымирания видов.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Биологический прогресс и биологический регресс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Гипотезы происхождения жизни. Отличительные признаки живого. Усложнение живых организмов на Земле в процессе эволюции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Гипотезы происхождения человека. Доказательства родства человека с млекопитающими животными.  Эволюция человека.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Происхождение человеческих рас.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Демонстрации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 вида  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Популяция – структурная единица вида, единица эволюции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Движущие силы эволюции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Возникновение и многообразие приспособлений у организмов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новых видов в природе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Эволюция растительного мира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Эволюция животного мира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Редкие и исчезающие виды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сохранности ископаемых растений и животных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Движущие силы антропогенеза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человека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Происхождение человеческих рас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морфологического критерия вида на живых растениях или гербарных материалах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изменчивости у особей  одного вида</w:t>
            </w:r>
          </w:p>
          <w:p w:rsidR="00364A12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приспособлений у организмов к среде обитания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ЭКОСИСТЕМЫ (13 час)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факторы, их значение в жизни организмов.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Биологические ритмы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 Межвидовые отношения: паразитизм, хищничество, конкуренция, симбиоз.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агроэкосистемы.</w:t>
            </w:r>
          </w:p>
          <w:p w:rsidR="00364A12" w:rsidRPr="008B4E26" w:rsidRDefault="00364A12" w:rsidP="00364A12">
            <w:pPr>
              <w:shd w:val="clear" w:color="auto" w:fill="FFFFFF"/>
              <w:ind w:firstLine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– глобальная экосистема. Учение В. И. Вернадского о биосфере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Роль живых организмов в биосфере. Биомасса. </w:t>
            </w:r>
            <w:r w:rsidRPr="008B4E2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Биологический круговорот (на примере круговорота углерода). Эволюция биосферы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Глобальные экологические проблемы и пути их решения. Последствия 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деятельности человека в окружающей среде. Правила поведения в природной среде.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Демонстрации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Экологические факторы и их влияние на организмы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Биологические ритмы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Межвидовые от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ношения: паразитизм, хищничество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конкуренция, симбиоз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Ярусность растительного сообщества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Пищевые цепи и сети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Экологическая пирамида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Круговорот веществ и превращения энергии в экосистеме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Экосистема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Агроэкосистема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Круговорот углерода в биосфере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Биоразнообразие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Глобальные экологические проблемы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Последствия деятельности человека в окружающей среде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Биосфера и человек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Заповедники и заказники России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Лабораторные и практические работы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антропогенных изменений в экосистемах своей местности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схем пе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редачи веществ и энергии (цепей </w:t>
            </w: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питания)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экологических задач</w:t>
            </w:r>
          </w:p>
          <w:p w:rsidR="00364A12" w:rsidRPr="008B4E26" w:rsidRDefault="00364A12" w:rsidP="00364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E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оценка последствий собственной деятельности в окружающей среде, глобальных экологических проблем и путей их решения</w:t>
            </w:r>
          </w:p>
          <w:p w:rsidR="00364A12" w:rsidRDefault="00364A12" w:rsidP="00364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268" w:rsidRPr="00BC5268" w:rsidRDefault="00BC5268" w:rsidP="00BC526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C5268" w:rsidRPr="00BC5268" w:rsidSect="00BC52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0BB2"/>
    <w:multiLevelType w:val="hybridMultilevel"/>
    <w:tmpl w:val="AFC0D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F0FB1"/>
    <w:multiLevelType w:val="hybridMultilevel"/>
    <w:tmpl w:val="9F343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82B8E"/>
    <w:multiLevelType w:val="multilevel"/>
    <w:tmpl w:val="68B8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C44D7"/>
    <w:multiLevelType w:val="hybridMultilevel"/>
    <w:tmpl w:val="5372B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61160"/>
    <w:multiLevelType w:val="hybridMultilevel"/>
    <w:tmpl w:val="A3D2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C8435C0"/>
    <w:multiLevelType w:val="multilevel"/>
    <w:tmpl w:val="99F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A63517"/>
    <w:multiLevelType w:val="hybridMultilevel"/>
    <w:tmpl w:val="CB9E2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E94C71"/>
    <w:multiLevelType w:val="hybridMultilevel"/>
    <w:tmpl w:val="A7144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151A3"/>
    <w:multiLevelType w:val="multilevel"/>
    <w:tmpl w:val="1CD0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DB6B2B"/>
    <w:multiLevelType w:val="multilevel"/>
    <w:tmpl w:val="2822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55534"/>
    <w:multiLevelType w:val="multilevel"/>
    <w:tmpl w:val="E77C3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C7169"/>
    <w:multiLevelType w:val="multilevel"/>
    <w:tmpl w:val="4058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B67E71"/>
    <w:multiLevelType w:val="multilevel"/>
    <w:tmpl w:val="0E82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677750"/>
    <w:multiLevelType w:val="hybridMultilevel"/>
    <w:tmpl w:val="25188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12"/>
  </w:num>
  <w:num w:numId="7">
    <w:abstractNumId w:val="11"/>
  </w:num>
  <w:num w:numId="8">
    <w:abstractNumId w:val="13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14"/>
  </w:num>
  <w:num w:numId="14">
    <w:abstractNumId w:val="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BC5268"/>
    <w:rsid w:val="0004271B"/>
    <w:rsid w:val="002870FB"/>
    <w:rsid w:val="00364A12"/>
    <w:rsid w:val="00556C2A"/>
    <w:rsid w:val="006F5B82"/>
    <w:rsid w:val="008A6067"/>
    <w:rsid w:val="008B4E26"/>
    <w:rsid w:val="00A419D5"/>
    <w:rsid w:val="00B662C0"/>
    <w:rsid w:val="00BC5268"/>
    <w:rsid w:val="00C07ABE"/>
    <w:rsid w:val="00D20427"/>
    <w:rsid w:val="00D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C0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07ABE"/>
  </w:style>
  <w:style w:type="character" w:customStyle="1" w:styleId="c78">
    <w:name w:val="c78"/>
    <w:basedOn w:val="a0"/>
    <w:rsid w:val="00C07ABE"/>
  </w:style>
  <w:style w:type="character" w:customStyle="1" w:styleId="c0">
    <w:name w:val="c0"/>
    <w:basedOn w:val="a0"/>
    <w:rsid w:val="00C07ABE"/>
  </w:style>
  <w:style w:type="paragraph" w:styleId="a4">
    <w:name w:val="Normal (Web)"/>
    <w:basedOn w:val="a"/>
    <w:uiPriority w:val="99"/>
    <w:unhideWhenUsed/>
    <w:rsid w:val="00C07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C07ABE"/>
    <w:rPr>
      <w:b/>
      <w:bCs/>
    </w:rPr>
  </w:style>
  <w:style w:type="character" w:customStyle="1" w:styleId="c2">
    <w:name w:val="c2"/>
    <w:basedOn w:val="a0"/>
    <w:rsid w:val="00C07ABE"/>
  </w:style>
  <w:style w:type="character" w:customStyle="1" w:styleId="c18">
    <w:name w:val="c18"/>
    <w:basedOn w:val="a0"/>
    <w:rsid w:val="00D20427"/>
  </w:style>
  <w:style w:type="character" w:customStyle="1" w:styleId="c10">
    <w:name w:val="c10"/>
    <w:basedOn w:val="a0"/>
    <w:rsid w:val="00D20427"/>
  </w:style>
  <w:style w:type="paragraph" w:styleId="a6">
    <w:name w:val="List Paragraph"/>
    <w:basedOn w:val="a"/>
    <w:uiPriority w:val="34"/>
    <w:qFormat/>
    <w:rsid w:val="00D2042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4">
    <w:name w:val="c24"/>
    <w:basedOn w:val="a"/>
    <w:rsid w:val="00B6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7">
    <w:name w:val="c117"/>
    <w:basedOn w:val="a0"/>
    <w:rsid w:val="00B662C0"/>
  </w:style>
  <w:style w:type="character" w:styleId="a7">
    <w:name w:val="Hyperlink"/>
    <w:basedOn w:val="a0"/>
    <w:uiPriority w:val="99"/>
    <w:semiHidden/>
    <w:unhideWhenUsed/>
    <w:rsid w:val="00B662C0"/>
    <w:rPr>
      <w:color w:val="0000FF"/>
      <w:u w:val="single"/>
    </w:rPr>
  </w:style>
  <w:style w:type="paragraph" w:customStyle="1" w:styleId="c17">
    <w:name w:val="c17"/>
    <w:basedOn w:val="a"/>
    <w:rsid w:val="00B6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6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B6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6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B662C0"/>
  </w:style>
  <w:style w:type="paragraph" w:customStyle="1" w:styleId="c20">
    <w:name w:val="c20"/>
    <w:basedOn w:val="a"/>
    <w:rsid w:val="00B6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B662C0"/>
  </w:style>
  <w:style w:type="character" w:customStyle="1" w:styleId="c4">
    <w:name w:val="c4"/>
    <w:basedOn w:val="a0"/>
    <w:rsid w:val="00B662C0"/>
  </w:style>
  <w:style w:type="character" w:customStyle="1" w:styleId="c48">
    <w:name w:val="c48"/>
    <w:basedOn w:val="a0"/>
    <w:rsid w:val="00B662C0"/>
  </w:style>
  <w:style w:type="paragraph" w:customStyle="1" w:styleId="c72">
    <w:name w:val="c72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B4E26"/>
  </w:style>
  <w:style w:type="character" w:customStyle="1" w:styleId="c47">
    <w:name w:val="c47"/>
    <w:basedOn w:val="a0"/>
    <w:rsid w:val="008B4E26"/>
  </w:style>
  <w:style w:type="character" w:customStyle="1" w:styleId="c66">
    <w:name w:val="c66"/>
    <w:basedOn w:val="a0"/>
    <w:rsid w:val="008B4E26"/>
  </w:style>
  <w:style w:type="paragraph" w:customStyle="1" w:styleId="c394">
    <w:name w:val="c394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2">
    <w:name w:val="c312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4">
    <w:name w:val="c114"/>
    <w:basedOn w:val="a0"/>
    <w:rsid w:val="008B4E26"/>
  </w:style>
  <w:style w:type="paragraph" w:customStyle="1" w:styleId="c240">
    <w:name w:val="c240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B4E26"/>
  </w:style>
  <w:style w:type="paragraph" w:customStyle="1" w:styleId="c99">
    <w:name w:val="c99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0">
    <w:name w:val="c190"/>
    <w:basedOn w:val="a0"/>
    <w:rsid w:val="008B4E26"/>
  </w:style>
  <w:style w:type="paragraph" w:customStyle="1" w:styleId="c281">
    <w:name w:val="c281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8">
    <w:name w:val="c238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7">
    <w:name w:val="c247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8B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4E26"/>
  </w:style>
  <w:style w:type="character" w:customStyle="1" w:styleId="c37">
    <w:name w:val="c37"/>
    <w:basedOn w:val="a0"/>
    <w:rsid w:val="00364A12"/>
  </w:style>
  <w:style w:type="paragraph" w:styleId="a8">
    <w:name w:val="Title"/>
    <w:basedOn w:val="a"/>
    <w:next w:val="a9"/>
    <w:link w:val="aa"/>
    <w:qFormat/>
    <w:rsid w:val="0004271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a">
    <w:name w:val="Название Знак"/>
    <w:basedOn w:val="a0"/>
    <w:link w:val="a8"/>
    <w:rsid w:val="0004271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9">
    <w:name w:val="Subtitle"/>
    <w:basedOn w:val="a"/>
    <w:next w:val="a"/>
    <w:link w:val="ab"/>
    <w:uiPriority w:val="11"/>
    <w:qFormat/>
    <w:rsid w:val="0004271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9"/>
    <w:uiPriority w:val="11"/>
    <w:rsid w:val="000427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8741</Words>
  <Characters>49826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2022-11-14T17:33:00Z</dcterms:created>
  <dcterms:modified xsi:type="dcterms:W3CDTF">2022-11-14T17:33:00Z</dcterms:modified>
</cp:coreProperties>
</file>