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8A" w:rsidRPr="004E098A" w:rsidRDefault="004E098A" w:rsidP="00896044">
      <w:pPr>
        <w:spacing w:after="0"/>
        <w:jc w:val="both"/>
        <w:rPr>
          <w:sz w:val="30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4E098A" w:rsidRDefault="004E098A" w:rsidP="004E098A">
      <w:pPr>
        <w:pStyle w:val="a3"/>
        <w:ind w:left="0"/>
        <w:jc w:val="left"/>
        <w:rPr>
          <w:sz w:val="30"/>
        </w:rPr>
      </w:pPr>
    </w:p>
    <w:p w:rsidR="004E098A" w:rsidRDefault="00896044" w:rsidP="004E098A">
      <w:pPr>
        <w:pStyle w:val="a3"/>
        <w:ind w:left="0"/>
        <w:jc w:val="left"/>
        <w:rPr>
          <w:sz w:val="30"/>
        </w:rPr>
      </w:pPr>
      <w:r>
        <w:rPr>
          <w:noProof/>
          <w:lang w:bidi="ar-SA"/>
        </w:rPr>
        <w:drawing>
          <wp:inline distT="0" distB="0" distL="0" distR="0">
            <wp:extent cx="5940425" cy="8238580"/>
            <wp:effectExtent l="0" t="0" r="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8A" w:rsidRDefault="004E098A" w:rsidP="004E098A">
      <w:pPr>
        <w:pStyle w:val="a3"/>
        <w:ind w:left="0"/>
        <w:jc w:val="left"/>
        <w:rPr>
          <w:sz w:val="30"/>
        </w:rPr>
      </w:pPr>
    </w:p>
    <w:p w:rsidR="004E098A" w:rsidRDefault="004E098A" w:rsidP="004E098A">
      <w:pPr>
        <w:pStyle w:val="a3"/>
        <w:ind w:left="0"/>
        <w:jc w:val="left"/>
        <w:rPr>
          <w:sz w:val="30"/>
        </w:rPr>
      </w:pPr>
    </w:p>
    <w:p w:rsidR="004E098A" w:rsidRDefault="004E098A" w:rsidP="004E098A">
      <w:pPr>
        <w:pStyle w:val="a3"/>
        <w:spacing w:before="4"/>
        <w:ind w:left="0"/>
        <w:jc w:val="left"/>
        <w:rPr>
          <w:sz w:val="27"/>
        </w:rPr>
      </w:pPr>
    </w:p>
    <w:p w:rsidR="004E098A" w:rsidRDefault="00DA4A66" w:rsidP="004E0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E098A" w:rsidRPr="004E098A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4E098A" w:rsidRPr="002F7531" w:rsidRDefault="004E098A" w:rsidP="00EC1D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531">
        <w:rPr>
          <w:rFonts w:ascii="Times New Roman" w:hAnsi="Times New Roman" w:cs="Times New Roman"/>
          <w:sz w:val="24"/>
          <w:szCs w:val="24"/>
        </w:rPr>
        <w:t>1.1.Настоящее Положение о формах, порядке текущего контроля успеваемости и промежуточного контроля обучающихся, видах отметок, критериях и нормах оценочной деятельности при работе в дистанционно</w:t>
      </w:r>
      <w:r w:rsidR="00EC1DB6" w:rsidRPr="002F7531">
        <w:rPr>
          <w:rFonts w:ascii="Times New Roman" w:hAnsi="Times New Roman" w:cs="Times New Roman"/>
          <w:sz w:val="24"/>
          <w:szCs w:val="24"/>
        </w:rPr>
        <w:t>м режиме в МБОУСОШ№25 (</w:t>
      </w:r>
      <w:r w:rsidRPr="002F7531">
        <w:rPr>
          <w:rFonts w:ascii="Times New Roman" w:hAnsi="Times New Roman" w:cs="Times New Roman"/>
          <w:sz w:val="24"/>
          <w:szCs w:val="24"/>
        </w:rPr>
        <w:t>далее</w:t>
      </w:r>
      <w:r w:rsidR="00EC1DB6" w:rsidRPr="002F7531">
        <w:rPr>
          <w:rFonts w:ascii="Times New Roman" w:hAnsi="Times New Roman" w:cs="Times New Roman"/>
          <w:sz w:val="24"/>
          <w:szCs w:val="24"/>
        </w:rPr>
        <w:t>-</w:t>
      </w:r>
      <w:r w:rsidRPr="002F7531">
        <w:rPr>
          <w:rFonts w:ascii="Times New Roman" w:hAnsi="Times New Roman" w:cs="Times New Roman"/>
          <w:sz w:val="24"/>
          <w:szCs w:val="24"/>
        </w:rPr>
        <w:t>Положение) регулирует порядок текущего контроля успеваемости, ф</w:t>
      </w:r>
      <w:r w:rsidR="00EC1DB6" w:rsidRPr="002F7531">
        <w:rPr>
          <w:rFonts w:ascii="Times New Roman" w:hAnsi="Times New Roman" w:cs="Times New Roman"/>
          <w:sz w:val="24"/>
          <w:szCs w:val="24"/>
        </w:rPr>
        <w:t>о</w:t>
      </w:r>
      <w:r w:rsidRPr="002F7531">
        <w:rPr>
          <w:rFonts w:ascii="Times New Roman" w:hAnsi="Times New Roman" w:cs="Times New Roman"/>
          <w:sz w:val="24"/>
          <w:szCs w:val="24"/>
        </w:rPr>
        <w:t>рмы и критерии оценочной деятельности при орган</w:t>
      </w:r>
      <w:r w:rsidR="00EC1DB6" w:rsidRPr="002F7531">
        <w:rPr>
          <w:rFonts w:ascii="Times New Roman" w:hAnsi="Times New Roman" w:cs="Times New Roman"/>
          <w:sz w:val="24"/>
          <w:szCs w:val="24"/>
        </w:rPr>
        <w:t>изации образовательного процесса</w:t>
      </w:r>
      <w:r w:rsidRPr="002F75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F7531">
        <w:rPr>
          <w:rFonts w:ascii="Times New Roman" w:hAnsi="Times New Roman" w:cs="Times New Roman"/>
          <w:sz w:val="24"/>
          <w:szCs w:val="24"/>
        </w:rPr>
        <w:t>с помощью электронного обучения и дистанционных образовательных технологий.</w:t>
      </w:r>
      <w:proofErr w:type="gramEnd"/>
    </w:p>
    <w:p w:rsidR="004E098A" w:rsidRPr="002F7531" w:rsidRDefault="004E098A" w:rsidP="004E098A">
      <w:pPr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</w:t>
      </w:r>
      <w:proofErr w:type="gramStart"/>
      <w:r w:rsidRPr="002F75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7531">
        <w:rPr>
          <w:rFonts w:ascii="Times New Roman" w:hAnsi="Times New Roman" w:cs="Times New Roman"/>
          <w:sz w:val="24"/>
          <w:szCs w:val="24"/>
        </w:rPr>
        <w:t>: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 (далее - Федеральный закон № 273-ФЗ);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утвержденного приказом </w:t>
      </w:r>
      <w:proofErr w:type="spellStart"/>
      <w:r w:rsidR="00EC1DB6" w:rsidRPr="002F753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C1DB6" w:rsidRPr="002F7531">
        <w:rPr>
          <w:rFonts w:ascii="Times New Roman" w:hAnsi="Times New Roman" w:cs="Times New Roman"/>
          <w:sz w:val="24"/>
          <w:szCs w:val="24"/>
        </w:rPr>
        <w:t xml:space="preserve"> России от 06.10.2009 г.№373;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="00EC1DB6" w:rsidRPr="002F753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C1DB6" w:rsidRPr="002F7531">
        <w:rPr>
          <w:rFonts w:ascii="Times New Roman" w:hAnsi="Times New Roman" w:cs="Times New Roman"/>
          <w:sz w:val="24"/>
          <w:szCs w:val="24"/>
        </w:rPr>
        <w:t xml:space="preserve"> России от 17.12.2010 г.№1897;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утвержденного приказом </w:t>
      </w:r>
      <w:proofErr w:type="spellStart"/>
      <w:r w:rsidR="00EC1DB6" w:rsidRPr="002F753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C1DB6" w:rsidRPr="002F7531">
        <w:rPr>
          <w:rFonts w:ascii="Times New Roman" w:hAnsi="Times New Roman" w:cs="Times New Roman"/>
          <w:sz w:val="24"/>
          <w:szCs w:val="24"/>
        </w:rPr>
        <w:t xml:space="preserve"> России от 17.05.2012 г.№413;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 xml:space="preserve">СанПиН 2.4.2.2821-1 </w:t>
      </w:r>
      <w:proofErr w:type="gramStart"/>
      <w:r w:rsidR="00EC1DB6" w:rsidRPr="002F753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C1DB6" w:rsidRPr="002F7531">
        <w:rPr>
          <w:rFonts w:ascii="Times New Roman" w:hAnsi="Times New Roman" w:cs="Times New Roman"/>
          <w:sz w:val="24"/>
          <w:szCs w:val="24"/>
        </w:rPr>
        <w:t>п. 10.30 о нормировании домашнего задания);</w:t>
      </w:r>
    </w:p>
    <w:p w:rsidR="00EC1DB6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EC1DB6" w:rsidRPr="002F7531">
        <w:rPr>
          <w:rFonts w:ascii="Times New Roman" w:hAnsi="Times New Roman" w:cs="Times New Roman"/>
          <w:sz w:val="24"/>
          <w:szCs w:val="24"/>
        </w:rPr>
        <w:t>Положение</w:t>
      </w:r>
      <w:r w:rsidR="00602B41" w:rsidRPr="002F7531">
        <w:rPr>
          <w:rFonts w:ascii="Times New Roman" w:hAnsi="Times New Roman" w:cs="Times New Roman"/>
          <w:sz w:val="24"/>
          <w:szCs w:val="24"/>
        </w:rPr>
        <w:t>м</w:t>
      </w:r>
      <w:r w:rsidR="00EC1DB6" w:rsidRPr="002F7531">
        <w:rPr>
          <w:rFonts w:ascii="Times New Roman" w:hAnsi="Times New Roman" w:cs="Times New Roman"/>
          <w:sz w:val="24"/>
          <w:szCs w:val="24"/>
        </w:rPr>
        <w:t xml:space="preserve"> о применении электронного обучения, дистанционных образовательных техноло</w:t>
      </w:r>
      <w:r w:rsidR="00602B41" w:rsidRPr="002F7531">
        <w:rPr>
          <w:rFonts w:ascii="Times New Roman" w:hAnsi="Times New Roman" w:cs="Times New Roman"/>
          <w:sz w:val="24"/>
          <w:szCs w:val="24"/>
        </w:rPr>
        <w:t>г</w:t>
      </w:r>
      <w:r w:rsidR="00EC1DB6" w:rsidRPr="002F7531">
        <w:rPr>
          <w:rFonts w:ascii="Times New Roman" w:hAnsi="Times New Roman" w:cs="Times New Roman"/>
          <w:sz w:val="24"/>
          <w:szCs w:val="24"/>
        </w:rPr>
        <w:t>ий</w:t>
      </w:r>
      <w:r w:rsidR="00602B41" w:rsidRPr="002F7531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 в МБОУСОШ№</w:t>
      </w:r>
      <w:r w:rsidR="002F7531">
        <w:rPr>
          <w:rFonts w:ascii="Times New Roman" w:hAnsi="Times New Roman" w:cs="Times New Roman"/>
          <w:sz w:val="24"/>
          <w:szCs w:val="24"/>
        </w:rPr>
        <w:t xml:space="preserve"> </w:t>
      </w:r>
      <w:r w:rsidR="00602B41" w:rsidRPr="002F7531">
        <w:rPr>
          <w:rFonts w:ascii="Times New Roman" w:hAnsi="Times New Roman" w:cs="Times New Roman"/>
          <w:sz w:val="24"/>
          <w:szCs w:val="24"/>
        </w:rPr>
        <w:t>25;</w:t>
      </w:r>
    </w:p>
    <w:p w:rsidR="00602B41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602B41" w:rsidRPr="002F7531">
        <w:rPr>
          <w:rFonts w:ascii="Times New Roman" w:hAnsi="Times New Roman" w:cs="Times New Roman"/>
          <w:sz w:val="24"/>
          <w:szCs w:val="24"/>
        </w:rPr>
        <w:t>Основными общеобразовательными программами начального общего, основного общего, среднего общего образования МБОУСОШ№</w:t>
      </w:r>
      <w:r w:rsidR="002F7531">
        <w:rPr>
          <w:rFonts w:ascii="Times New Roman" w:hAnsi="Times New Roman" w:cs="Times New Roman"/>
          <w:sz w:val="24"/>
          <w:szCs w:val="24"/>
        </w:rPr>
        <w:t xml:space="preserve"> </w:t>
      </w:r>
      <w:r w:rsidR="00602B41" w:rsidRPr="002F7531">
        <w:rPr>
          <w:rFonts w:ascii="Times New Roman" w:hAnsi="Times New Roman" w:cs="Times New Roman"/>
          <w:sz w:val="24"/>
          <w:szCs w:val="24"/>
        </w:rPr>
        <w:t>25;</w:t>
      </w:r>
    </w:p>
    <w:p w:rsidR="00602B41" w:rsidRPr="002F7531" w:rsidRDefault="00DA4A66" w:rsidP="00DA4A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- </w:t>
      </w:r>
      <w:r w:rsidR="00602B41" w:rsidRPr="002F7531">
        <w:rPr>
          <w:rFonts w:ascii="Times New Roman" w:hAnsi="Times New Roman" w:cs="Times New Roman"/>
          <w:sz w:val="24"/>
          <w:szCs w:val="24"/>
        </w:rPr>
        <w:t>Уставом и локальными нормативными актами МБОУСОШ№</w:t>
      </w:r>
      <w:r w:rsidR="002F7531">
        <w:rPr>
          <w:rFonts w:ascii="Times New Roman" w:hAnsi="Times New Roman" w:cs="Times New Roman"/>
          <w:sz w:val="24"/>
          <w:szCs w:val="24"/>
        </w:rPr>
        <w:t xml:space="preserve"> </w:t>
      </w:r>
      <w:r w:rsidR="00602B41" w:rsidRPr="002F7531">
        <w:rPr>
          <w:rFonts w:ascii="Times New Roman" w:hAnsi="Times New Roman" w:cs="Times New Roman"/>
          <w:sz w:val="24"/>
          <w:szCs w:val="24"/>
        </w:rPr>
        <w:t>25 (далее – Школа).</w:t>
      </w:r>
    </w:p>
    <w:p w:rsidR="00602B41" w:rsidRPr="002F7531" w:rsidRDefault="00602B41" w:rsidP="002F75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531">
        <w:rPr>
          <w:rFonts w:ascii="Times New Roman" w:hAnsi="Times New Roman" w:cs="Times New Roman"/>
          <w:sz w:val="24"/>
          <w:szCs w:val="24"/>
        </w:rPr>
        <w:t xml:space="preserve">1.2.Настоящее положение является локальным </w:t>
      </w:r>
      <w:r w:rsidR="00C82FF0" w:rsidRPr="002F7531">
        <w:rPr>
          <w:rFonts w:ascii="Times New Roman" w:hAnsi="Times New Roman" w:cs="Times New Roman"/>
          <w:sz w:val="24"/>
          <w:szCs w:val="24"/>
        </w:rPr>
        <w:t>нормативным актом МБОУСОШ№25</w:t>
      </w:r>
      <w:r w:rsidRPr="002F7531">
        <w:rPr>
          <w:rFonts w:ascii="Times New Roman" w:hAnsi="Times New Roman" w:cs="Times New Roman"/>
          <w:sz w:val="24"/>
          <w:szCs w:val="24"/>
        </w:rPr>
        <w:t xml:space="preserve">,регламентирующим систему оценок и форму проведения промежуточной аттестации учащихся и </w:t>
      </w:r>
      <w:r w:rsidR="00C82FF0" w:rsidRPr="002F7531">
        <w:rPr>
          <w:rFonts w:ascii="Times New Roman" w:hAnsi="Times New Roman" w:cs="Times New Roman"/>
          <w:sz w:val="24"/>
          <w:szCs w:val="24"/>
        </w:rPr>
        <w:t>текущего контроля их успеваемости, объем и время выполнений домашних заданий при работе в дистанционном режиме, в целях выявления уровня усвоения учебного предмета, кур</w:t>
      </w:r>
      <w:r w:rsidR="002F7531">
        <w:rPr>
          <w:rFonts w:ascii="Times New Roman" w:hAnsi="Times New Roman" w:cs="Times New Roman"/>
          <w:sz w:val="24"/>
          <w:szCs w:val="24"/>
        </w:rPr>
        <w:t>са, дисциплины (</w:t>
      </w:r>
      <w:r w:rsidR="00C82FF0" w:rsidRPr="002F7531">
        <w:rPr>
          <w:rFonts w:ascii="Times New Roman" w:hAnsi="Times New Roman" w:cs="Times New Roman"/>
          <w:sz w:val="24"/>
          <w:szCs w:val="24"/>
        </w:rPr>
        <w:t>модуля) образовательной программы каждым обучающимся в дистанционном режиме.</w:t>
      </w:r>
      <w:proofErr w:type="gramEnd"/>
    </w:p>
    <w:p w:rsidR="00DA4A66" w:rsidRPr="002F7531" w:rsidRDefault="00DA4A66" w:rsidP="002F75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A66" w:rsidRPr="002F7531" w:rsidRDefault="00DA4A66" w:rsidP="00EC1D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4A66" w:rsidRPr="00DA4A66" w:rsidRDefault="00DA4A66" w:rsidP="00DA4A6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A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4A66">
        <w:rPr>
          <w:rFonts w:ascii="Times New Roman" w:hAnsi="Times New Roman" w:cs="Times New Roman"/>
          <w:b/>
          <w:sz w:val="28"/>
          <w:szCs w:val="28"/>
        </w:rPr>
        <w:t>. Порядок осуществления текущего контроля.</w:t>
      </w:r>
    </w:p>
    <w:p w:rsidR="00EC1DB6" w:rsidRPr="00EC1DB6" w:rsidRDefault="00EC1DB6" w:rsidP="00EC1D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098A" w:rsidRPr="002F7531" w:rsidRDefault="00DA4A66" w:rsidP="00DA4A66">
      <w:pPr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2.1. Текущий контроль успеваемости учащихся – это систематическая проверка учебных достижений учащихся, проводимая педагогом  в ходе осуществления образовательной деятельности  в соответствии с образовательной программой в дистанционном режиме.</w:t>
      </w:r>
    </w:p>
    <w:p w:rsidR="00DA4A66" w:rsidRPr="002F7531" w:rsidRDefault="00DA4A66" w:rsidP="00DA4A66">
      <w:pPr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образовательных программ, предусмотренные</w:t>
      </w:r>
      <w:r w:rsidR="007D0BBA" w:rsidRPr="002F7531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 начального общего, основного общего, среднего общего (далее ФГОС) по темам, разделам каждого курса.</w:t>
      </w:r>
    </w:p>
    <w:p w:rsidR="007D0BBA" w:rsidRPr="002F7531" w:rsidRDefault="007D0BBA" w:rsidP="00DA4A66">
      <w:pPr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2.2. Формами проведения текущего контроля являются: 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п</w:t>
      </w:r>
      <w:r w:rsidR="007D0BBA" w:rsidRPr="002F7531">
        <w:rPr>
          <w:rFonts w:ascii="Times New Roman" w:hAnsi="Times New Roman" w:cs="Times New Roman"/>
          <w:sz w:val="24"/>
          <w:szCs w:val="24"/>
        </w:rPr>
        <w:t>исьменный ответ учащегося;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с</w:t>
      </w:r>
      <w:r w:rsidR="007D0BBA" w:rsidRPr="002F7531">
        <w:rPr>
          <w:rFonts w:ascii="Times New Roman" w:hAnsi="Times New Roman" w:cs="Times New Roman"/>
          <w:sz w:val="24"/>
          <w:szCs w:val="24"/>
        </w:rPr>
        <w:t>амостоятельная, практическая или лабораторная работа (в домашних условиях);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7D0BBA" w:rsidRPr="002F7531">
        <w:rPr>
          <w:rFonts w:ascii="Times New Roman" w:hAnsi="Times New Roman" w:cs="Times New Roman"/>
          <w:sz w:val="24"/>
          <w:szCs w:val="24"/>
        </w:rPr>
        <w:t>онтрольная работа, тест;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с</w:t>
      </w:r>
      <w:r w:rsidR="007D0BBA" w:rsidRPr="002F7531">
        <w:rPr>
          <w:rFonts w:ascii="Times New Roman" w:hAnsi="Times New Roman" w:cs="Times New Roman"/>
          <w:sz w:val="24"/>
          <w:szCs w:val="24"/>
        </w:rPr>
        <w:t>ообщение, реферат, презентация, творческая работа;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531">
        <w:rPr>
          <w:rFonts w:ascii="Times New Roman" w:hAnsi="Times New Roman" w:cs="Times New Roman"/>
          <w:sz w:val="24"/>
          <w:szCs w:val="24"/>
        </w:rPr>
        <w:t>с</w:t>
      </w:r>
      <w:r w:rsidR="007D0BBA" w:rsidRPr="002F7531">
        <w:rPr>
          <w:rFonts w:ascii="Times New Roman" w:hAnsi="Times New Roman" w:cs="Times New Roman"/>
          <w:sz w:val="24"/>
          <w:szCs w:val="24"/>
        </w:rPr>
        <w:t>очинении</w:t>
      </w:r>
      <w:proofErr w:type="gramEnd"/>
      <w:r w:rsidR="007D0BBA" w:rsidRPr="002F7531">
        <w:rPr>
          <w:rFonts w:ascii="Times New Roman" w:hAnsi="Times New Roman" w:cs="Times New Roman"/>
          <w:sz w:val="24"/>
          <w:szCs w:val="24"/>
        </w:rPr>
        <w:t>, эссе;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531">
        <w:rPr>
          <w:rFonts w:ascii="Times New Roman" w:hAnsi="Times New Roman" w:cs="Times New Roman"/>
          <w:sz w:val="24"/>
          <w:szCs w:val="24"/>
        </w:rPr>
        <w:t>м</w:t>
      </w:r>
      <w:r w:rsidR="007D0BBA" w:rsidRPr="002F7531">
        <w:rPr>
          <w:rFonts w:ascii="Times New Roman" w:hAnsi="Times New Roman" w:cs="Times New Roman"/>
          <w:sz w:val="24"/>
          <w:szCs w:val="24"/>
        </w:rPr>
        <w:t>етапредметный</w:t>
      </w:r>
      <w:proofErr w:type="spellEnd"/>
      <w:r w:rsidR="007D0BBA" w:rsidRPr="002F7531">
        <w:rPr>
          <w:rFonts w:ascii="Times New Roman" w:hAnsi="Times New Roman" w:cs="Times New Roman"/>
          <w:sz w:val="24"/>
          <w:szCs w:val="24"/>
        </w:rPr>
        <w:t xml:space="preserve"> творческий, поисковый проект;</w:t>
      </w:r>
    </w:p>
    <w:p w:rsidR="007D0BBA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р</w:t>
      </w:r>
      <w:r w:rsidR="007D0BBA" w:rsidRPr="002F7531">
        <w:rPr>
          <w:rFonts w:ascii="Times New Roman" w:hAnsi="Times New Roman" w:cs="Times New Roman"/>
          <w:sz w:val="24"/>
          <w:szCs w:val="24"/>
        </w:rPr>
        <w:t>абота с атласами и контурными картами.</w:t>
      </w:r>
    </w:p>
    <w:p w:rsidR="007D0BBA" w:rsidRPr="002F7531" w:rsidRDefault="007D0BB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2.3. Выбор форм текущего контроля осуществляется учителем дифференцированно с учетом контингента обучающихся; содержания учебного материала в соответствии с календарно-тематическим планированием; используемых образовательных дистанционных технологий и отражаются в календарно-тематических планах с указанием форм и средств текущего контроля.</w:t>
      </w:r>
    </w:p>
    <w:p w:rsidR="0024358F" w:rsidRPr="002F7531" w:rsidRDefault="007D0BB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2.4. Формы текущего контроля по отдельным предметам:</w:t>
      </w:r>
    </w:p>
    <w:p w:rsidR="007D0BBA" w:rsidRPr="002F7531" w:rsidRDefault="007D0BB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2.4.1. Текущий контроль учащихся по</w:t>
      </w:r>
      <w:r w:rsidR="0024358F" w:rsidRPr="002F7531">
        <w:rPr>
          <w:rFonts w:ascii="Times New Roman" w:hAnsi="Times New Roman" w:cs="Times New Roman"/>
          <w:sz w:val="24"/>
          <w:szCs w:val="24"/>
        </w:rPr>
        <w:t xml:space="preserve"> </w:t>
      </w:r>
      <w:r w:rsidRPr="002F7531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2F7531">
        <w:rPr>
          <w:rFonts w:ascii="Times New Roman" w:hAnsi="Times New Roman" w:cs="Times New Roman"/>
          <w:b/>
          <w:i/>
          <w:sz w:val="24"/>
          <w:szCs w:val="24"/>
        </w:rPr>
        <w:t xml:space="preserve">«Технология» </w:t>
      </w:r>
      <w:r w:rsidRPr="002F7531">
        <w:rPr>
          <w:rFonts w:ascii="Times New Roman" w:hAnsi="Times New Roman" w:cs="Times New Roman"/>
          <w:sz w:val="24"/>
          <w:szCs w:val="24"/>
        </w:rPr>
        <w:t>проводится в соответствии с рабочей программой и КТП и включает в себ</w:t>
      </w:r>
      <w:r w:rsidR="0024358F" w:rsidRPr="002F7531">
        <w:rPr>
          <w:rFonts w:ascii="Times New Roman" w:hAnsi="Times New Roman" w:cs="Times New Roman"/>
          <w:sz w:val="24"/>
          <w:szCs w:val="24"/>
        </w:rPr>
        <w:t xml:space="preserve">я: 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т</w:t>
      </w:r>
      <w:r w:rsidR="0024358F" w:rsidRPr="002F7531">
        <w:rPr>
          <w:rFonts w:ascii="Times New Roman" w:hAnsi="Times New Roman" w:cs="Times New Roman"/>
          <w:sz w:val="24"/>
          <w:szCs w:val="24"/>
        </w:rPr>
        <w:t>естирование по теоретическим вопросам;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в</w:t>
      </w:r>
      <w:r w:rsidR="0024358F" w:rsidRPr="002F7531">
        <w:rPr>
          <w:rFonts w:ascii="Times New Roman" w:hAnsi="Times New Roman" w:cs="Times New Roman"/>
          <w:sz w:val="24"/>
          <w:szCs w:val="24"/>
        </w:rPr>
        <w:t xml:space="preserve">ыполнение </w:t>
      </w:r>
      <w:proofErr w:type="gramStart"/>
      <w:r w:rsidR="0024358F" w:rsidRPr="002F7531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24358F" w:rsidRPr="002F7531">
        <w:rPr>
          <w:rFonts w:ascii="Times New Roman" w:hAnsi="Times New Roman" w:cs="Times New Roman"/>
          <w:sz w:val="24"/>
          <w:szCs w:val="24"/>
        </w:rPr>
        <w:t xml:space="preserve"> и представление отчета;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в</w:t>
      </w:r>
      <w:r w:rsidR="0024358F" w:rsidRPr="002F7531">
        <w:rPr>
          <w:rFonts w:ascii="Times New Roman" w:hAnsi="Times New Roman" w:cs="Times New Roman"/>
          <w:sz w:val="24"/>
          <w:szCs w:val="24"/>
        </w:rPr>
        <w:t>ыполнение практических работ.</w:t>
      </w:r>
    </w:p>
    <w:p w:rsidR="0024358F" w:rsidRPr="002F7531" w:rsidRDefault="0024358F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2.4.2. Текущий контроль учащихся по предмету </w:t>
      </w:r>
      <w:r w:rsidRPr="002F7531">
        <w:rPr>
          <w:rFonts w:ascii="Times New Roman" w:hAnsi="Times New Roman" w:cs="Times New Roman"/>
          <w:b/>
          <w:i/>
          <w:sz w:val="24"/>
          <w:szCs w:val="24"/>
        </w:rPr>
        <w:t>«ОБЖ</w:t>
      </w:r>
      <w:r w:rsidRPr="002F7531">
        <w:rPr>
          <w:rFonts w:ascii="Times New Roman" w:hAnsi="Times New Roman" w:cs="Times New Roman"/>
          <w:sz w:val="24"/>
          <w:szCs w:val="24"/>
        </w:rPr>
        <w:t>» проводится в соответствии с рабочей программой и КТП и включает в себя: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т</w:t>
      </w:r>
      <w:r w:rsidR="0024358F" w:rsidRPr="002F7531">
        <w:rPr>
          <w:rFonts w:ascii="Times New Roman" w:hAnsi="Times New Roman" w:cs="Times New Roman"/>
          <w:sz w:val="24"/>
          <w:szCs w:val="24"/>
        </w:rPr>
        <w:t>ворческие проекты и презентации;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с</w:t>
      </w:r>
      <w:r w:rsidR="0024358F" w:rsidRPr="002F7531">
        <w:rPr>
          <w:rFonts w:ascii="Times New Roman" w:hAnsi="Times New Roman" w:cs="Times New Roman"/>
          <w:sz w:val="24"/>
          <w:szCs w:val="24"/>
        </w:rPr>
        <w:t>оставление опорных конспектов и рефератов;</w:t>
      </w:r>
    </w:p>
    <w:p w:rsidR="0024358F" w:rsidRPr="002F7531" w:rsidRDefault="003C3BAA" w:rsidP="007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т</w:t>
      </w:r>
      <w:r w:rsidR="0024358F" w:rsidRPr="002F7531">
        <w:rPr>
          <w:rFonts w:ascii="Times New Roman" w:hAnsi="Times New Roman" w:cs="Times New Roman"/>
          <w:sz w:val="24"/>
          <w:szCs w:val="24"/>
        </w:rPr>
        <w:t>естирование.</w:t>
      </w:r>
    </w:p>
    <w:p w:rsidR="0024358F" w:rsidRPr="002F7531" w:rsidRDefault="0024358F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2.4.3. Текущий контроль учащихся по предмету </w:t>
      </w:r>
      <w:r w:rsidRPr="002F7531">
        <w:rPr>
          <w:rFonts w:ascii="Times New Roman" w:hAnsi="Times New Roman" w:cs="Times New Roman"/>
          <w:b/>
          <w:i/>
          <w:sz w:val="24"/>
          <w:szCs w:val="24"/>
        </w:rPr>
        <w:t>«Физическая культура»</w:t>
      </w:r>
      <w:r w:rsidRPr="002F7531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рабочей программой и КТП и включает в себя:</w:t>
      </w:r>
    </w:p>
    <w:p w:rsidR="0024358F" w:rsidRPr="002F7531" w:rsidRDefault="003C3BAA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т</w:t>
      </w:r>
      <w:r w:rsidR="0024358F" w:rsidRPr="002F7531">
        <w:rPr>
          <w:rFonts w:ascii="Times New Roman" w:hAnsi="Times New Roman" w:cs="Times New Roman"/>
          <w:sz w:val="24"/>
          <w:szCs w:val="24"/>
        </w:rPr>
        <w:t>естирование по разделам «История физической культуры»</w:t>
      </w:r>
      <w:proofErr w:type="gramStart"/>
      <w:r w:rsidR="0024358F" w:rsidRPr="002F7531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24358F" w:rsidRPr="002F7531">
        <w:rPr>
          <w:rFonts w:ascii="Times New Roman" w:hAnsi="Times New Roman" w:cs="Times New Roman"/>
          <w:sz w:val="24"/>
          <w:szCs w:val="24"/>
        </w:rPr>
        <w:t>Легкая атлетика», «Основы единоборств по программе «Самбо в школу»;</w:t>
      </w:r>
    </w:p>
    <w:p w:rsidR="0024358F" w:rsidRPr="002F7531" w:rsidRDefault="003C3BAA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в</w:t>
      </w:r>
      <w:r w:rsidR="0024358F" w:rsidRPr="002F7531">
        <w:rPr>
          <w:rFonts w:ascii="Times New Roman" w:hAnsi="Times New Roman" w:cs="Times New Roman"/>
          <w:sz w:val="24"/>
          <w:szCs w:val="24"/>
        </w:rPr>
        <w:t>ыполнение проекта и представление отчета;</w:t>
      </w:r>
    </w:p>
    <w:p w:rsidR="0024358F" w:rsidRPr="002F7531" w:rsidRDefault="003C3BAA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с</w:t>
      </w:r>
      <w:r w:rsidR="0024358F" w:rsidRPr="002F7531">
        <w:rPr>
          <w:rFonts w:ascii="Times New Roman" w:hAnsi="Times New Roman" w:cs="Times New Roman"/>
          <w:sz w:val="24"/>
          <w:szCs w:val="24"/>
        </w:rPr>
        <w:t xml:space="preserve">амоконтроль при выполнении физических упражнений </w:t>
      </w:r>
      <w:proofErr w:type="gramStart"/>
      <w:r w:rsidR="0024358F" w:rsidRPr="002F753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4358F" w:rsidRPr="002F7531">
        <w:rPr>
          <w:rFonts w:ascii="Times New Roman" w:hAnsi="Times New Roman" w:cs="Times New Roman"/>
          <w:sz w:val="24"/>
          <w:szCs w:val="24"/>
        </w:rPr>
        <w:t>ведение личного дневника).</w:t>
      </w:r>
    </w:p>
    <w:p w:rsidR="0024358F" w:rsidRPr="002F7531" w:rsidRDefault="0024358F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2.4.4. Текущий контроль учащихся по предмету </w:t>
      </w:r>
      <w:r w:rsidRPr="002F7531">
        <w:rPr>
          <w:rFonts w:ascii="Times New Roman" w:hAnsi="Times New Roman" w:cs="Times New Roman"/>
          <w:b/>
          <w:i/>
          <w:sz w:val="24"/>
          <w:szCs w:val="24"/>
        </w:rPr>
        <w:t>«Изобразительное искусство</w:t>
      </w:r>
      <w:r w:rsidRPr="002F7531">
        <w:rPr>
          <w:rFonts w:ascii="Times New Roman" w:hAnsi="Times New Roman" w:cs="Times New Roman"/>
          <w:sz w:val="24"/>
          <w:szCs w:val="24"/>
        </w:rPr>
        <w:t>» проводится по итоговому продукту (рисунку).</w:t>
      </w:r>
    </w:p>
    <w:p w:rsidR="0024358F" w:rsidRPr="002F7531" w:rsidRDefault="0024358F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2.4.5. . Текущий контроль учащихся по предмету </w:t>
      </w:r>
      <w:r w:rsidRPr="002F7531">
        <w:rPr>
          <w:rFonts w:ascii="Times New Roman" w:hAnsi="Times New Roman" w:cs="Times New Roman"/>
          <w:b/>
          <w:i/>
          <w:sz w:val="24"/>
          <w:szCs w:val="24"/>
        </w:rPr>
        <w:t>«Музыка</w:t>
      </w:r>
      <w:r w:rsidRPr="002F7531">
        <w:rPr>
          <w:rFonts w:ascii="Times New Roman" w:hAnsi="Times New Roman" w:cs="Times New Roman"/>
          <w:sz w:val="24"/>
          <w:szCs w:val="24"/>
        </w:rPr>
        <w:t>» проводится в соответствии с рабочей программой и КТП и включает в себя:</w:t>
      </w:r>
    </w:p>
    <w:p w:rsidR="0024358F" w:rsidRPr="002F7531" w:rsidRDefault="003C3BAA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т</w:t>
      </w:r>
      <w:r w:rsidR="0024358F" w:rsidRPr="002F7531">
        <w:rPr>
          <w:rFonts w:ascii="Times New Roman" w:hAnsi="Times New Roman" w:cs="Times New Roman"/>
          <w:sz w:val="24"/>
          <w:szCs w:val="24"/>
        </w:rPr>
        <w:t>естирование;</w:t>
      </w:r>
    </w:p>
    <w:p w:rsidR="0024358F" w:rsidRPr="002F7531" w:rsidRDefault="003C3BAA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х</w:t>
      </w:r>
      <w:r w:rsidR="0024358F" w:rsidRPr="002F7531">
        <w:rPr>
          <w:rFonts w:ascii="Times New Roman" w:hAnsi="Times New Roman" w:cs="Times New Roman"/>
          <w:sz w:val="24"/>
          <w:szCs w:val="24"/>
        </w:rPr>
        <w:t>удожественно- техническое задание (эссе, стихи, презентации по восприятию музыкальных произведений).</w:t>
      </w:r>
    </w:p>
    <w:p w:rsidR="0024358F" w:rsidRPr="002F7531" w:rsidRDefault="0024358F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2.5. При выборе форм текущего контроля учителю следует учитывать, что продолжительность непрерывного использования компьютера с жидкокристаллическим монитором составляет:</w:t>
      </w:r>
    </w:p>
    <w:p w:rsidR="00C33773" w:rsidRPr="002F7531" w:rsidRDefault="00C33773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для учащихся 1-2 классо</w:t>
      </w:r>
      <w:proofErr w:type="gramStart"/>
      <w:r w:rsidRPr="002F7531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F7531">
        <w:rPr>
          <w:rFonts w:ascii="Times New Roman" w:hAnsi="Times New Roman" w:cs="Times New Roman"/>
          <w:sz w:val="24"/>
          <w:szCs w:val="24"/>
        </w:rPr>
        <w:t xml:space="preserve"> не более 20 минут;</w:t>
      </w:r>
    </w:p>
    <w:p w:rsidR="00C33773" w:rsidRPr="002F7531" w:rsidRDefault="00C33773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для учащихся 3- 4 классов – не более 25 минут;</w:t>
      </w:r>
    </w:p>
    <w:p w:rsidR="00C33773" w:rsidRPr="002F7531" w:rsidRDefault="00C33773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для учащихся 5- 6 классов – не более 30 минут;</w:t>
      </w:r>
    </w:p>
    <w:p w:rsidR="00C33773" w:rsidRPr="002F7531" w:rsidRDefault="00C33773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для учащихся 7- 11 классов –35 минут;</w:t>
      </w:r>
    </w:p>
    <w:p w:rsidR="00C33773" w:rsidRPr="002F7531" w:rsidRDefault="00C33773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2.6. Получение учителем выполненных заданий от учащегося осуществляется посредством средств коммуникаций в виде фото, сканированного документа. Текста </w:t>
      </w:r>
      <w:proofErr w:type="spellStart"/>
      <w:r w:rsidRPr="002F753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F7531">
        <w:rPr>
          <w:rFonts w:ascii="Times New Roman" w:hAnsi="Times New Roman" w:cs="Times New Roman"/>
          <w:sz w:val="24"/>
          <w:szCs w:val="24"/>
        </w:rPr>
        <w:t xml:space="preserve">, презентаций </w:t>
      </w:r>
      <w:proofErr w:type="spellStart"/>
      <w:r w:rsidRPr="002F753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2F753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C33773" w:rsidRPr="002F7531" w:rsidRDefault="00C33773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2.7. Периодичность текущего контроля устанавливается учителем дифференцированно с учетом календарно-тематического планирования, предусмотренного основной </w:t>
      </w:r>
      <w:r w:rsidRPr="002F7531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программой, но не реже одного раза в неделю у каждого обучающегося </w:t>
      </w:r>
      <w:proofErr w:type="gramStart"/>
      <w:r w:rsidRPr="002F753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7531">
        <w:rPr>
          <w:rFonts w:ascii="Times New Roman" w:hAnsi="Times New Roman" w:cs="Times New Roman"/>
          <w:sz w:val="24"/>
          <w:szCs w:val="24"/>
        </w:rPr>
        <w:t>по предметам «Музыка, «ИЗО»)- не реже одного раза в две недели.</w:t>
      </w:r>
    </w:p>
    <w:p w:rsidR="00C33773" w:rsidRPr="002F7531" w:rsidRDefault="00C33773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2.8. Любая работа, выставленная на текущий контроль, оценивается учителем в порядке и по критериям, утвержденным Положением о проведении текущего контроля и промежуточной аттестации</w:t>
      </w:r>
      <w:r w:rsidR="00A95FE6" w:rsidRPr="002F7531">
        <w:rPr>
          <w:rFonts w:ascii="Times New Roman" w:hAnsi="Times New Roman" w:cs="Times New Roman"/>
          <w:sz w:val="24"/>
          <w:szCs w:val="24"/>
        </w:rPr>
        <w:t xml:space="preserve"> в МБОУСОШ№</w:t>
      </w:r>
      <w:r w:rsidR="002F7531">
        <w:rPr>
          <w:rFonts w:ascii="Times New Roman" w:hAnsi="Times New Roman" w:cs="Times New Roman"/>
          <w:sz w:val="24"/>
          <w:szCs w:val="24"/>
        </w:rPr>
        <w:t xml:space="preserve"> </w:t>
      </w:r>
      <w:r w:rsidR="00A95FE6" w:rsidRPr="002F7531">
        <w:rPr>
          <w:rFonts w:ascii="Times New Roman" w:hAnsi="Times New Roman" w:cs="Times New Roman"/>
          <w:sz w:val="24"/>
          <w:szCs w:val="24"/>
        </w:rPr>
        <w:t>25.</w:t>
      </w:r>
    </w:p>
    <w:p w:rsidR="00A95FE6" w:rsidRPr="002F7531" w:rsidRDefault="00A95FE6" w:rsidP="00C33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2.9. Оценки, поставленные в ходе текущего контроля, переносятся в электронный журнал. Проверенные работы учащихся, выполненные в ходе текущего контроля, хранятся каждым учителем до 01.09.2020 г.</w:t>
      </w:r>
    </w:p>
    <w:p w:rsidR="00A95FE6" w:rsidRDefault="00A95FE6" w:rsidP="00C3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FE6" w:rsidRPr="00A95FE6" w:rsidRDefault="00A95FE6" w:rsidP="00A95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5F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5FE6">
        <w:rPr>
          <w:rFonts w:ascii="Times New Roman" w:hAnsi="Times New Roman" w:cs="Times New Roman"/>
          <w:b/>
          <w:sz w:val="28"/>
          <w:szCs w:val="28"/>
        </w:rPr>
        <w:t>.Порядок осуществления промежуточной аттестации.</w:t>
      </w:r>
      <w:proofErr w:type="gramEnd"/>
    </w:p>
    <w:p w:rsidR="00C33773" w:rsidRPr="002F7531" w:rsidRDefault="00A95FE6" w:rsidP="00A95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 xml:space="preserve">3.1. Промежуточная аттестация учащихся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Четвертные отметки учащимся в условиях обучения в дистанционном режиме выставляются в соответствии с Положением </w:t>
      </w:r>
      <w:r w:rsidR="002F7531" w:rsidRPr="002F7531">
        <w:rPr>
          <w:rFonts w:ascii="Times New Roman" w:hAnsi="Times New Roman" w:cs="Times New Roman"/>
          <w:sz w:val="24"/>
          <w:szCs w:val="24"/>
        </w:rPr>
        <w:t>о проведении текущего контроля и промежуточной аттестации в МБОУСОШ№ 25 с учетом средней оценки за период.</w:t>
      </w:r>
    </w:p>
    <w:p w:rsidR="00A95FE6" w:rsidRPr="002F7531" w:rsidRDefault="00A95FE6" w:rsidP="00A95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531">
        <w:rPr>
          <w:rFonts w:ascii="Times New Roman" w:hAnsi="Times New Roman" w:cs="Times New Roman"/>
          <w:sz w:val="24"/>
          <w:szCs w:val="24"/>
        </w:rPr>
        <w:t>3.2. Годовая отметка выставляется учащимися с учетом приоритета 2-й и 3-й четверти, так как основной материал учебных курсов, дисциплин и модулей, предусмотренных образовательной программой, изучался в этот период.</w:t>
      </w:r>
    </w:p>
    <w:p w:rsidR="0024358F" w:rsidRPr="002F7531" w:rsidRDefault="0024358F" w:rsidP="00243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358F" w:rsidRPr="004E098A" w:rsidRDefault="0024358F" w:rsidP="007D0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358F" w:rsidRPr="004E098A" w:rsidSect="001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5E66"/>
    <w:multiLevelType w:val="hybridMultilevel"/>
    <w:tmpl w:val="8C621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7D0F0E"/>
    <w:multiLevelType w:val="hybridMultilevel"/>
    <w:tmpl w:val="8C9E177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46B01A03"/>
    <w:multiLevelType w:val="hybridMultilevel"/>
    <w:tmpl w:val="CD64F3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7E4787"/>
    <w:multiLevelType w:val="hybridMultilevel"/>
    <w:tmpl w:val="8A766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098A"/>
    <w:rsid w:val="00157575"/>
    <w:rsid w:val="0024358F"/>
    <w:rsid w:val="002F7531"/>
    <w:rsid w:val="003C3BAA"/>
    <w:rsid w:val="004E098A"/>
    <w:rsid w:val="00602B41"/>
    <w:rsid w:val="007D0BBA"/>
    <w:rsid w:val="00896044"/>
    <w:rsid w:val="00A95FE6"/>
    <w:rsid w:val="00C33773"/>
    <w:rsid w:val="00C82FF0"/>
    <w:rsid w:val="00DA4A66"/>
    <w:rsid w:val="00EC1DB6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E098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4E098A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EC1DB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02B4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0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2020-04-04T11:45:00Z</dcterms:created>
  <dcterms:modified xsi:type="dcterms:W3CDTF">2020-04-06T08:16:00Z</dcterms:modified>
</cp:coreProperties>
</file>