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02" w:rsidRPr="00795302" w:rsidRDefault="00795302" w:rsidP="0079530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95302">
        <w:rPr>
          <w:rFonts w:ascii="Times New Roman" w:hAnsi="Times New Roman" w:cs="Times New Roman"/>
          <w:bCs/>
          <w:sz w:val="20"/>
          <w:szCs w:val="20"/>
        </w:rPr>
        <w:t>Приложение №</w:t>
      </w:r>
      <w:r>
        <w:rPr>
          <w:rFonts w:ascii="Times New Roman" w:hAnsi="Times New Roman" w:cs="Times New Roman"/>
          <w:bCs/>
          <w:sz w:val="20"/>
          <w:szCs w:val="20"/>
        </w:rPr>
        <w:t>5</w:t>
      </w:r>
    </w:p>
    <w:p w:rsidR="00795302" w:rsidRPr="00795302" w:rsidRDefault="000A3F14" w:rsidP="0079530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 приказу №61-ОД от 02.09.2024</w:t>
      </w:r>
      <w:r w:rsidR="00795302" w:rsidRPr="00795302">
        <w:rPr>
          <w:rFonts w:ascii="Times New Roman" w:hAnsi="Times New Roman" w:cs="Times New Roman"/>
          <w:bCs/>
          <w:sz w:val="20"/>
          <w:szCs w:val="20"/>
        </w:rPr>
        <w:t>г.</w:t>
      </w:r>
    </w:p>
    <w:p w:rsidR="00795302" w:rsidRPr="00795302" w:rsidRDefault="00795302" w:rsidP="0079530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95302">
        <w:rPr>
          <w:rFonts w:ascii="Times New Roman" w:hAnsi="Times New Roman" w:cs="Times New Roman"/>
          <w:bCs/>
          <w:sz w:val="20"/>
          <w:szCs w:val="20"/>
        </w:rPr>
        <w:t>МАДОУ № 92 г</w:t>
      </w:r>
      <w:proofErr w:type="gramStart"/>
      <w:r w:rsidRPr="00795302">
        <w:rPr>
          <w:rFonts w:ascii="Times New Roman" w:hAnsi="Times New Roman" w:cs="Times New Roman"/>
          <w:bCs/>
          <w:sz w:val="20"/>
          <w:szCs w:val="20"/>
        </w:rPr>
        <w:t>.Ш</w:t>
      </w:r>
      <w:proofErr w:type="gramEnd"/>
      <w:r w:rsidRPr="00795302">
        <w:rPr>
          <w:rFonts w:ascii="Times New Roman" w:hAnsi="Times New Roman" w:cs="Times New Roman"/>
          <w:bCs/>
          <w:sz w:val="20"/>
          <w:szCs w:val="20"/>
        </w:rPr>
        <w:t>ахты</w:t>
      </w:r>
    </w:p>
    <w:p w:rsidR="00940897" w:rsidRDefault="00940897" w:rsidP="00795302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940897" w:rsidRDefault="00940897" w:rsidP="0094089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940897" w:rsidRDefault="00940897" w:rsidP="0094089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7504D7">
        <w:rPr>
          <w:rFonts w:ascii="Times New Roman" w:hAnsi="Times New Roman" w:cs="Times New Roman"/>
          <w:b/>
          <w:iCs/>
        </w:rPr>
        <w:t xml:space="preserve">Учебный график образовательной  деятельности </w:t>
      </w:r>
    </w:p>
    <w:p w:rsidR="00940897" w:rsidRPr="007504D7" w:rsidRDefault="00940897" w:rsidP="0094089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tbl>
      <w:tblPr>
        <w:tblStyle w:val="a4"/>
        <w:tblW w:w="10491" w:type="dxa"/>
        <w:tblInd w:w="-601" w:type="dxa"/>
        <w:tblLayout w:type="fixed"/>
        <w:tblLook w:val="04A0"/>
      </w:tblPr>
      <w:tblGrid>
        <w:gridCol w:w="1986"/>
        <w:gridCol w:w="3118"/>
        <w:gridCol w:w="851"/>
        <w:gridCol w:w="992"/>
        <w:gridCol w:w="992"/>
        <w:gridCol w:w="831"/>
        <w:gridCol w:w="20"/>
        <w:gridCol w:w="850"/>
        <w:gridCol w:w="30"/>
        <w:gridCol w:w="821"/>
      </w:tblGrid>
      <w:tr w:rsidR="00940897" w:rsidRPr="007504D7" w:rsidTr="00940897"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Основные направления развития и образования детей</w:t>
            </w: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  <w:b/>
              </w:rPr>
              <w:t>Содержание образовательной области</w:t>
            </w:r>
          </w:p>
        </w:tc>
        <w:tc>
          <w:tcPr>
            <w:tcW w:w="283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3-5 лет</w:t>
            </w:r>
          </w:p>
        </w:tc>
        <w:tc>
          <w:tcPr>
            <w:tcW w:w="2552" w:type="dxa"/>
            <w:gridSpan w:val="5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5-7 лет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gridSpan w:val="8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</w:rPr>
              <w:t>Длительность НОД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15-</w:t>
            </w:r>
            <w:r w:rsidRPr="007504D7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2552" w:type="dxa"/>
            <w:gridSpan w:val="5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</w:rPr>
              <w:t>25-30 мин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gridSpan w:val="8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</w:rPr>
              <w:t xml:space="preserve">Количество НОД в </w:t>
            </w:r>
            <w:r w:rsidRPr="007504D7">
              <w:rPr>
                <w:rFonts w:ascii="Times New Roman" w:hAnsi="Times New Roman" w:cs="Times New Roman"/>
                <w:b/>
              </w:rPr>
              <w:t>неделю/месяц / год</w:t>
            </w:r>
          </w:p>
        </w:tc>
      </w:tr>
      <w:tr w:rsidR="00940897" w:rsidRPr="007504D7" w:rsidTr="00940897">
        <w:trPr>
          <w:trHeight w:val="182"/>
        </w:trPr>
        <w:tc>
          <w:tcPr>
            <w:tcW w:w="198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7504D7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940897" w:rsidRPr="007504D7" w:rsidTr="00940897"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Физкультурное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105*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ind w:right="-108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105*</w:t>
            </w:r>
          </w:p>
        </w:tc>
      </w:tr>
      <w:tr w:rsidR="00940897" w:rsidRPr="007504D7" w:rsidTr="00940897">
        <w:trPr>
          <w:trHeight w:val="137"/>
        </w:trPr>
        <w:tc>
          <w:tcPr>
            <w:tcW w:w="198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</w:p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</w:t>
            </w:r>
            <w:r w:rsidRPr="007504D7">
              <w:rPr>
                <w:rFonts w:ascii="Times New Roman" w:hAnsi="Times New Roman" w:cs="Times New Roman"/>
              </w:rPr>
              <w:t xml:space="preserve">ное 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Формирование целостной картины мира (ФЦКМ)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36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Формирование элементарных математических представлений (ФЭМП)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36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18</w:t>
            </w:r>
          </w:p>
        </w:tc>
      </w:tr>
      <w:tr w:rsidR="00940897" w:rsidRPr="007504D7" w:rsidTr="00940897"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72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</w:t>
            </w:r>
            <w:r w:rsidRPr="007504D7">
              <w:rPr>
                <w:rFonts w:ascii="Times New Roman" w:hAnsi="Times New Roman" w:cs="Times New Roman"/>
              </w:rPr>
              <w:t>ая литература</w:t>
            </w:r>
          </w:p>
        </w:tc>
        <w:tc>
          <w:tcPr>
            <w:tcW w:w="5387" w:type="dxa"/>
            <w:gridSpan w:val="8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Включается в режимные моменты</w:t>
            </w:r>
          </w:p>
        </w:tc>
      </w:tr>
      <w:tr w:rsidR="00940897" w:rsidRPr="007504D7" w:rsidTr="00940897"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Изобразительная деятельность (рисование,  лепка, аппликация)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72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36</w:t>
            </w:r>
          </w:p>
        </w:tc>
      </w:tr>
      <w:tr w:rsidR="00940897" w:rsidRPr="007504D7" w:rsidTr="00940897"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72</w:t>
            </w:r>
          </w:p>
        </w:tc>
      </w:tr>
      <w:tr w:rsidR="00940897" w:rsidRPr="007504D7" w:rsidTr="00940897">
        <w:tc>
          <w:tcPr>
            <w:tcW w:w="1986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Социально-коммуникативное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0897" w:rsidRPr="007504D7" w:rsidRDefault="00940897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</w:tcBorders>
          </w:tcPr>
          <w:p w:rsidR="00940897" w:rsidRPr="007504D7" w:rsidRDefault="00940897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40897" w:rsidRPr="007504D7" w:rsidRDefault="00940897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18</w:t>
            </w:r>
          </w:p>
        </w:tc>
      </w:tr>
      <w:tr w:rsidR="00F0229F" w:rsidRPr="007504D7" w:rsidTr="00DC32C6">
        <w:trPr>
          <w:trHeight w:val="221"/>
        </w:trPr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F0229F" w:rsidRPr="00DC32C6" w:rsidRDefault="00F0229F" w:rsidP="00287D1D">
            <w:pPr>
              <w:jc w:val="center"/>
              <w:rPr>
                <w:rFonts w:ascii="Times New Roman" w:hAnsi="Times New Roman" w:cs="Times New Roman"/>
              </w:rPr>
            </w:pPr>
            <w:r w:rsidRPr="00DC32C6">
              <w:rPr>
                <w:rFonts w:ascii="Times New Roman" w:hAnsi="Times New Roman" w:cs="Times New Roman"/>
              </w:rPr>
              <w:t>Коррекционное направление</w:t>
            </w: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229F" w:rsidRPr="007504D7" w:rsidRDefault="00F0229F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 xml:space="preserve">Занятия с </w:t>
            </w:r>
            <w:r>
              <w:rPr>
                <w:rFonts w:ascii="Times New Roman" w:hAnsi="Times New Roman" w:cs="Times New Roman"/>
              </w:rPr>
              <w:t>логопедом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0229F" w:rsidRPr="00F0229F" w:rsidRDefault="00F0229F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0229F" w:rsidRPr="00F0229F" w:rsidRDefault="00F0229F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229F" w:rsidRPr="00F0229F" w:rsidRDefault="00F0229F" w:rsidP="00287D1D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36</w:t>
            </w:r>
          </w:p>
        </w:tc>
      </w:tr>
      <w:tr w:rsidR="00F0229F" w:rsidRPr="007504D7" w:rsidTr="0097566B">
        <w:trPr>
          <w:trHeight w:val="277"/>
        </w:trPr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F0229F" w:rsidRPr="00DC32C6" w:rsidRDefault="00F0229F" w:rsidP="00287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229F" w:rsidRPr="007504D7" w:rsidRDefault="00F0229F" w:rsidP="0028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</w:tcBorders>
          </w:tcPr>
          <w:p w:rsidR="00F0229F" w:rsidRPr="00DC32C6" w:rsidRDefault="00F0229F" w:rsidP="00287D1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32C6">
              <w:rPr>
                <w:rFonts w:ascii="Times New Roman" w:hAnsi="Times New Roman" w:cs="Times New Roman"/>
              </w:rPr>
              <w:t>Индивидуальные занятия, согласно плану специалиста</w:t>
            </w:r>
          </w:p>
        </w:tc>
      </w:tr>
      <w:tr w:rsidR="00F0229F" w:rsidRPr="007504D7" w:rsidTr="00F0229F">
        <w:trPr>
          <w:trHeight w:val="264"/>
        </w:trPr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F0229F" w:rsidRPr="00DC32C6" w:rsidRDefault="00F0229F" w:rsidP="00287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229F" w:rsidRPr="007504D7" w:rsidRDefault="00F0229F" w:rsidP="0028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педагогом-психологом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</w:tcPr>
          <w:p w:rsidR="00F0229F" w:rsidRPr="007504D7" w:rsidRDefault="00F0229F" w:rsidP="00DA7B4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0229F" w:rsidRPr="007504D7" w:rsidRDefault="00F0229F" w:rsidP="00DA7B4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F0229F" w:rsidRPr="007504D7" w:rsidRDefault="00F0229F" w:rsidP="00DA7B4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229F" w:rsidRPr="00F0229F" w:rsidRDefault="00F0229F" w:rsidP="00DA7B48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F" w:rsidRPr="00F0229F" w:rsidRDefault="00F0229F" w:rsidP="00DA7B48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29F" w:rsidRPr="00F0229F" w:rsidRDefault="00F0229F" w:rsidP="00DA7B48">
            <w:pPr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36</w:t>
            </w:r>
          </w:p>
        </w:tc>
      </w:tr>
      <w:tr w:rsidR="00F0229F" w:rsidRPr="007504D7" w:rsidTr="00E16572">
        <w:trPr>
          <w:trHeight w:val="734"/>
        </w:trPr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F0229F" w:rsidRPr="00DC32C6" w:rsidRDefault="00F0229F" w:rsidP="00287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229F" w:rsidRDefault="00F0229F" w:rsidP="0028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0229F" w:rsidRPr="007504D7" w:rsidRDefault="00F0229F" w:rsidP="00DA7B4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229F" w:rsidRPr="007504D7" w:rsidRDefault="00F0229F" w:rsidP="00DA7B4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:rsidR="00F0229F" w:rsidRPr="007504D7" w:rsidRDefault="00F0229F" w:rsidP="00DA7B4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</w:tcBorders>
          </w:tcPr>
          <w:p w:rsidR="00F0229F" w:rsidRDefault="00F0229F" w:rsidP="00287D1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32C6">
              <w:rPr>
                <w:rFonts w:ascii="Times New Roman" w:hAnsi="Times New Roman" w:cs="Times New Roman"/>
              </w:rPr>
              <w:t>Индивидуальные занятия, согласно плану специалиста</w:t>
            </w:r>
          </w:p>
        </w:tc>
      </w:tr>
      <w:tr w:rsidR="00F0229F" w:rsidRPr="007504D7" w:rsidTr="00940897">
        <w:tc>
          <w:tcPr>
            <w:tcW w:w="510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0229F" w:rsidRPr="007504D7" w:rsidRDefault="00F0229F" w:rsidP="00287D1D">
            <w:pPr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Итого занятий в неделю, включая занятия со специалистом</w:t>
            </w:r>
          </w:p>
        </w:tc>
        <w:tc>
          <w:tcPr>
            <w:tcW w:w="283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229F" w:rsidRPr="007504D7" w:rsidRDefault="00F0229F" w:rsidP="00287D1D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504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0229F" w:rsidRPr="00F0229F" w:rsidRDefault="00F0229F" w:rsidP="00F0229F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F0229F">
              <w:rPr>
                <w:rFonts w:ascii="Times New Roman" w:hAnsi="Times New Roman" w:cs="Times New Roman"/>
              </w:rPr>
              <w:t>15</w:t>
            </w:r>
          </w:p>
        </w:tc>
      </w:tr>
    </w:tbl>
    <w:p w:rsidR="00940897" w:rsidRPr="007504D7" w:rsidRDefault="00940897" w:rsidP="009408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40897" w:rsidRPr="007504D7" w:rsidRDefault="00940897" w:rsidP="00940897">
      <w:pPr>
        <w:pStyle w:val="a3"/>
        <w:spacing w:after="0" w:line="240" w:lineRule="auto"/>
        <w:ind w:left="0" w:firstLine="122"/>
        <w:jc w:val="both"/>
        <w:rPr>
          <w:rFonts w:ascii="Times New Roman" w:hAnsi="Times New Roman" w:cs="Times New Roman"/>
          <w:bCs/>
        </w:rPr>
      </w:pPr>
      <w:r w:rsidRPr="007504D7">
        <w:rPr>
          <w:rStyle w:val="c7"/>
          <w:rFonts w:ascii="Times New Roman" w:hAnsi="Times New Roman" w:cs="Times New Roman"/>
          <w:b/>
          <w:bCs/>
        </w:rPr>
        <w:t xml:space="preserve">105* - </w:t>
      </w:r>
      <w:r w:rsidRPr="007504D7">
        <w:rPr>
          <w:rFonts w:ascii="Times New Roman" w:hAnsi="Times New Roman" w:cs="Times New Roman"/>
          <w:bCs/>
        </w:rPr>
        <w:t>занятий в год вместо 108, т. к. в январе первые две недели месяца — новогодние каникулы</w:t>
      </w:r>
    </w:p>
    <w:p w:rsidR="00C24B29" w:rsidRDefault="00C24B29"/>
    <w:p w:rsidR="006E5123" w:rsidRDefault="006E5123"/>
    <w:p w:rsidR="006E5123" w:rsidRDefault="006E5123"/>
    <w:p w:rsidR="006E5123" w:rsidRDefault="006E5123"/>
    <w:p w:rsidR="00795302" w:rsidRDefault="00795302"/>
    <w:p w:rsidR="00795302" w:rsidRDefault="00795302"/>
    <w:p w:rsidR="00795302" w:rsidRDefault="00795302"/>
    <w:p w:rsidR="00795302" w:rsidRDefault="00795302"/>
    <w:p w:rsidR="006E5123" w:rsidRPr="006E5123" w:rsidRDefault="006E5123" w:rsidP="006E5123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6E5123" w:rsidRPr="006E5123" w:rsidRDefault="006E5123" w:rsidP="006E512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E5123" w:rsidRPr="006E5123" w:rsidRDefault="006E5123" w:rsidP="006E5123">
      <w:pPr>
        <w:spacing w:after="0" w:line="240" w:lineRule="auto"/>
        <w:ind w:left="40" w:right="40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E5123"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123">
        <w:rPr>
          <w:rFonts w:ascii="Times New Roman" w:hAnsi="Times New Roman" w:cs="Times New Roman"/>
          <w:sz w:val="28"/>
          <w:szCs w:val="28"/>
        </w:rPr>
        <w:t>ДОУ №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6E512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 xml:space="preserve">ахты реализует образовательную программу,  разработанную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программой и </w:t>
      </w:r>
      <w:r w:rsidRPr="006E5123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образования. ОП 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 xml:space="preserve"> определяет 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 xml:space="preserve"> и организацию образовательного процесса в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общеразвивающ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123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и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123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>пенсирующей</w:t>
      </w:r>
      <w:r w:rsidRPr="006E5123">
        <w:rPr>
          <w:rFonts w:ascii="Times New Roman" w:hAnsi="Times New Roman" w:cs="Times New Roman"/>
          <w:sz w:val="28"/>
          <w:szCs w:val="28"/>
        </w:rPr>
        <w:t xml:space="preserve"> направленности для детей с </w:t>
      </w:r>
      <w:r>
        <w:rPr>
          <w:rFonts w:ascii="Times New Roman" w:hAnsi="Times New Roman" w:cs="Times New Roman"/>
          <w:sz w:val="28"/>
          <w:szCs w:val="28"/>
        </w:rPr>
        <w:t xml:space="preserve">тяжелым </w:t>
      </w:r>
      <w:r w:rsidRPr="006E5123">
        <w:rPr>
          <w:rFonts w:ascii="Times New Roman" w:hAnsi="Times New Roman" w:cs="Times New Roman"/>
          <w:sz w:val="28"/>
          <w:szCs w:val="28"/>
        </w:rPr>
        <w:t>нарушением речи.</w:t>
      </w:r>
    </w:p>
    <w:p w:rsidR="006E5123" w:rsidRPr="006E5123" w:rsidRDefault="006E5123" w:rsidP="006E5123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r w:rsidRPr="006E5123">
        <w:rPr>
          <w:b/>
          <w:sz w:val="28"/>
          <w:szCs w:val="28"/>
        </w:rPr>
        <w:t xml:space="preserve">Ресурсное обеспечение ОП </w:t>
      </w:r>
      <w:proofErr w:type="gramStart"/>
      <w:r w:rsidRPr="006E5123">
        <w:rPr>
          <w:b/>
          <w:sz w:val="28"/>
          <w:szCs w:val="28"/>
        </w:rPr>
        <w:t>ДО</w:t>
      </w:r>
      <w:proofErr w:type="gramEnd"/>
    </w:p>
    <w:p w:rsidR="006E5123" w:rsidRPr="006E5123" w:rsidRDefault="006E5123" w:rsidP="006E512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r w:rsidRPr="006E5123">
        <w:rPr>
          <w:b/>
          <w:sz w:val="28"/>
          <w:szCs w:val="28"/>
        </w:rPr>
        <w:t>Обязательная часть</w:t>
      </w:r>
    </w:p>
    <w:p w:rsidR="006E5123" w:rsidRPr="006E5123" w:rsidRDefault="006E5123" w:rsidP="006E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123">
        <w:rPr>
          <w:rFonts w:ascii="Times New Roman" w:hAnsi="Times New Roman" w:cs="Times New Roman"/>
          <w:sz w:val="28"/>
          <w:szCs w:val="28"/>
        </w:rPr>
        <w:t xml:space="preserve">При составлении ОП 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 xml:space="preserve"> </w:t>
      </w:r>
      <w:r w:rsidRPr="006E5123">
        <w:rPr>
          <w:rFonts w:ascii="Times New Roman" w:hAnsi="Times New Roman" w:cs="Times New Roman"/>
          <w:b/>
          <w:sz w:val="28"/>
          <w:szCs w:val="28"/>
        </w:rPr>
        <w:t>использовал</w:t>
      </w:r>
      <w:r>
        <w:rPr>
          <w:rFonts w:ascii="Times New Roman" w:hAnsi="Times New Roman" w:cs="Times New Roman"/>
          <w:b/>
          <w:sz w:val="28"/>
          <w:szCs w:val="28"/>
        </w:rPr>
        <w:t>ся следующий методический инструментарий</w:t>
      </w:r>
      <w:r w:rsidRPr="006E5123">
        <w:rPr>
          <w:rFonts w:ascii="Times New Roman" w:hAnsi="Times New Roman" w:cs="Times New Roman"/>
          <w:sz w:val="28"/>
          <w:szCs w:val="28"/>
        </w:rPr>
        <w:t>:</w:t>
      </w:r>
    </w:p>
    <w:p w:rsidR="006E5123" w:rsidRPr="006E5123" w:rsidRDefault="006E5123" w:rsidP="006E5123">
      <w:pPr>
        <w:numPr>
          <w:ilvl w:val="0"/>
          <w:numId w:val="2"/>
        </w:numPr>
        <w:tabs>
          <w:tab w:val="left" w:pos="601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E5123">
        <w:rPr>
          <w:rFonts w:ascii="Times New Roman" w:hAnsi="Times New Roman" w:cs="Times New Roman"/>
          <w:sz w:val="28"/>
          <w:szCs w:val="28"/>
        </w:rPr>
        <w:t>ОТ РОЖДЕНИЯ ДО ШКОЛЫ. Основная образовательная программа дошкольного образования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– 3-е изд.,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>. и доп. – М.: МОЗАИКА-СИНТЕЗ, 2014. – 368 с.</w:t>
      </w:r>
    </w:p>
    <w:p w:rsidR="006E5123" w:rsidRPr="006E5123" w:rsidRDefault="006E5123" w:rsidP="006E5123">
      <w:pPr>
        <w:numPr>
          <w:ilvl w:val="0"/>
          <w:numId w:val="2"/>
        </w:numPr>
        <w:tabs>
          <w:tab w:val="left" w:pos="601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E5123">
        <w:rPr>
          <w:rFonts w:ascii="Times New Roman" w:hAnsi="Times New Roman" w:cs="Times New Roman"/>
          <w:sz w:val="28"/>
          <w:szCs w:val="28"/>
        </w:rPr>
        <w:t>УМК на базе Комплексной образовательной программы дошкольного образова</w:t>
      </w:r>
      <w:r w:rsidRPr="006E5123">
        <w:rPr>
          <w:rFonts w:ascii="Times New Roman" w:hAnsi="Times New Roman" w:cs="Times New Roman"/>
          <w:sz w:val="28"/>
          <w:szCs w:val="28"/>
        </w:rPr>
        <w:softHyphen/>
        <w:t>ния «От рождения до школы».</w:t>
      </w:r>
    </w:p>
    <w:p w:rsidR="006E5123" w:rsidRPr="006E5123" w:rsidRDefault="006E5123" w:rsidP="006E5123">
      <w:pPr>
        <w:numPr>
          <w:ilvl w:val="0"/>
          <w:numId w:val="2"/>
        </w:numPr>
        <w:tabs>
          <w:tab w:val="left" w:pos="601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E5123">
        <w:rPr>
          <w:rFonts w:ascii="Times New Roman" w:hAnsi="Times New Roman" w:cs="Times New Roman"/>
          <w:sz w:val="28"/>
          <w:szCs w:val="28"/>
        </w:rPr>
        <w:t xml:space="preserve">Комплексная образовательная программа дошкольного образования для детей с тяжелыми нарушениями речи (общим недоразвитием речи) с 3 до 7 лет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Н.В.Нищевой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 xml:space="preserve"> (2015г.) и полный методический комплект, включающий все необходимые педагогам методические пособия, наглядно-дидактический материал («ДЕТСТВО-ПРЕСС»).</w:t>
      </w:r>
    </w:p>
    <w:p w:rsidR="006E5123" w:rsidRPr="006E5123" w:rsidRDefault="006E5123" w:rsidP="006E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123">
        <w:rPr>
          <w:rFonts w:ascii="Times New Roman" w:hAnsi="Times New Roman" w:cs="Times New Roman"/>
          <w:sz w:val="28"/>
          <w:szCs w:val="28"/>
        </w:rPr>
        <w:t>Программа дошкольного образования «Юный эколог» под редакцией С.Н. Николаевой. Изд. МОЗАИКА-СИНТЕЗ, 2010 г.;</w:t>
      </w:r>
    </w:p>
    <w:p w:rsidR="006E5123" w:rsidRPr="006E5123" w:rsidRDefault="006E5123" w:rsidP="006E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123">
        <w:rPr>
          <w:rFonts w:ascii="Times New Roman" w:hAnsi="Times New Roman" w:cs="Times New Roman"/>
          <w:sz w:val="28"/>
          <w:szCs w:val="28"/>
        </w:rPr>
        <w:t xml:space="preserve">Программа дошкольного образования «Основы безопасности детей дошкольного возраста» под редакцией Р.Б.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>, Н.Н. Авдеевой. Изд. «ДЕТСТВО–ПРЕСС», Санкт-Петербург, 2002г.;</w:t>
      </w:r>
    </w:p>
    <w:p w:rsidR="006E5123" w:rsidRPr="006E5123" w:rsidRDefault="006E5123" w:rsidP="006E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123">
        <w:rPr>
          <w:rFonts w:ascii="Times New Roman" w:hAnsi="Times New Roman" w:cs="Times New Roman"/>
          <w:sz w:val="28"/>
          <w:szCs w:val="28"/>
        </w:rPr>
        <w:t>Лыкова И. А. Программа художественного воспитания, обучения и развития детей 2-7 лет «Цветные ладошки». – М.: «КАРАПУЗ-ДИДАКТИКА», 2007.</w:t>
      </w:r>
    </w:p>
    <w:p w:rsidR="006E5123" w:rsidRPr="006E5123" w:rsidRDefault="006E5123" w:rsidP="006E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123">
        <w:rPr>
          <w:rFonts w:ascii="Times New Roman" w:hAnsi="Times New Roman" w:cs="Times New Roman"/>
          <w:sz w:val="28"/>
          <w:szCs w:val="28"/>
        </w:rPr>
        <w:t>Региональная программа «Родники Дона».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Р.М.Чумичева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О.Л.Ведмедь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123">
        <w:rPr>
          <w:rFonts w:ascii="Times New Roman" w:hAnsi="Times New Roman" w:cs="Times New Roman"/>
          <w:sz w:val="28"/>
          <w:szCs w:val="28"/>
        </w:rPr>
        <w:t>Н.А.Платохина</w:t>
      </w:r>
      <w:proofErr w:type="spellEnd"/>
      <w:r w:rsidRPr="006E51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 xml:space="preserve"> Ценностно-смысловое развитие дошкольников (на материале истории и культуры  Донского края). – 2005 г. – 311 </w:t>
      </w:r>
      <w:proofErr w:type="gramStart"/>
      <w:r w:rsidRPr="006E51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5123">
        <w:rPr>
          <w:rFonts w:ascii="Times New Roman" w:hAnsi="Times New Roman" w:cs="Times New Roman"/>
          <w:sz w:val="28"/>
          <w:szCs w:val="28"/>
        </w:rPr>
        <w:t>.</w:t>
      </w:r>
    </w:p>
    <w:p w:rsidR="006E5123" w:rsidRPr="006E5123" w:rsidRDefault="006E5123" w:rsidP="006E512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E5123" w:rsidRPr="006E5123" w:rsidRDefault="006E5123" w:rsidP="006E512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123">
        <w:rPr>
          <w:rFonts w:ascii="Times New Roman" w:hAnsi="Times New Roman" w:cs="Times New Roman"/>
          <w:sz w:val="28"/>
          <w:szCs w:val="28"/>
        </w:rPr>
        <w:t xml:space="preserve">С дошкольниками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E5123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е компенсирующей направленности</w:t>
      </w:r>
      <w:r w:rsidRPr="006E5123">
        <w:rPr>
          <w:rFonts w:ascii="Times New Roman" w:hAnsi="Times New Roman" w:cs="Times New Roman"/>
          <w:sz w:val="28"/>
          <w:szCs w:val="28"/>
        </w:rPr>
        <w:t xml:space="preserve"> так же проводятся индивидуальные занятия учителем-логопедом и педагогом-психологом.</w:t>
      </w:r>
    </w:p>
    <w:p w:rsidR="00667BAB" w:rsidRPr="00667BAB" w:rsidRDefault="006E5123" w:rsidP="00667BAB">
      <w:pPr>
        <w:spacing w:after="0" w:line="240" w:lineRule="auto"/>
        <w:ind w:firstLine="426"/>
        <w:jc w:val="both"/>
      </w:pPr>
      <w:r w:rsidRPr="006E5123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согласно </w:t>
      </w:r>
      <w:r w:rsidR="00667BAB" w:rsidRPr="00667BAB">
        <w:rPr>
          <w:rFonts w:ascii="Times New Roman" w:hAnsi="Times New Roman" w:cs="Times New Roman"/>
          <w:sz w:val="28"/>
          <w:szCs w:val="28"/>
        </w:rPr>
        <w:t>нормативным документам:</w:t>
      </w:r>
      <w:r w:rsidR="00667BAB" w:rsidRPr="00667BA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hyperlink r:id="rId5" w:anchor="/document/99/573500115/" w:history="1">
        <w:proofErr w:type="spellStart"/>
        <w:r w:rsidR="00667BAB" w:rsidRPr="00667BAB">
          <w:rPr>
            <w:rStyle w:val="a5"/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="00667BAB" w:rsidRPr="00667BAB">
          <w:rPr>
            <w:rStyle w:val="a5"/>
            <w:rFonts w:ascii="Times New Roman" w:hAnsi="Times New Roman" w:cs="Times New Roman"/>
            <w:sz w:val="28"/>
            <w:szCs w:val="28"/>
          </w:rPr>
          <w:t xml:space="preserve"> 1.2.3685-21</w:t>
        </w:r>
      </w:hyperlink>
      <w:r w:rsidR="00667BAB" w:rsidRPr="00667BA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/document/99/566085656/" w:history="1">
        <w:r w:rsidR="00667BAB" w:rsidRPr="00667BAB">
          <w:rPr>
            <w:rStyle w:val="a5"/>
            <w:rFonts w:ascii="Times New Roman" w:hAnsi="Times New Roman" w:cs="Times New Roman"/>
            <w:sz w:val="28"/>
            <w:szCs w:val="28"/>
          </w:rPr>
          <w:t>СП 2.4.3648-20</w:t>
        </w:r>
      </w:hyperlink>
      <w:r w:rsidR="00667BAB" w:rsidRPr="00667BA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anchor="/document/99/566276706/" w:history="1">
        <w:proofErr w:type="spellStart"/>
        <w:r w:rsidR="00667BAB" w:rsidRPr="00667BAB">
          <w:rPr>
            <w:rStyle w:val="a5"/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="00667BAB" w:rsidRPr="00667BAB">
          <w:rPr>
            <w:rStyle w:val="a5"/>
            <w:rFonts w:ascii="Times New Roman" w:hAnsi="Times New Roman" w:cs="Times New Roman"/>
            <w:sz w:val="28"/>
            <w:szCs w:val="28"/>
          </w:rPr>
          <w:t xml:space="preserve"> 2.3/2.4.3590-20.</w:t>
        </w:r>
      </w:hyperlink>
    </w:p>
    <w:p w:rsidR="00667BAB" w:rsidRDefault="00667BAB" w:rsidP="0066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060">
        <w:rPr>
          <w:rFonts w:ascii="Times New Roman" w:hAnsi="Times New Roman" w:cs="Times New Roman"/>
          <w:sz w:val="28"/>
          <w:szCs w:val="28"/>
        </w:rPr>
        <w:t xml:space="preserve">Режим дня составлен с расчетом на </w:t>
      </w:r>
      <w:r>
        <w:rPr>
          <w:rFonts w:ascii="Times New Roman" w:hAnsi="Times New Roman" w:cs="Times New Roman"/>
          <w:sz w:val="28"/>
          <w:szCs w:val="28"/>
        </w:rPr>
        <w:t xml:space="preserve">12 часовое </w:t>
      </w:r>
      <w:r w:rsidRPr="00974060">
        <w:rPr>
          <w:rFonts w:ascii="Times New Roman" w:hAnsi="Times New Roman" w:cs="Times New Roman"/>
          <w:sz w:val="28"/>
          <w:szCs w:val="28"/>
        </w:rPr>
        <w:t>пребывание ребенка в детском саду. В режиме дня указана общая длительность занятий, включая перерывы между их раз</w:t>
      </w:r>
      <w:r w:rsidRPr="00974060">
        <w:rPr>
          <w:rFonts w:ascii="Times New Roman" w:hAnsi="Times New Roman" w:cs="Times New Roman"/>
          <w:sz w:val="28"/>
          <w:szCs w:val="28"/>
        </w:rPr>
        <w:softHyphen/>
        <w:t xml:space="preserve">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</w:t>
      </w:r>
      <w:r w:rsidRPr="00974060">
        <w:rPr>
          <w:rFonts w:ascii="Times New Roman" w:hAnsi="Times New Roman" w:cs="Times New Roman"/>
          <w:sz w:val="28"/>
          <w:szCs w:val="28"/>
        </w:rPr>
        <w:lastRenderedPageBreak/>
        <w:t>нагрузку. В теплое время года часть занятий можно прово</w:t>
      </w:r>
      <w:r w:rsidRPr="00974060">
        <w:rPr>
          <w:rFonts w:ascii="Times New Roman" w:hAnsi="Times New Roman" w:cs="Times New Roman"/>
          <w:sz w:val="28"/>
          <w:szCs w:val="28"/>
        </w:rPr>
        <w:softHyphen/>
        <w:t>дить на участке во время прогулки.</w:t>
      </w:r>
    </w:p>
    <w:p w:rsidR="00667BAB" w:rsidRPr="00275A67" w:rsidRDefault="00667BAB" w:rsidP="00667BAB">
      <w:pPr>
        <w:pStyle w:val="a6"/>
        <w:spacing w:before="0" w:after="0"/>
        <w:rPr>
          <w:sz w:val="28"/>
          <w:szCs w:val="28"/>
        </w:rPr>
      </w:pPr>
      <w:r w:rsidRPr="00275A67">
        <w:rPr>
          <w:rStyle w:val="a8"/>
          <w:sz w:val="28"/>
          <w:szCs w:val="28"/>
        </w:rPr>
        <w:t>Продолжительность образовательной нагрузки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9" w:type="dxa"/>
          <w:left w:w="138" w:type="dxa"/>
          <w:bottom w:w="69" w:type="dxa"/>
          <w:right w:w="138" w:type="dxa"/>
        </w:tblCellMar>
        <w:tblLook w:val="04A0"/>
      </w:tblPr>
      <w:tblGrid>
        <w:gridCol w:w="2259"/>
        <w:gridCol w:w="2335"/>
        <w:gridCol w:w="5037"/>
      </w:tblGrid>
      <w:tr w:rsidR="00667BAB" w:rsidRPr="00275A67" w:rsidTr="009175ED"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jc w:val="center"/>
              <w:rPr>
                <w:rFonts w:eastAsiaTheme="minorEastAsia"/>
              </w:rPr>
            </w:pPr>
            <w:r w:rsidRPr="00275A67">
              <w:rPr>
                <w:rStyle w:val="a8"/>
              </w:rPr>
              <w:t>Возраст ребенка, лет</w:t>
            </w:r>
          </w:p>
        </w:tc>
        <w:tc>
          <w:tcPr>
            <w:tcW w:w="8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jc w:val="center"/>
              <w:rPr>
                <w:rFonts w:eastAsiaTheme="minorEastAsia"/>
              </w:rPr>
            </w:pPr>
            <w:r w:rsidRPr="00275A67">
              <w:rPr>
                <w:rStyle w:val="a8"/>
              </w:rPr>
              <w:t>Продолжительность, мин, не более</w:t>
            </w:r>
          </w:p>
        </w:tc>
      </w:tr>
      <w:tr w:rsidR="00667BAB" w:rsidRPr="00275A67" w:rsidTr="00917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AB" w:rsidRPr="00275A67" w:rsidRDefault="00667BAB" w:rsidP="0091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jc w:val="center"/>
              <w:rPr>
                <w:rFonts w:eastAsiaTheme="minorEastAsia"/>
              </w:rPr>
            </w:pPr>
            <w:r w:rsidRPr="00275A67">
              <w:rPr>
                <w:rStyle w:val="a8"/>
              </w:rPr>
              <w:t>На одном занятии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jc w:val="center"/>
              <w:rPr>
                <w:rFonts w:eastAsiaTheme="minorEastAsia"/>
              </w:rPr>
            </w:pPr>
            <w:r w:rsidRPr="00275A67">
              <w:rPr>
                <w:rStyle w:val="a8"/>
              </w:rPr>
              <w:t>В сутки</w:t>
            </w:r>
          </w:p>
        </w:tc>
      </w:tr>
      <w:tr w:rsidR="00667BAB" w:rsidRPr="00275A67" w:rsidTr="009175ED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От 3 до 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15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30</w:t>
            </w:r>
          </w:p>
        </w:tc>
      </w:tr>
      <w:tr w:rsidR="00667BAB" w:rsidRPr="00275A67" w:rsidTr="009175ED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От 4 до 5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20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40</w:t>
            </w:r>
          </w:p>
        </w:tc>
      </w:tr>
      <w:tr w:rsidR="00667BAB" w:rsidRPr="00275A67" w:rsidTr="009175ED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От 5 до 6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25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50 или 75, если одно занятие пройдет после дневного сна</w:t>
            </w:r>
          </w:p>
        </w:tc>
      </w:tr>
      <w:tr w:rsidR="00667BAB" w:rsidRPr="00275A67" w:rsidTr="009175ED"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От 6 до 7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30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AB" w:rsidRPr="00275A67" w:rsidRDefault="00667BAB" w:rsidP="009175ED">
            <w:pPr>
              <w:pStyle w:val="a6"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5A67">
              <w:rPr>
                <w:sz w:val="28"/>
                <w:szCs w:val="28"/>
              </w:rPr>
              <w:t>90</w:t>
            </w:r>
          </w:p>
        </w:tc>
      </w:tr>
    </w:tbl>
    <w:p w:rsidR="00667BAB" w:rsidRDefault="00667BAB" w:rsidP="0066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67">
        <w:rPr>
          <w:rFonts w:ascii="Times New Roman" w:hAnsi="Times New Roman" w:cs="Times New Roman"/>
          <w:sz w:val="28"/>
          <w:szCs w:val="28"/>
        </w:rPr>
        <w:t>Если в режиме дня занятия идут подряд, между ними перерыв – не менее 10 минут.</w:t>
      </w:r>
    </w:p>
    <w:p w:rsidR="00667BAB" w:rsidRPr="00275A67" w:rsidRDefault="00667BAB" w:rsidP="0066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учитывается каникулярное время.</w:t>
      </w:r>
    </w:p>
    <w:p w:rsidR="006E5123" w:rsidRDefault="006E5123"/>
    <w:p w:rsidR="006E5123" w:rsidRDefault="006E5123"/>
    <w:p w:rsidR="006E5123" w:rsidRDefault="006E5123"/>
    <w:p w:rsidR="006E5123" w:rsidRDefault="006E5123"/>
    <w:sectPr w:rsidR="006E5123" w:rsidSect="00C2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6BA0"/>
    <w:multiLevelType w:val="hybridMultilevel"/>
    <w:tmpl w:val="07DC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24607"/>
    <w:multiLevelType w:val="hybridMultilevel"/>
    <w:tmpl w:val="E9BEB5A0"/>
    <w:lvl w:ilvl="0" w:tplc="665C71C2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6C93"/>
    <w:multiLevelType w:val="multilevel"/>
    <w:tmpl w:val="2C4A83B6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DC9506F"/>
    <w:multiLevelType w:val="hybridMultilevel"/>
    <w:tmpl w:val="AC803B64"/>
    <w:lvl w:ilvl="0" w:tplc="720227A6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0897"/>
    <w:rsid w:val="000A3F14"/>
    <w:rsid w:val="0038491C"/>
    <w:rsid w:val="00667BAB"/>
    <w:rsid w:val="006E5123"/>
    <w:rsid w:val="00795302"/>
    <w:rsid w:val="00940897"/>
    <w:rsid w:val="00B91AD9"/>
    <w:rsid w:val="00C24B29"/>
    <w:rsid w:val="00D7164B"/>
    <w:rsid w:val="00DA4A05"/>
    <w:rsid w:val="00DC32C6"/>
    <w:rsid w:val="00EE5109"/>
    <w:rsid w:val="00F0229F"/>
    <w:rsid w:val="00FA16AC"/>
    <w:rsid w:val="00FC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89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40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940897"/>
  </w:style>
  <w:style w:type="character" w:styleId="a5">
    <w:name w:val="Hyperlink"/>
    <w:uiPriority w:val="99"/>
    <w:unhideWhenUsed/>
    <w:rsid w:val="00DC32C6"/>
    <w:rPr>
      <w:color w:val="D10B12"/>
      <w:u w:val="single"/>
    </w:rPr>
  </w:style>
  <w:style w:type="character" w:customStyle="1" w:styleId="2">
    <w:name w:val="Заголовок №2_"/>
    <w:basedOn w:val="a0"/>
    <w:link w:val="20"/>
    <w:locked/>
    <w:rsid w:val="006E51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E5123"/>
    <w:pPr>
      <w:shd w:val="clear" w:color="auto" w:fill="FFFFFF"/>
      <w:spacing w:before="540" w:after="540" w:line="0" w:lineRule="atLeast"/>
      <w:outlineLvl w:val="1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a6">
    <w:name w:val="Normal (Web)"/>
    <w:aliases w:val=" Знак Знак,Знак Знак,Знак Знак1,Обычный (Web), Знак Знак1"/>
    <w:basedOn w:val="a"/>
    <w:link w:val="a7"/>
    <w:uiPriority w:val="99"/>
    <w:qFormat/>
    <w:rsid w:val="00667BA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667BAB"/>
    <w:rPr>
      <w:b/>
      <w:bCs/>
    </w:rPr>
  </w:style>
  <w:style w:type="character" w:customStyle="1" w:styleId="a7">
    <w:name w:val="Обычный (веб) Знак"/>
    <w:aliases w:val=" Знак Знак Знак,Знак Знак Знак,Знак Знак1 Знак,Обычный (Web) Знак, Знак Знак1 Знак"/>
    <w:link w:val="a6"/>
    <w:uiPriority w:val="99"/>
    <w:locked/>
    <w:rsid w:val="00667B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645</Words>
  <Characters>3677</Characters>
  <Application>Microsoft Office Word</Application>
  <DocSecurity>0</DocSecurity>
  <Lines>30</Lines>
  <Paragraphs>8</Paragraphs>
  <ScaleCrop>false</ScaleCrop>
  <Company>UralSOFT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rootwks</cp:lastModifiedBy>
  <cp:revision>9</cp:revision>
  <dcterms:created xsi:type="dcterms:W3CDTF">2022-10-26T09:57:00Z</dcterms:created>
  <dcterms:modified xsi:type="dcterms:W3CDTF">2024-10-17T13:20:00Z</dcterms:modified>
</cp:coreProperties>
</file>