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81C" w:rsidRPr="00A7381C" w:rsidRDefault="00A7381C" w:rsidP="00A7381C">
      <w:pPr>
        <w:jc w:val="center"/>
        <w:rPr>
          <w:b/>
          <w:sz w:val="24"/>
          <w:szCs w:val="24"/>
        </w:rPr>
      </w:pPr>
      <w:r w:rsidRPr="00A7381C">
        <w:rPr>
          <w:b/>
          <w:sz w:val="24"/>
          <w:szCs w:val="24"/>
        </w:rPr>
        <w:t xml:space="preserve">Аннотация к рабочей программе разновозрастной </w:t>
      </w:r>
      <w:r w:rsidRPr="00A7381C">
        <w:rPr>
          <w:b/>
          <w:sz w:val="24"/>
          <w:szCs w:val="24"/>
        </w:rPr>
        <w:t>группы МАДОУ № 92 г. Шахты</w:t>
      </w:r>
    </w:p>
    <w:p w:rsidR="00A7381C" w:rsidRDefault="00A7381C">
      <w:r>
        <w:t>Воспи</w:t>
      </w:r>
      <w:r>
        <w:t>татель: Приходько Наталья Владимировна</w:t>
      </w:r>
      <w:r>
        <w:t>.</w:t>
      </w:r>
    </w:p>
    <w:p w:rsidR="00A7381C" w:rsidRDefault="00A7381C"/>
    <w:p w:rsidR="00A7381C" w:rsidRDefault="00A7381C">
      <w:r>
        <w:t xml:space="preserve"> Данная рабочая программа разработана и составлена в соответствии с Федеральным законом «Об образовании в РФ», ФГОС ДО, на основе примерной программы «От рождения до школы» под редакцией Н.Е. </w:t>
      </w:r>
      <w:proofErr w:type="spellStart"/>
      <w:r>
        <w:t>Вераксы</w:t>
      </w:r>
      <w:proofErr w:type="spellEnd"/>
      <w:r>
        <w:t>, Т.С. Комаровой, М.А. Васильевой и основной образовательной программы дошкольного образовательного учреждения. Программа строится на принципе личностно-ориентированного взаимодействия взрослого с детьми разновозрастной</w:t>
      </w:r>
      <w:r>
        <w:t xml:space="preserve"> группы МАДОУ № 92</w:t>
      </w:r>
      <w:r>
        <w:t xml:space="preserve"> и обеспечивает физическое, социально</w:t>
      </w:r>
      <w:r>
        <w:t>-</w:t>
      </w:r>
      <w:r>
        <w:t xml:space="preserve">коммуникативное, познавательное, речевое и художественно-эстетическое развитие детей в возрасте от 3 лет до 7 лет с учетом их возрастных и индивидуальных особенностей. </w:t>
      </w:r>
    </w:p>
    <w:p w:rsidR="00A7381C" w:rsidRDefault="00A7381C">
      <w:r w:rsidRPr="00A7381C">
        <w:rPr>
          <w:b/>
        </w:rPr>
        <w:t>Цель Программы</w:t>
      </w:r>
      <w:r>
        <w:t xml:space="preserve"> – создание условий и организация образовательного процесса, которые позволят: </w:t>
      </w:r>
    </w:p>
    <w:p w:rsidR="00A7381C" w:rsidRDefault="00A7381C">
      <w:r>
        <w:t xml:space="preserve">• воспитать основы базовой культуры личности дошкольников, </w:t>
      </w:r>
    </w:p>
    <w:p w:rsidR="00A7381C" w:rsidRDefault="00A7381C">
      <w:r>
        <w:t>• сохранить и укрепить их здоровье,</w:t>
      </w:r>
    </w:p>
    <w:p w:rsidR="00A7381C" w:rsidRDefault="00A7381C">
      <w:r>
        <w:t xml:space="preserve">• обеспечить всестороннее развитие психических и физических качеств в соответствии с возрастными и индивидуальными особенностями, </w:t>
      </w:r>
    </w:p>
    <w:p w:rsidR="00A7381C" w:rsidRDefault="00A7381C">
      <w:r>
        <w:t xml:space="preserve">• сформировать предпосылки успешной адаптации на новой ступени образования и жизни в целом. </w:t>
      </w:r>
    </w:p>
    <w:p w:rsidR="00A7381C" w:rsidRDefault="00A7381C">
      <w:r w:rsidRPr="00A7381C">
        <w:rPr>
          <w:b/>
        </w:rPr>
        <w:t>Задачи реализации Программы:</w:t>
      </w:r>
      <w:r>
        <w:t xml:space="preserve"> </w:t>
      </w:r>
    </w:p>
    <w:p w:rsidR="00A7381C" w:rsidRDefault="00A7381C">
      <w:r>
        <w:t xml:space="preserve">1) охрана и укрепление физического и психического здоровья детей, в том числе их эмоционального благополучия; </w:t>
      </w:r>
    </w:p>
    <w:p w:rsidR="00A7381C" w:rsidRDefault="00A7381C">
      <w:r>
        <w:t xml:space="preserve">2) обеспечение равных возможностей для полноценного развития детей в возрасте от 3 до 7 лет независимо от пола, нации, языка, социального статуса, психофизиологических и других особенностей (в том числе ограниченных возможностей здоровья); </w:t>
      </w:r>
    </w:p>
    <w:p w:rsidR="00A7381C" w:rsidRDefault="00A7381C">
      <w:r>
        <w:t xml:space="preserve">3) обеспечение преемственности целей, задач и содержания Программы и программ начального общего образования; </w:t>
      </w:r>
    </w:p>
    <w:p w:rsidR="00A7381C" w:rsidRDefault="00A7381C">
      <w:r>
        <w:t xml:space="preserve">4) создание благоприятных условий развития детей в соответствии с их возрастными и индивидуальными особенностями и склонностями, развития способностей и творческого потенциала каждого ребенка как субъекта отношений с самим собой, другими детьми, взрослыми и миром; </w:t>
      </w:r>
    </w:p>
    <w:p w:rsidR="00A7381C" w:rsidRDefault="00A7381C">
      <w:r>
        <w:t xml:space="preserve">5) объединение обучения и воспитания в целостный образовательный процесс на основе духовно-нравственных и социокультурных ценностей и </w:t>
      </w:r>
      <w:proofErr w:type="gramStart"/>
      <w:r>
        <w:t>принятых в обществе правил</w:t>
      </w:r>
      <w:proofErr w:type="gramEnd"/>
      <w:r>
        <w:t xml:space="preserve"> и норм поведения в интересах человека, семьи, общества; </w:t>
      </w:r>
    </w:p>
    <w:p w:rsidR="00A7381C" w:rsidRDefault="00A7381C">
      <w:r>
        <w:t xml:space="preserve">6) формирование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формирования предпосылок учебной деятельности; </w:t>
      </w:r>
    </w:p>
    <w:p w:rsidR="00A7381C" w:rsidRDefault="00A7381C">
      <w:r>
        <w:t xml:space="preserve">7) формирование образовательной среды, соответствующей возрастным, индивидуальным, психологическим и физиологическим особенностям детей, с максимальным привлечением к сетевому взаимодействию объектов социокультурного окружения и их ресурсов; </w:t>
      </w:r>
    </w:p>
    <w:p w:rsidR="00A7381C" w:rsidRDefault="00A7381C">
      <w:r>
        <w:lastRenderedPageBreak/>
        <w:t xml:space="preserve">8) обеспечение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детей. Реализация цели осуществляется в процессе разнообразных видов деятельности: игровой, коммуникативной, познавательно-исследовательской, изобразительной, музыкальной, двигательной активности, восприятия художественной литературы и фольклора, конструирования из различных материалов, трудовой. </w:t>
      </w:r>
    </w:p>
    <w:p w:rsidR="00A7381C" w:rsidRDefault="00A7381C">
      <w:r>
        <w:t xml:space="preserve">Рабочая программа определяет содержание и организацию </w:t>
      </w:r>
      <w:proofErr w:type="spellStart"/>
      <w:r>
        <w:t>воспитательно</w:t>
      </w:r>
      <w:proofErr w:type="spellEnd"/>
      <w:r>
        <w:t xml:space="preserve"> - образовательного процесса для детей разновозрастной группы и направлена на формирование общей культуры, развитие физических, интеллектуальных и личностных качеств, формирование предпосылок учебной деятельности, обеспечивающих социальную успешность, сохранение и укрепление здоровья детей.</w:t>
      </w:r>
    </w:p>
    <w:p w:rsidR="00A7381C" w:rsidRDefault="00A7381C">
      <w:bookmarkStart w:id="0" w:name="_GoBack"/>
      <w:bookmarkEnd w:id="0"/>
    </w:p>
    <w:sectPr w:rsidR="00A738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81C"/>
    <w:rsid w:val="00A7381C"/>
    <w:rsid w:val="00AA4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C4E14"/>
  <w15:chartTrackingRefBased/>
  <w15:docId w15:val="{AA216E90-854A-4975-8636-C51EA6B47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526</Words>
  <Characters>3003</Characters>
  <Application>Microsoft Office Word</Application>
  <DocSecurity>0</DocSecurity>
  <Lines>25</Lines>
  <Paragraphs>7</Paragraphs>
  <ScaleCrop>false</ScaleCrop>
  <Company>SPecialiST RePack</Company>
  <LinksUpToDate>false</LinksUpToDate>
  <CharactersWithSpaces>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</cp:revision>
  <dcterms:created xsi:type="dcterms:W3CDTF">2021-03-19T18:06:00Z</dcterms:created>
  <dcterms:modified xsi:type="dcterms:W3CDTF">2021-03-19T18:15:00Z</dcterms:modified>
</cp:coreProperties>
</file>