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78" w:rsidRPr="00B66378" w:rsidRDefault="00B66378" w:rsidP="009D78F2">
      <w:pPr>
        <w:shd w:val="clear" w:color="auto" w:fill="FFFFFF" w:themeFill="background1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B66378">
        <w:rPr>
          <w:rFonts w:ascii="Times New Roman" w:eastAsia="Times New Roman" w:hAnsi="Times New Roman" w:cs="Times New Roman"/>
          <w:b/>
          <w:bCs/>
          <w:color w:val="000000"/>
          <w:shd w:val="clear" w:color="auto" w:fill="FFF9EF"/>
          <w:lang w:eastAsia="ru-RU"/>
        </w:rPr>
        <w:t>Отчет по реализации плана мероприятий по улучшению качества работы организаций культуры и устранению недостатков,</w:t>
      </w:r>
      <w:r w:rsidRPr="009D78F2">
        <w:rPr>
          <w:rFonts w:ascii="Times New Roman" w:eastAsia="Times New Roman" w:hAnsi="Times New Roman" w:cs="Times New Roman"/>
          <w:b/>
          <w:bCs/>
          <w:color w:val="000000"/>
          <w:shd w:val="clear" w:color="auto" w:fill="FFF9EF"/>
          <w:lang w:eastAsia="ru-RU"/>
        </w:rPr>
        <w:t xml:space="preserve"> </w:t>
      </w:r>
      <w:r w:rsidRPr="00B66378">
        <w:rPr>
          <w:rFonts w:ascii="Times New Roman" w:eastAsia="Times New Roman" w:hAnsi="Times New Roman" w:cs="Times New Roman"/>
          <w:b/>
          <w:bCs/>
          <w:color w:val="000000"/>
          <w:shd w:val="clear" w:color="auto" w:fill="FFF9EF"/>
          <w:lang w:eastAsia="ru-RU"/>
        </w:rPr>
        <w:t>выявленных в ходе независимой оценки качества в 2019 году</w:t>
      </w:r>
      <w:r w:rsidRPr="009D78F2">
        <w:rPr>
          <w:rFonts w:ascii="Times New Roman" w:eastAsia="Times New Roman" w:hAnsi="Times New Roman" w:cs="Times New Roman"/>
          <w:b/>
          <w:bCs/>
          <w:color w:val="000000"/>
          <w:shd w:val="clear" w:color="auto" w:fill="FFF9EF"/>
          <w:lang w:eastAsia="ru-RU"/>
        </w:rPr>
        <w:t xml:space="preserve"> </w:t>
      </w:r>
      <w:r w:rsidRPr="00B66378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9EF"/>
          <w:lang w:eastAsia="ru-RU"/>
        </w:rPr>
        <w:t>Еткульского муниципального района</w:t>
      </w:r>
    </w:p>
    <w:p w:rsidR="00B66378" w:rsidRPr="00B66378" w:rsidRDefault="00B66378" w:rsidP="00B66378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B66378">
        <w:rPr>
          <w:rFonts w:ascii="Calibri" w:eastAsia="Times New Roman" w:hAnsi="Calibri" w:cs="Calibri"/>
          <w:color w:val="303133"/>
          <w:shd w:val="clear" w:color="auto" w:fill="FFF9EF"/>
          <w:lang w:eastAsia="ru-RU"/>
        </w:rPr>
        <w:t> </w:t>
      </w:r>
    </w:p>
    <w:tbl>
      <w:tblPr>
        <w:tblW w:w="1062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3"/>
        <w:gridCol w:w="3278"/>
        <w:gridCol w:w="4202"/>
      </w:tblGrid>
      <w:tr w:rsidR="00B66378" w:rsidRPr="00B66378" w:rsidTr="00B66378">
        <w:trPr>
          <w:trHeight w:val="462"/>
        </w:trPr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организации культуры</w:t>
            </w:r>
          </w:p>
        </w:tc>
        <w:tc>
          <w:tcPr>
            <w:tcW w:w="3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замечаний</w:t>
            </w:r>
          </w:p>
        </w:tc>
        <w:tc>
          <w:tcPr>
            <w:tcW w:w="4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Исполнение</w:t>
            </w:r>
          </w:p>
        </w:tc>
      </w:tr>
      <w:tr w:rsidR="00B66378" w:rsidRPr="00B66378" w:rsidTr="00B66378">
        <w:trPr>
          <w:trHeight w:val="1848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«Библиотека Бектышского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собственного сайта из-за отсутствия финансирования пока не возможно. Есть страницы в социальных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сетях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дрес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 https://ok.ru/group/52327181975710, https://vk.com/club79498359.Библиотека зарегистрирована на сайте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bas.gov.ru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</w:p>
        </w:tc>
      </w:tr>
      <w:tr w:rsidR="00B66378" w:rsidRPr="00B66378" w:rsidTr="00B66378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согластно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штатному расписанию и пожеланиям жителей.</w:t>
            </w:r>
          </w:p>
        </w:tc>
      </w:tr>
      <w:tr w:rsidR="00B66378" w:rsidRPr="00B66378" w:rsidTr="00B66378">
        <w:trPr>
          <w:trHeight w:val="1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Бектышской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установлена кнопка вызова в 2018 году.</w:t>
            </w:r>
          </w:p>
        </w:tc>
      </w:tr>
      <w:tr w:rsidR="00B66378" w:rsidRPr="00B66378" w:rsidTr="00B66378">
        <w:trPr>
          <w:trHeight w:val="1487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Белоносовская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поселенческая централизованная библиотечная система»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собственного сайта из-за отсутствия финансирования в настоящий момент не возможно, но есть,  страница на m.facebook.com  Наталья  Огнева.</w:t>
            </w:r>
          </w:p>
        </w:tc>
      </w:tr>
      <w:tr w:rsidR="00B66378" w:rsidRPr="00B66378" w:rsidTr="00B66378">
        <w:trPr>
          <w:trHeight w:val="7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жителей. Замечаний нет.</w:t>
            </w:r>
          </w:p>
        </w:tc>
      </w:tr>
      <w:tr w:rsidR="00B66378" w:rsidRPr="00B66378" w:rsidTr="00B66378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Белоносовскогм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СДК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пантус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2017 году</w:t>
            </w:r>
          </w:p>
        </w:tc>
      </w:tr>
      <w:tr w:rsidR="00B66378" w:rsidRPr="00B66378" w:rsidTr="00B66378">
        <w:trPr>
          <w:trHeight w:val="1504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«Централизованная библиотечная система Белоусовского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  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собственного сайта  невозможно из-за отсутствия финансирования. В соц. сетях "Одноклассники" создана страница, адрес https://ok.ru/group/62162187321382</w:t>
            </w:r>
          </w:p>
        </w:tc>
      </w:tr>
      <w:tr w:rsidR="00B66378" w:rsidRPr="00B66378" w:rsidTr="00B66378">
        <w:trPr>
          <w:trHeight w:val="9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жителей.</w:t>
            </w:r>
          </w:p>
        </w:tc>
      </w:tr>
      <w:tr w:rsidR="00B66378" w:rsidRPr="00B66378" w:rsidTr="00B66378">
        <w:trPr>
          <w:trHeight w:val="1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Белоусовской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 без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пантуса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Лесновской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 пандус в 2017 г.</w:t>
            </w:r>
          </w:p>
        </w:tc>
      </w:tr>
      <w:tr w:rsidR="00B66378" w:rsidRPr="00B66378" w:rsidTr="00B66378">
        <w:trPr>
          <w:trHeight w:val="1406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Муниципальное казённое учреждения культуры «Централизованная библиотечная система администрации Еманжелинского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доступности и полноты информации об организациях культуры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общедоступных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сайт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выстовляется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регулярно.</w:t>
            </w:r>
          </w:p>
        </w:tc>
      </w:tr>
      <w:tr w:rsidR="00B66378" w:rsidRPr="00B66378" w:rsidTr="00B66378">
        <w:trPr>
          <w:trHeight w:val="12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Еманжелинской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пантус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кнопка вызова в 2015 году. Установлена кнопка вызова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 году.</w:t>
            </w:r>
          </w:p>
        </w:tc>
      </w:tr>
      <w:tr w:rsidR="00B66378" w:rsidRPr="00B66378" w:rsidTr="00B66378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жителей.</w:t>
            </w:r>
          </w:p>
        </w:tc>
      </w:tr>
      <w:tr w:rsidR="00B66378" w:rsidRPr="00B66378" w:rsidTr="00B66378">
        <w:trPr>
          <w:trHeight w:val="1533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«Еткульская сельская библиотека»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доступности и полноты информации об организациях культуры на общедоступных информационных   ресурсах.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Официальный сайт библиотеки дополнен возможностью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предпросмотра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новостей (декабрь).</w:t>
            </w:r>
          </w:p>
        </w:tc>
      </w:tr>
      <w:tr w:rsidR="00B66378" w:rsidRPr="00B66378" w:rsidTr="00B66378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пантус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2017 году. Установлена стеклянная дверь с желтым кругом в 2019 году.</w:t>
            </w:r>
          </w:p>
        </w:tc>
      </w:tr>
      <w:tr w:rsidR="00B66378" w:rsidRPr="00B66378" w:rsidTr="00B66378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летний график работы.</w:t>
            </w:r>
          </w:p>
        </w:tc>
      </w:tr>
      <w:tr w:rsidR="00B66378" w:rsidRPr="00B66378" w:rsidTr="00B66378">
        <w:trPr>
          <w:trHeight w:val="1549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«Централизованная библиотечная система» Каратабанского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     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собственного сайта из-за отсутствия финансирования пока не возможно. Библиотека представлена в социальной сети                     Одноклассники", адрес: https://ok.ru/profile79193407709</w:t>
            </w:r>
          </w:p>
        </w:tc>
      </w:tr>
      <w:tr w:rsidR="00B66378" w:rsidRPr="00B66378" w:rsidTr="00B66378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Каратабанской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 пандус в 2018 году.</w:t>
            </w:r>
          </w:p>
        </w:tc>
      </w:tr>
      <w:tr w:rsidR="00B66378" w:rsidRPr="00B66378" w:rsidTr="00B66378">
        <w:trPr>
          <w:trHeight w:val="8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</w:t>
            </w:r>
          </w:p>
        </w:tc>
      </w:tr>
      <w:tr w:rsidR="00B66378" w:rsidRPr="00B66378" w:rsidTr="00B66378">
        <w:trPr>
          <w:trHeight w:val="1597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«Централизованная библиотечно-клубная система Коелгинского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     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создан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Ссылка: koelga-biblioteka.1c-umi.ru.</w:t>
            </w:r>
          </w:p>
        </w:tc>
      </w:tr>
      <w:tr w:rsidR="00B66378" w:rsidRPr="00B66378" w:rsidTr="00B66378">
        <w:trPr>
          <w:trHeight w:val="1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учреждений культуры возможно без пандуса.</w:t>
            </w:r>
          </w:p>
        </w:tc>
      </w:tr>
      <w:tr w:rsidR="00B66378" w:rsidRPr="00B66378" w:rsidTr="00B66378">
        <w:trPr>
          <w:trHeight w:val="1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</w:t>
            </w:r>
          </w:p>
        </w:tc>
      </w:tr>
      <w:tr w:rsidR="00B66378" w:rsidRPr="00B66378" w:rsidTr="00B66378">
        <w:trPr>
          <w:trHeight w:val="2379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«Библиотека Новобатуринского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  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собственного сайта из-за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отсутсвия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финансированияв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настоящий момент не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возмодно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страница в "Одноклассниках"  "Культура Новобатурино" адрес, https://ok.ru/group/52036806377675 ."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Вконтакте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https://vk.com/public139058522 Страница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bus.gov.ru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обновлена.</w:t>
            </w:r>
          </w:p>
        </w:tc>
      </w:tr>
      <w:tr w:rsidR="00B66378" w:rsidRPr="00B66378" w:rsidTr="00B66378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Адаптация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санулов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66378" w:rsidRPr="00B66378" w:rsidTr="00B66378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летний график работы</w:t>
            </w:r>
          </w:p>
        </w:tc>
      </w:tr>
      <w:tr w:rsidR="00B66378" w:rsidRPr="00B66378" w:rsidTr="00B66378">
        <w:trPr>
          <w:trHeight w:val="1386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«Библиотечная система Пискловского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  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социальных сетях "Одноклассники" и "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вКонтакте</w:t>
            </w:r>
            <w:proofErr w:type="spellEnd"/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озданы страницы. "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Пискловская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сельская библиотека",    адрес https://ok.ru/profile/575907002605</w:t>
            </w:r>
          </w:p>
        </w:tc>
      </w:tr>
      <w:tr w:rsidR="00B66378" w:rsidRPr="00B66378" w:rsidTr="00B66378">
        <w:trPr>
          <w:trHeight w:val="9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</w:t>
            </w:r>
          </w:p>
        </w:tc>
      </w:tr>
      <w:tr w:rsidR="00B66378" w:rsidRPr="00B66378" w:rsidTr="00B66378">
        <w:trPr>
          <w:trHeight w:val="12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2018 г.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Пискловском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СДК установлен пандус.</w:t>
            </w:r>
          </w:p>
        </w:tc>
      </w:tr>
      <w:tr w:rsidR="00B66378" w:rsidRPr="00B66378" w:rsidTr="00B66378">
        <w:trPr>
          <w:trHeight w:val="1486"/>
        </w:trPr>
        <w:tc>
          <w:tcPr>
            <w:tcW w:w="31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учреждения культуры «Централизованная библиотечная система Селезянского сельского поселения»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 и полноты информации об организациях культуры на общедоступных информационных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 "Афиша" обновлен.</w:t>
            </w:r>
          </w:p>
        </w:tc>
      </w:tr>
      <w:tr w:rsidR="00B66378" w:rsidRPr="00B66378" w:rsidTr="00B66378">
        <w:trPr>
          <w:trHeight w:val="1264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создание условий доступности, позволяющих инвалидам получить услуги наравне с другими получателями услуг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Селезянской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запланирован капитальный ремонт на 2021 год. Запланирована установка пандуса и адаптация санузлов.</w:t>
            </w:r>
          </w:p>
        </w:tc>
      </w:tr>
      <w:tr w:rsidR="00B66378" w:rsidRPr="00B66378" w:rsidTr="00B66378">
        <w:trPr>
          <w:trHeight w:val="126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Наличие недостатков графика работы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работы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скоректирован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штатному расписанию и пожеланиям жителей</w:t>
            </w:r>
          </w:p>
        </w:tc>
      </w:tr>
      <w:tr w:rsidR="00B66378" w:rsidRPr="00B66378" w:rsidTr="00B66378">
        <w:trPr>
          <w:trHeight w:val="2515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  учреждение культуры "Централизованная клубная система Белоносовского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собственного сайта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из-за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финансирования в настоящий момент не возможно. В социальной сети "Одноклассники" создана страница "Культура Белоносово", адрес: https://ok.ru/profile/572733887843. Так же информация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разещается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странице администрации Еткульского муниципального района и на странице Белоносовского сельского поселения.</w:t>
            </w:r>
          </w:p>
        </w:tc>
      </w:tr>
      <w:tr w:rsidR="00B66378" w:rsidRPr="00B66378" w:rsidTr="00B66378">
        <w:trPr>
          <w:trHeight w:val="13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Белоносовском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ДК МБУК "ЦКС Белоносовского сельского поселения" в 2017 г. установлен пандус.</w:t>
            </w:r>
          </w:p>
        </w:tc>
      </w:tr>
      <w:tr w:rsidR="00B66378" w:rsidRPr="00B66378" w:rsidTr="00B66378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население Белоносовского сельского поселения.</w:t>
            </w:r>
          </w:p>
        </w:tc>
      </w:tr>
      <w:tr w:rsidR="00B66378" w:rsidRPr="00B66378" w:rsidTr="00B66378">
        <w:trPr>
          <w:trHeight w:val="1559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"Централизованная клубная система Белоусовского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собственного сайта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из-за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финансирования в настоящий момент не возможно.  Создана страница в социальной сети "Одноклассники", адрес https://ok.ru/group/56712293712064. </w:t>
            </w:r>
          </w:p>
        </w:tc>
      </w:tr>
      <w:tr w:rsidR="00B66378" w:rsidRPr="00B66378" w:rsidTr="00B66378">
        <w:trPr>
          <w:trHeight w:val="2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работы на летний период был скорректирован. Понедельник - 15.00-19.00; Вторник - 10.00-15.00; Среда - 16.00-19.00; Четверг - 15.00-18.00; Пятница - 16.00-19.00; Суббота - 22.00-24.00. Выходной - воскресенье.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Копытовском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 и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 график работы: Вторник - суббота 15.00-17.50. Выходной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понеднльник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воскресенье. </w:t>
            </w:r>
          </w:p>
        </w:tc>
      </w:tr>
      <w:tr w:rsidR="00B66378" w:rsidRPr="00B66378" w:rsidTr="00B66378">
        <w:trPr>
          <w:trHeight w:val="13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ДК (2017г.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 (2017) был установлен пандус.</w:t>
            </w:r>
          </w:p>
        </w:tc>
      </w:tr>
      <w:tr w:rsidR="00B66378" w:rsidRPr="00B66378" w:rsidTr="00B66378">
        <w:trPr>
          <w:trHeight w:val="1264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культуры "Централизованная клубная система Еманжелинского </w:t>
            </w: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</w:t>
            </w:r>
          </w:p>
        </w:tc>
      </w:tr>
      <w:tr w:rsidR="00B66378" w:rsidRPr="00B66378" w:rsidTr="00B66378">
        <w:trPr>
          <w:trHeight w:val="18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2015 г. в СДК "Юность" (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Еманжелинка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установлен пандус и кнопка вызова. В 2015 г.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 установлена кнопка вызова.</w:t>
            </w:r>
          </w:p>
        </w:tc>
      </w:tr>
      <w:tr w:rsidR="00B66378" w:rsidRPr="00B66378" w:rsidTr="00B66378">
        <w:trPr>
          <w:trHeight w:val="2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lang w:eastAsia="ru-RU"/>
              </w:rPr>
            </w:pPr>
            <w:hyperlink r:id="rId4" w:history="1"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Создание собственного сайта из-за отсутствие финансирования в настоящий момент не возможно. В социальной сети "ВКонтакте" создана страница "ДК Юность", адрес: https://vk.com/dkynost. Так же информация </w:t>
              </w:r>
              <w:proofErr w:type="spellStart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разещается</w:t>
              </w:r>
              <w:proofErr w:type="spellEnd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 на странице  администрации Еткульского муниципального района и на странице Еманжелинского сельского поселения.</w:t>
              </w:r>
            </w:hyperlink>
          </w:p>
        </w:tc>
      </w:tr>
      <w:tr w:rsidR="00B66378" w:rsidRPr="00B66378" w:rsidTr="00B66378">
        <w:trPr>
          <w:trHeight w:val="1213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"Еткульский районный Дом культуры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 Разработать план по введению дополнительных услуг для работы со старшим поколением.</w:t>
            </w:r>
          </w:p>
        </w:tc>
      </w:tr>
      <w:tr w:rsidR="00B66378" w:rsidRPr="00B66378" w:rsidTr="00B66378">
        <w:trPr>
          <w:trHeight w:val="11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Еткульском РДК в 2014 г. был установлен пандус, кнопка вызова была установлена в 2019 г. Адаптация санузлов в 2019 г. В 2017 г. адаптация пола.</w:t>
            </w:r>
          </w:p>
        </w:tc>
      </w:tr>
      <w:tr w:rsidR="00B66378" w:rsidRPr="00B66378" w:rsidTr="00B66378">
        <w:trPr>
          <w:trHeight w:val="14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lang w:eastAsia="ru-RU"/>
              </w:rPr>
            </w:pPr>
            <w:hyperlink r:id="rId5" w:history="1"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Информация на странице Еткульского РДК пополняется регулярно. Так же информация </w:t>
              </w:r>
              <w:proofErr w:type="spellStart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разещается</w:t>
              </w:r>
              <w:proofErr w:type="spellEnd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 на странице  администрации Еткульского муниципального района и на странице управления культуры.</w:t>
              </w:r>
            </w:hyperlink>
          </w:p>
        </w:tc>
      </w:tr>
      <w:tr w:rsidR="00B66378" w:rsidRPr="00B66378" w:rsidTr="00B66378">
        <w:trPr>
          <w:trHeight w:val="1025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"Централизованная клубная система Каратабанского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учреждений культуры удовлетворяет получателей услуг.</w:t>
            </w:r>
          </w:p>
        </w:tc>
      </w:tr>
      <w:tr w:rsidR="00B66378" w:rsidRPr="00B66378" w:rsidTr="00B66378">
        <w:trPr>
          <w:trHeight w:val="1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учреждениях культуры Каратабанского сельского поселения посещение возможно без пандуса. В 2019 г. адаптация санузлов.</w:t>
            </w:r>
          </w:p>
        </w:tc>
      </w:tr>
      <w:tr w:rsidR="00B66378" w:rsidRPr="00B66378" w:rsidTr="00B66378">
        <w:trPr>
          <w:trHeight w:val="18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собственного сайта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из-за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финансирования в настоящий момент не возможно. Информация выставляется на страницах управления культуры, Еткульского муниципального района и Каратабанского сельского поселения.</w:t>
            </w:r>
          </w:p>
        </w:tc>
      </w:tr>
      <w:tr w:rsidR="00B66378" w:rsidRPr="00B66378" w:rsidTr="00B66378">
        <w:trPr>
          <w:trHeight w:val="1973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Муниципальное бюджетное учреждение культуры "Централизованная клубная система Коелгинского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 Больше внимание уделяется работе с молодежью. Количество мероприятий по работе с молодежью было увеличено. В 2019 году с молодежью было проведено 99 мероп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иятий, а 2018 году 94 мероприятия.</w:t>
            </w:r>
          </w:p>
        </w:tc>
      </w:tr>
      <w:tr w:rsidR="00B66378" w:rsidRPr="00B66378" w:rsidTr="00B66378">
        <w:trPr>
          <w:trHeight w:val="1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Адаптация санузлов.</w:t>
            </w:r>
          </w:p>
        </w:tc>
      </w:tr>
      <w:tr w:rsidR="00B66378" w:rsidRPr="00B66378" w:rsidTr="00B66378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недостатков касающихся актуальности, доступности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полноты информации об организациях культуры на общедоступных ресурсах. 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Создания собственного сайта из-за отсутствия финансирования в настоящий момент не 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возможна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 Информация выставляется на страницах управления культуры, Еткульского муниципального района и сельского поселения.</w:t>
            </w:r>
          </w:p>
        </w:tc>
      </w:tr>
      <w:tr w:rsidR="00B66378" w:rsidRPr="00B66378" w:rsidTr="00B66378">
        <w:trPr>
          <w:trHeight w:val="1029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"Централизованная библиотечно-клубная система Лебедевского 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</w:t>
            </w:r>
          </w:p>
        </w:tc>
      </w:tr>
      <w:tr w:rsidR="00B66378" w:rsidRPr="00B66378" w:rsidTr="00B66378">
        <w:trPr>
          <w:trHeight w:val="1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Лебедевском ДК посещение клубного учреждения возможно без пандуса.</w:t>
            </w:r>
          </w:p>
        </w:tc>
      </w:tr>
      <w:tr w:rsidR="00B66378" w:rsidRPr="00B66378" w:rsidTr="00B66378">
        <w:trPr>
          <w:trHeight w:val="1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 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Создания собственного сайта из-за отсутствия финансирования в настоящий момент не  возможно.  Информация выставляется на страницах управления культуры, Еткульского муниципального района, сельского поселения.</w:t>
            </w:r>
          </w:p>
        </w:tc>
      </w:tr>
      <w:tr w:rsidR="00B66378" w:rsidRPr="00B66378" w:rsidTr="00B66378">
        <w:trPr>
          <w:trHeight w:val="1065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"Дом культуры Новобатуринского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</w:t>
            </w:r>
          </w:p>
        </w:tc>
      </w:tr>
      <w:tr w:rsidR="00B66378" w:rsidRPr="00B66378" w:rsidTr="00B66378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 прое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 в зр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ительном зале (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адаприрован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прход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колясочников). Адаптирован санузел.</w:t>
            </w:r>
          </w:p>
        </w:tc>
      </w:tr>
      <w:tr w:rsidR="00B66378" w:rsidRPr="00B66378" w:rsidTr="00B66378">
        <w:trPr>
          <w:trHeight w:val="31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lang w:eastAsia="ru-RU"/>
              </w:rPr>
            </w:pPr>
            <w:hyperlink r:id="rId6" w:history="1"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Создания собственного сайта из-за отсутствия финансирования в настоящий момент не  возможна.  В социальной сети "ВКонтакте" создана страница "Культура Новобатурино", адрес: https://vk.com/public139058522, в "Одноклассниках" адрес: https://ok.ru/group/52036806377675.  Так же информация </w:t>
              </w:r>
              <w:proofErr w:type="spellStart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разещается</w:t>
              </w:r>
              <w:proofErr w:type="spellEnd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 на странице  администрации Еткульского муниципального района и на странице Новобатуринского сельского поселения.</w:t>
              </w:r>
            </w:hyperlink>
          </w:p>
        </w:tc>
      </w:tr>
      <w:tr w:rsidR="00B66378" w:rsidRPr="00B66378" w:rsidTr="00B66378">
        <w:trPr>
          <w:trHeight w:val="970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"Централизованная библиотечно-клубная система  Печенкинского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работы организации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удовлетворяюет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получателей услуг. Разработан план работы со старшим поколением.</w:t>
            </w:r>
          </w:p>
        </w:tc>
      </w:tr>
      <w:tr w:rsidR="00B66378" w:rsidRPr="00B66378" w:rsidTr="00B66378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 прое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 в зр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ительном зале (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адаприрован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прход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колясочников).</w:t>
            </w:r>
          </w:p>
        </w:tc>
      </w:tr>
      <w:tr w:rsidR="00B66378" w:rsidRPr="00B66378" w:rsidTr="00B66378">
        <w:trPr>
          <w:trHeight w:val="30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 Наличие недостатков графика работы организации. Наличие  недостатков касающихся  обеспечение  в организации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конфортных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условий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услуг. 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lang w:eastAsia="ru-RU"/>
              </w:rPr>
            </w:pPr>
            <w:hyperlink r:id="rId7" w:history="1"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Создания собственного сайта из-за отсутствия финансирования в настоящий момент не  рассматривается.  Создана группа "</w:t>
              </w:r>
              <w:proofErr w:type="spellStart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ВКонтакте</w:t>
              </w:r>
              <w:proofErr w:type="spellEnd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"  "культура/Печенкинское сельское поселение". Так же информация размещается на страницах управления культуры,  администрации Еткульского муниципального района и на странице Печенкинского сельского поселения.</w:t>
              </w:r>
            </w:hyperlink>
          </w:p>
        </w:tc>
      </w:tr>
      <w:tr w:rsidR="00B66378" w:rsidRPr="00B66378" w:rsidTr="00B66378">
        <w:trPr>
          <w:trHeight w:val="1055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культуры "Централизованная клубная система Пискловского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</w:t>
            </w:r>
          </w:p>
        </w:tc>
      </w:tr>
      <w:tr w:rsidR="00B66378" w:rsidRPr="00B66378" w:rsidTr="00B66378">
        <w:trPr>
          <w:trHeight w:val="1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2018 г.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Пискловском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ДК установлен пандус.</w:t>
            </w:r>
          </w:p>
        </w:tc>
      </w:tr>
      <w:tr w:rsidR="00B66378" w:rsidRPr="00B66378" w:rsidTr="00B66378">
        <w:trPr>
          <w:trHeight w:val="18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lang w:eastAsia="ru-RU"/>
              </w:rPr>
            </w:pPr>
            <w:hyperlink r:id="rId8" w:history="1"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Создания собственного сайта из-за отсутствия финансирования в настоящий момент не  </w:t>
              </w:r>
              <w:proofErr w:type="gramStart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возможна</w:t>
              </w:r>
              <w:proofErr w:type="gramEnd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.  Информация размещается на страницах управления культуры,   администрации Еткульского муниципального района и на странице Пискловского сельского поселения.</w:t>
              </w:r>
            </w:hyperlink>
          </w:p>
        </w:tc>
      </w:tr>
      <w:tr w:rsidR="00B66378" w:rsidRPr="00B66378" w:rsidTr="00B66378">
        <w:trPr>
          <w:trHeight w:val="2965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Муниципальное бюджетное учреждение культуры "Централизованная клубная система Селезянского сельского поселения"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 Наличие недостатков графика работы организации. Наличие  недостатков касающихся  обеспечение  в организации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конфортных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условий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услуг. 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lang w:eastAsia="ru-RU"/>
              </w:rPr>
            </w:pPr>
            <w:hyperlink r:id="rId9" w:history="1"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Создания собственного сайта из-за отсутствия финансирования в настоящий момент не   </w:t>
              </w:r>
              <w:proofErr w:type="gramStart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возможна</w:t>
              </w:r>
              <w:proofErr w:type="gramEnd"/>
              <w:r w:rsidRPr="00B66378">
                <w:rPr>
                  <w:rFonts w:ascii="Times New Roman" w:eastAsia="Times New Roman" w:hAnsi="Times New Roman" w:cs="Times New Roman"/>
                  <w:lang w:eastAsia="ru-RU"/>
                </w:rPr>
                <w:t>.  Информация размещается на страницах управления культуры,   администрации Еткульского муниципального района и на странице Селезянского сельского поселения.</w:t>
              </w:r>
            </w:hyperlink>
          </w:p>
        </w:tc>
      </w:tr>
      <w:tr w:rsidR="00B66378" w:rsidRPr="00B66378" w:rsidTr="00B66378">
        <w:trPr>
          <w:trHeight w:val="1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</w:t>
            </w:r>
          </w:p>
        </w:tc>
      </w:tr>
      <w:tr w:rsidR="00B66378" w:rsidRPr="00B66378" w:rsidTr="00B66378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2021 г. в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Селезянском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СДК будет ремонт, в этот период будет установлен пандус и адаптация санузлов.</w:t>
            </w:r>
          </w:p>
        </w:tc>
      </w:tr>
      <w:tr w:rsidR="00B66378" w:rsidRPr="00B66378" w:rsidTr="00B66378">
        <w:trPr>
          <w:trHeight w:val="1756"/>
        </w:trPr>
        <w:tc>
          <w:tcPr>
            <w:tcW w:w="3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"Еткульский краеведческий музей им.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Сосенкова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И."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недостатков касающихся актуальности, </w:t>
            </w:r>
            <w:proofErr w:type="spell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доступностии</w:t>
            </w:r>
            <w:proofErr w:type="spell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полноты информации об организациях культуры на общедоступных ресурсах. 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сайте краеведческого музея  пополняется своевременно. Так же  размещается на страницах управления культуры,   администрации Еткульского муниципального района.</w:t>
            </w:r>
          </w:p>
        </w:tc>
      </w:tr>
      <w:tr w:rsidR="00B66378" w:rsidRPr="00B66378" w:rsidTr="00B66378">
        <w:trPr>
          <w:trHeight w:val="11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378" w:rsidRPr="00B66378" w:rsidRDefault="00B66378" w:rsidP="00B66378">
            <w:pPr>
              <w:spacing w:after="0"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недостатков графика работы организации удовлетворяющих посетителей услуг</w:t>
            </w:r>
            <w:proofErr w:type="gramEnd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организации.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 организации удовлетворяет получателей услуг.</w:t>
            </w:r>
          </w:p>
        </w:tc>
      </w:tr>
      <w:tr w:rsidR="00B66378" w:rsidRPr="00B66378" w:rsidTr="00B66378">
        <w:trPr>
          <w:trHeight w:val="1575"/>
        </w:trPr>
        <w:tc>
          <w:tcPr>
            <w:tcW w:w="3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Calibri" w:eastAsia="Times New Roman" w:hAnsi="Calibri" w:cs="Calibri"/>
                <w:color w:val="303133"/>
                <w:lang w:eastAsia="ru-R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условие доступности, позволяющих инвалидам получать услуги наравне с другими получателями услуг.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78" w:rsidRPr="00B66378" w:rsidRDefault="00B66378" w:rsidP="00B66378">
            <w:pPr>
              <w:spacing w:line="240" w:lineRule="auto"/>
              <w:rPr>
                <w:rFonts w:ascii="Roboto" w:eastAsia="Times New Roman" w:hAnsi="Roboto" w:cs="Times New Roman"/>
                <w:color w:val="303133"/>
                <w:lang w:eastAsia="ru-RU"/>
              </w:rPr>
            </w:pPr>
            <w:proofErr w:type="gramStart"/>
            <w:r w:rsidRPr="00B6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2019 г. в краеведческом музеи установлена кнопка вызова.</w:t>
            </w:r>
            <w:proofErr w:type="gramEnd"/>
          </w:p>
        </w:tc>
      </w:tr>
    </w:tbl>
    <w:p w:rsidR="00B66378" w:rsidRPr="00B66378" w:rsidRDefault="00B66378" w:rsidP="00B66378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B66378">
        <w:rPr>
          <w:rFonts w:ascii="Roboto" w:eastAsia="Times New Roman" w:hAnsi="Roboto" w:cs="Times New Roman"/>
          <w:color w:val="303133"/>
          <w:lang w:eastAsia="ru-RU"/>
        </w:rPr>
        <w:t> </w:t>
      </w:r>
    </w:p>
    <w:p w:rsidR="004F2597" w:rsidRDefault="004F2597"/>
    <w:sectPr w:rsidR="004F2597" w:rsidSect="00B663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6378"/>
    <w:rsid w:val="004F2597"/>
    <w:rsid w:val="008E2875"/>
    <w:rsid w:val="009D78F2"/>
    <w:rsid w:val="00B6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27338878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727338878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2733887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profile/5727338878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k.ru/profile/572733887843" TargetMode="External"/><Relationship Id="rId9" Type="http://schemas.openxmlformats.org/officeDocument/2006/relationships/hyperlink" Target="https://ok.ru/profile/572733887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2798</Words>
  <Characters>15953</Characters>
  <Application>Microsoft Office Word</Application>
  <DocSecurity>0</DocSecurity>
  <Lines>132</Lines>
  <Paragraphs>37</Paragraphs>
  <ScaleCrop>false</ScaleCrop>
  <Company/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nizam45</dc:creator>
  <cp:lastModifiedBy>nizam45</cp:lastModifiedBy>
  <cp:revision>3</cp:revision>
  <dcterms:created xsi:type="dcterms:W3CDTF">2023-12-01T05:44:00Z</dcterms:created>
  <dcterms:modified xsi:type="dcterms:W3CDTF">2023-12-01T05:53:00Z</dcterms:modified>
</cp:coreProperties>
</file>