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91" w:rsidRPr="00FC4A19" w:rsidRDefault="00AB1774" w:rsidP="00535BD1">
      <w:pPr>
        <w:spacing w:after="0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047D91" w:rsidRPr="00FC4A19">
        <w:rPr>
          <w:rFonts w:ascii="Times New Roman" w:hAnsi="Times New Roman" w:cs="Times New Roman"/>
          <w:b/>
          <w:bCs/>
          <w:color w:val="002060"/>
        </w:rPr>
        <w:t>«УТВЕРЖДАЮ»</w:t>
      </w:r>
    </w:p>
    <w:p w:rsidR="00047D91" w:rsidRPr="00FC4A19" w:rsidRDefault="00047D91" w:rsidP="00047D91">
      <w:pPr>
        <w:spacing w:after="0"/>
        <w:jc w:val="right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Начальник управления культуры</w:t>
      </w:r>
    </w:p>
    <w:p w:rsidR="00047D91" w:rsidRPr="00FC4A19" w:rsidRDefault="00AB1774" w:rsidP="00047D91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                                                                                                                                                                            </w:t>
      </w:r>
      <w:r w:rsidR="00047D91" w:rsidRPr="00FC4A19">
        <w:rPr>
          <w:rFonts w:ascii="Times New Roman" w:hAnsi="Times New Roman" w:cs="Times New Roman"/>
          <w:b/>
          <w:bCs/>
          <w:color w:val="002060"/>
        </w:rPr>
        <w:t xml:space="preserve">и молодежной политики </w:t>
      </w:r>
    </w:p>
    <w:p w:rsidR="00047D91" w:rsidRPr="00FC4A19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FC4A19">
        <w:rPr>
          <w:rFonts w:ascii="Times New Roman" w:hAnsi="Times New Roman" w:cs="Times New Roman"/>
          <w:b/>
          <w:bCs/>
          <w:color w:val="002060"/>
        </w:rPr>
        <w:t xml:space="preserve">                                                                                                                                                                 </w:t>
      </w:r>
      <w:r w:rsidR="00AB1774">
        <w:rPr>
          <w:rFonts w:ascii="Times New Roman" w:hAnsi="Times New Roman" w:cs="Times New Roman"/>
          <w:b/>
          <w:bCs/>
          <w:color w:val="002060"/>
        </w:rPr>
        <w:t xml:space="preserve">                    </w:t>
      </w:r>
      <w:r w:rsidRPr="00FC4A19">
        <w:rPr>
          <w:rFonts w:ascii="Times New Roman" w:hAnsi="Times New Roman" w:cs="Times New Roman"/>
          <w:b/>
          <w:bCs/>
          <w:color w:val="002060"/>
        </w:rPr>
        <w:t>администрации Еткульского</w:t>
      </w:r>
    </w:p>
    <w:p w:rsidR="00047D91" w:rsidRPr="00FC4A19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  <w:r w:rsidRPr="00FC4A19">
        <w:rPr>
          <w:rFonts w:ascii="Times New Roman" w:hAnsi="Times New Roman" w:cs="Times New Roman"/>
          <w:b/>
          <w:bCs/>
          <w:color w:val="002060"/>
        </w:rPr>
        <w:t xml:space="preserve">                                                                                                                                                         </w:t>
      </w:r>
      <w:r w:rsidR="00AB1774">
        <w:rPr>
          <w:rFonts w:ascii="Times New Roman" w:hAnsi="Times New Roman" w:cs="Times New Roman"/>
          <w:b/>
          <w:bCs/>
          <w:color w:val="002060"/>
        </w:rPr>
        <w:t xml:space="preserve">                      </w:t>
      </w:r>
      <w:r w:rsidRPr="00FC4A19">
        <w:rPr>
          <w:rFonts w:ascii="Times New Roman" w:hAnsi="Times New Roman" w:cs="Times New Roman"/>
          <w:b/>
          <w:bCs/>
          <w:color w:val="002060"/>
        </w:rPr>
        <w:t>муниципального района</w:t>
      </w:r>
    </w:p>
    <w:p w:rsidR="00047D91" w:rsidRPr="00FC4A19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color w:val="002060"/>
        </w:rPr>
      </w:pPr>
    </w:p>
    <w:p w:rsidR="00047D91" w:rsidRPr="00FC4A19" w:rsidRDefault="00047D91" w:rsidP="00047D91">
      <w:pPr>
        <w:spacing w:after="0"/>
        <w:jc w:val="right"/>
        <w:rPr>
          <w:rFonts w:ascii="Times New Roman" w:hAnsi="Times New Roman" w:cs="Times New Roman"/>
          <w:b/>
          <w:bCs/>
          <w:color w:val="002060"/>
        </w:rPr>
      </w:pPr>
      <w:r w:rsidRPr="00FC4A19">
        <w:rPr>
          <w:rFonts w:ascii="Times New Roman" w:hAnsi="Times New Roman" w:cs="Times New Roman"/>
          <w:b/>
          <w:bCs/>
          <w:color w:val="002060"/>
        </w:rPr>
        <w:t>_____________________В. С. Агаян</w:t>
      </w:r>
    </w:p>
    <w:p w:rsidR="00047D91" w:rsidRPr="00FC4A19" w:rsidRDefault="00047D91" w:rsidP="00047D91">
      <w:pPr>
        <w:spacing w:after="0"/>
        <w:jc w:val="right"/>
        <w:rPr>
          <w:rFonts w:ascii="Times New Roman" w:hAnsi="Times New Roman" w:cs="Times New Roman"/>
          <w:b/>
          <w:bCs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>«____»___________________ 2023</w:t>
      </w:r>
      <w:r w:rsidRPr="00FC4A19">
        <w:rPr>
          <w:rFonts w:ascii="Times New Roman" w:hAnsi="Times New Roman" w:cs="Times New Roman"/>
          <w:b/>
          <w:bCs/>
          <w:color w:val="002060"/>
        </w:rPr>
        <w:t xml:space="preserve"> г.</w:t>
      </w:r>
    </w:p>
    <w:p w:rsidR="00047D91" w:rsidRPr="00FC4A19" w:rsidRDefault="00047D91" w:rsidP="00047D91">
      <w:pPr>
        <w:jc w:val="center"/>
        <w:rPr>
          <w:rFonts w:ascii="Times New Roman" w:hAnsi="Times New Roman" w:cs="Times New Roman"/>
          <w:b/>
          <w:bCs/>
        </w:rPr>
      </w:pPr>
    </w:p>
    <w:p w:rsidR="00047D91" w:rsidRDefault="00C039FB" w:rsidP="00047D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039FB">
        <w:rPr>
          <w:rFonts w:ascii="Times New Roman" w:hAnsi="Times New Roman" w:cs="Times New Roman"/>
          <w:b/>
          <w:bCs/>
          <w:color w:val="C00000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87pt" fillcolor="#06c" strokecolor="#9cf" strokeweight="1.5pt">
            <v:shadow on="t" color="#900"/>
            <v:textpath style="font-family:&quot;Impact&quot;;font-size:18pt;v-text-kern:t" trim="t" fitpath="t" string="ПЛАН  &#10;КУЛЬТУРНО-ДОСУГОВОЙ ДЕЯТЕЛЬНОСТИ&#10;ОРГАНИЗАЦИОННО-МЕТОДИЧЕКОГО ОТДЕЛА (ОМО)&#10;"/>
          </v:shape>
        </w:pict>
      </w:r>
    </w:p>
    <w:p w:rsidR="00047D91" w:rsidRPr="00C05AEA" w:rsidRDefault="00047D91" w:rsidP="00047D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УПРАВЛЕНИЯ КУЛЬТУРЫ</w:t>
      </w:r>
      <w:r w:rsidRPr="00C05AEA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И МОЛОДЕЖНОЙ ПОЛИТИКИ</w:t>
      </w:r>
    </w:p>
    <w:p w:rsidR="00047D91" w:rsidRDefault="00047D91" w:rsidP="00047D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05AEA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АДМИНИСТРАЦИИ ЕТКУЛЬСКОГО МУНИЦИПАЛЬНОГО РАЙОНА</w:t>
      </w:r>
    </w:p>
    <w:p w:rsidR="00047D91" w:rsidRPr="00036D67" w:rsidRDefault="00047D91" w:rsidP="00047D9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32"/>
          <w:szCs w:val="32"/>
        </w:rPr>
        <w:t>на 2023</w:t>
      </w:r>
      <w:r w:rsidRPr="00036D67">
        <w:rPr>
          <w:rFonts w:ascii="Times New Roman" w:hAnsi="Times New Roman" w:cs="Times New Roman"/>
          <w:b/>
          <w:bCs/>
          <w:color w:val="C00000"/>
          <w:sz w:val="32"/>
          <w:szCs w:val="32"/>
        </w:rPr>
        <w:t>год</w:t>
      </w:r>
    </w:p>
    <w:p w:rsidR="00047D91" w:rsidRDefault="00C039FB" w:rsidP="00047D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9FB">
        <w:rPr>
          <w:b/>
          <w:bCs/>
        </w:rPr>
        <w:pict>
          <v:shape id="_x0000_i1026" type="#_x0000_t136" style="width:693pt;height:36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ЕТКУЛЬСКИЙ МУНИЦИПАЛЬНЫЙ РАЙОН"/>
          </v:shape>
        </w:pict>
      </w:r>
    </w:p>
    <w:p w:rsidR="00047D91" w:rsidRDefault="00241719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139065</wp:posOffset>
            </wp:positionV>
            <wp:extent cx="9258300" cy="2038350"/>
            <wp:effectExtent l="19050" t="0" r="0" b="0"/>
            <wp:wrapNone/>
            <wp:docPr id="3" name="Рисунок 16" descr="C:\Users\User\Desktop\hs0uecUQu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hs0uecUQumY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19" w:rsidRDefault="00241719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19" w:rsidRDefault="00241719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19" w:rsidRDefault="00241719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19" w:rsidRDefault="00241719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7D91" w:rsidRPr="0039760B" w:rsidRDefault="00047D91" w:rsidP="00047D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КУЛЬТУРНО-ДОСУГОВАЯ ДЕЯТЕЛЬНОСТЬ</w:t>
      </w:r>
    </w:p>
    <w:p w:rsidR="00047D91" w:rsidRDefault="00047D91" w:rsidP="00047D91">
      <w:r w:rsidRPr="00AB6038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культурно-досуговой деятельности и развития самодеятельного народного творчества на</w:t>
      </w:r>
    </w:p>
    <w:p w:rsidR="002A6BF0" w:rsidRPr="00DD44D7" w:rsidRDefault="002A6BF0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D44D7">
        <w:rPr>
          <w:rFonts w:ascii="Times New Roman" w:hAnsi="Times New Roman"/>
          <w:sz w:val="24"/>
          <w:szCs w:val="24"/>
        </w:rPr>
        <w:t>-Сохранение культурного наследия и развитие  культурного потенциала района;</w:t>
      </w:r>
    </w:p>
    <w:p w:rsidR="002A6BF0" w:rsidRPr="00DD44D7" w:rsidRDefault="002A6BF0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-Удовлетворение потребностей населения на основе предоставления широкого спектра услуг в сфере культуры;</w:t>
      </w:r>
    </w:p>
    <w:p w:rsidR="002A6BF0" w:rsidRPr="00DD44D7" w:rsidRDefault="002A6BF0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ЗАДАЧИ: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Реа</w:t>
      </w:r>
      <w:r w:rsidR="009423D2">
        <w:rPr>
          <w:rFonts w:ascii="Times New Roman" w:hAnsi="Times New Roman"/>
          <w:sz w:val="24"/>
          <w:szCs w:val="24"/>
        </w:rPr>
        <w:t>лизация на территории Еткульского</w:t>
      </w:r>
      <w:r w:rsidRPr="00DD44D7">
        <w:rPr>
          <w:rFonts w:ascii="Times New Roman" w:hAnsi="Times New Roman"/>
          <w:sz w:val="24"/>
          <w:szCs w:val="24"/>
        </w:rPr>
        <w:t xml:space="preserve"> муниципального района политики в сфере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Формирование посредством культурной деятельности позитивного о</w:t>
      </w:r>
      <w:r w:rsidR="009423D2">
        <w:rPr>
          <w:rFonts w:ascii="Times New Roman" w:hAnsi="Times New Roman"/>
          <w:sz w:val="24"/>
          <w:szCs w:val="24"/>
        </w:rPr>
        <w:t>браза Еткульского</w:t>
      </w:r>
      <w:r w:rsidRPr="00DD44D7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Обеспечение свободного доступа к информации через сеть учреждений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Реализация потребностей населения в культурном и духовном развитии;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Развитие культурно-досуговой деятельности;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Обеспечение организационной и материально-технической поддержки учреждений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Создание условий для повышения квалификации кадров учреждений культуры района</w:t>
      </w:r>
    </w:p>
    <w:p w:rsidR="002A6BF0" w:rsidRPr="000164B1" w:rsidRDefault="002A6BF0" w:rsidP="002A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4B1">
        <w:rPr>
          <w:rFonts w:ascii="Times New Roman" w:hAnsi="Times New Roman" w:cs="Times New Roman"/>
          <w:sz w:val="24"/>
          <w:szCs w:val="24"/>
        </w:rPr>
        <w:t>.</w:t>
      </w:r>
    </w:p>
    <w:p w:rsidR="002A6BF0" w:rsidRDefault="002A6BF0" w:rsidP="002A6BF0">
      <w:pPr>
        <w:spacing w:after="0"/>
        <w:jc w:val="center"/>
        <w:rPr>
          <w:b/>
          <w:bCs/>
          <w:color w:val="292929"/>
        </w:rPr>
      </w:pPr>
      <w:r w:rsidRPr="00DD44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Определяющие события в реализации плана работы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2023</w:t>
      </w:r>
      <w:r w:rsidRPr="00DD4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2A6BF0" w:rsidRDefault="002A6BF0" w:rsidP="002A6BF0">
      <w:pPr>
        <w:spacing w:after="0"/>
        <w:jc w:val="center"/>
        <w:rPr>
          <w:b/>
          <w:bCs/>
          <w:color w:val="292929"/>
        </w:rPr>
      </w:pPr>
    </w:p>
    <w:p w:rsidR="002A6BF0" w:rsidRPr="000279D9" w:rsidRDefault="002A6BF0" w:rsidP="002A6BF0">
      <w:pPr>
        <w:spacing w:after="0"/>
        <w:rPr>
          <w:b/>
          <w:bCs/>
          <w:color w:val="292929"/>
        </w:rPr>
      </w:pPr>
      <w:r w:rsidRPr="00C107CB">
        <w:rPr>
          <w:b/>
          <w:bCs/>
          <w:color w:val="292929"/>
        </w:rPr>
        <w:t xml:space="preserve">  2023 г.</w:t>
      </w:r>
      <w:r w:rsidRPr="00C107CB">
        <w:rPr>
          <w:color w:val="292929"/>
        </w:rPr>
        <w:t>  – Президент РФ Владимир Путин объявил </w:t>
      </w:r>
      <w:r w:rsidRPr="00061D37">
        <w:rPr>
          <w:sz w:val="24"/>
          <w:szCs w:val="24"/>
        </w:rPr>
        <w:t xml:space="preserve">Годом </w:t>
      </w:r>
      <w:r>
        <w:rPr>
          <w:sz w:val="24"/>
          <w:szCs w:val="24"/>
        </w:rPr>
        <w:t>педагога и наставника. Указ Президента 27.06.2022года</w:t>
      </w:r>
    </w:p>
    <w:p w:rsidR="002A6BF0" w:rsidRPr="00DD44D7" w:rsidRDefault="002A6BF0" w:rsidP="002A6BF0">
      <w:pPr>
        <w:rPr>
          <w:color w:val="292929"/>
        </w:rPr>
      </w:pPr>
      <w:r w:rsidRPr="00DD44D7">
        <w:rPr>
          <w:b/>
          <w:bCs/>
          <w:color w:val="292929"/>
        </w:rPr>
        <w:t>2018–2027 гг.</w:t>
      </w:r>
      <w:r w:rsidRPr="00DD44D7">
        <w:rPr>
          <w:color w:val="292929"/>
        </w:rPr>
        <w:t>  – Десятилетие детства в Российской Федерации. Объявлено </w:t>
      </w:r>
      <w:hyperlink r:id="rId7" w:history="1">
        <w:r w:rsidRPr="00DD44D7">
          <w:rPr>
            <w:rStyle w:val="af6"/>
            <w:color w:val="3A6699"/>
          </w:rPr>
          <w:t>Указом Президента Российской Федерации от 29 мая 2017 года № 240</w:t>
        </w:r>
      </w:hyperlink>
      <w:r w:rsidRPr="00DD44D7">
        <w:rPr>
          <w:color w:val="292929"/>
        </w:rPr>
        <w:t>.</w:t>
      </w:r>
    </w:p>
    <w:p w:rsidR="002A6BF0" w:rsidRDefault="002A6BF0" w:rsidP="002A6BF0">
      <w:pPr>
        <w:rPr>
          <w:color w:val="292929"/>
        </w:rPr>
      </w:pPr>
      <w:r>
        <w:rPr>
          <w:b/>
          <w:bCs/>
          <w:color w:val="292929"/>
        </w:rPr>
        <w:t>2023</w:t>
      </w:r>
      <w:r w:rsidRPr="00DD44D7">
        <w:rPr>
          <w:b/>
          <w:bCs/>
          <w:color w:val="292929"/>
        </w:rPr>
        <w:t xml:space="preserve"> г.</w:t>
      </w:r>
      <w:r w:rsidRPr="00DD44D7">
        <w:rPr>
          <w:color w:val="292929"/>
        </w:rPr>
        <w:t>  </w:t>
      </w:r>
      <w:r>
        <w:rPr>
          <w:color w:val="292929"/>
        </w:rPr>
        <w:t xml:space="preserve">год празднования 80-летия разгрома советскими войсками </w:t>
      </w:r>
      <w:proofErr w:type="spellStart"/>
      <w:r>
        <w:rPr>
          <w:color w:val="292929"/>
        </w:rPr>
        <w:t>немецко</w:t>
      </w:r>
      <w:proofErr w:type="spellEnd"/>
      <w:r>
        <w:rPr>
          <w:color w:val="292929"/>
        </w:rPr>
        <w:t>–фашистских войск в Сталинградской битве</w:t>
      </w:r>
      <w:proofErr w:type="gramStart"/>
      <w:r>
        <w:rPr>
          <w:color w:val="292929"/>
        </w:rPr>
        <w:t xml:space="preserve"> .</w:t>
      </w:r>
      <w:proofErr w:type="gramEnd"/>
      <w:r>
        <w:rPr>
          <w:color w:val="292929"/>
        </w:rPr>
        <w:t>Указ Президента            Российской федерации от 15.07.2022года №457</w:t>
      </w:r>
    </w:p>
    <w:p w:rsidR="002A6BF0" w:rsidRPr="00DD44D7" w:rsidRDefault="002A6BF0" w:rsidP="002A6BF0">
      <w:pPr>
        <w:rPr>
          <w:color w:val="292929"/>
        </w:rPr>
      </w:pPr>
      <w:r>
        <w:rPr>
          <w:color w:val="292929"/>
        </w:rPr>
        <w:t>2023г.  Год празднования 150-летия со дня рождения С.В. Рахманинова</w:t>
      </w:r>
      <w:proofErr w:type="gramStart"/>
      <w:r>
        <w:rPr>
          <w:color w:val="292929"/>
        </w:rPr>
        <w:t xml:space="preserve"> .</w:t>
      </w:r>
      <w:proofErr w:type="gramEnd"/>
      <w:r>
        <w:rPr>
          <w:color w:val="292929"/>
        </w:rPr>
        <w:t xml:space="preserve"> Указ Президента РФ от 25 января 2020 г. № 62</w:t>
      </w:r>
    </w:p>
    <w:p w:rsidR="002A6BF0" w:rsidRDefault="002A6BF0" w:rsidP="002A6BF0">
      <w:pPr>
        <w:rPr>
          <w:color w:val="292929"/>
        </w:rPr>
      </w:pPr>
      <w:r>
        <w:rPr>
          <w:color w:val="292929"/>
        </w:rPr>
        <w:t>2023 год – Год празднования 100-летия со дня рождения Р.Г.Гамзатова. Указ Президента РФ от 1 июля 2021г. № 383</w:t>
      </w:r>
    </w:p>
    <w:p w:rsidR="002A6BF0" w:rsidRDefault="002A6BF0" w:rsidP="002A6BF0">
      <w:pPr>
        <w:rPr>
          <w:color w:val="292929"/>
        </w:rPr>
      </w:pPr>
      <w:r>
        <w:rPr>
          <w:color w:val="292929"/>
        </w:rPr>
        <w:t>2022-2031гг.- Десятилетие науки и технологий в РФ</w:t>
      </w:r>
      <w:proofErr w:type="gramStart"/>
      <w:r>
        <w:rPr>
          <w:color w:val="292929"/>
        </w:rPr>
        <w:t xml:space="preserve"> .</w:t>
      </w:r>
      <w:proofErr w:type="gramEnd"/>
      <w:r>
        <w:rPr>
          <w:color w:val="292929"/>
        </w:rPr>
        <w:t xml:space="preserve"> Указ Президента от 25.04.2022г.</w:t>
      </w:r>
    </w:p>
    <w:p w:rsidR="002A6BF0" w:rsidRDefault="002A6BF0" w:rsidP="002A6BF0">
      <w:pPr>
        <w:rPr>
          <w:color w:val="292929"/>
        </w:rPr>
      </w:pPr>
      <w:r>
        <w:rPr>
          <w:color w:val="292929"/>
        </w:rPr>
        <w:t>2018-2027гг.- Десятилетие детства в России. Указ Президента от 29.05.2017</w:t>
      </w:r>
    </w:p>
    <w:p w:rsidR="002A6BF0" w:rsidRDefault="002A6BF0" w:rsidP="002A6BF0">
      <w:pPr>
        <w:jc w:val="both"/>
      </w:pPr>
      <w:r>
        <w:t>250 лет восстанию под предводительством Е.И. Пугачева (1773)</w:t>
      </w:r>
    </w:p>
    <w:p w:rsidR="002A6BF0" w:rsidRDefault="002A6BF0" w:rsidP="002A6BF0">
      <w:pPr>
        <w:jc w:val="both"/>
      </w:pPr>
      <w:r>
        <w:t>240 лет со времени учреждения Российской Академии (1783)</w:t>
      </w:r>
    </w:p>
    <w:p w:rsidR="002A6BF0" w:rsidRDefault="002A6BF0" w:rsidP="002A6BF0">
      <w:pPr>
        <w:jc w:val="both"/>
      </w:pPr>
      <w:r>
        <w:t>220 лет кругосветному плаванию И.Ф. Крузенштерна (1803)</w:t>
      </w:r>
    </w:p>
    <w:p w:rsidR="002A6BF0" w:rsidRDefault="002A6BF0" w:rsidP="002A6BF0">
      <w:pPr>
        <w:jc w:val="both"/>
      </w:pPr>
      <w:r>
        <w:lastRenderedPageBreak/>
        <w:t>205 лет со времени торжественного открытия памятника Минину и Пожарскому в Москве (1818)</w:t>
      </w:r>
    </w:p>
    <w:p w:rsidR="002A6BF0" w:rsidRDefault="002A6BF0" w:rsidP="002A6BF0">
      <w:pPr>
        <w:jc w:val="both"/>
      </w:pPr>
      <w:r>
        <w:t>125 лет Государственному Русскому музею (открыт для посетителей в 1898 г.)</w:t>
      </w:r>
    </w:p>
    <w:p w:rsidR="002A6BF0" w:rsidRDefault="002A6BF0" w:rsidP="002A6BF0">
      <w:pPr>
        <w:jc w:val="both"/>
      </w:pPr>
      <w:r>
        <w:t>105 лет западноевропейскому календарю в России (введен в 1918 г.)</w:t>
      </w:r>
    </w:p>
    <w:p w:rsidR="002A6BF0" w:rsidRDefault="002A6BF0" w:rsidP="002A6BF0">
      <w:pPr>
        <w:jc w:val="both"/>
      </w:pPr>
      <w:r>
        <w:t>100 лет государственному гербу CCCP (1923)</w:t>
      </w:r>
    </w:p>
    <w:p w:rsidR="002A6BF0" w:rsidRDefault="002A6BF0" w:rsidP="002A6BF0">
      <w:pPr>
        <w:jc w:val="both"/>
      </w:pPr>
      <w:r>
        <w:t>90 лет серии популярных биографий «Жизнь замечательных людей» (1933)</w:t>
      </w:r>
    </w:p>
    <w:p w:rsidR="002A6BF0" w:rsidRDefault="002A6BF0" w:rsidP="002A6BF0">
      <w:pPr>
        <w:jc w:val="both"/>
      </w:pPr>
      <w:r>
        <w:t>80 лет Курской битве (1943)</w:t>
      </w:r>
    </w:p>
    <w:p w:rsidR="002A6BF0" w:rsidRDefault="002A6BF0" w:rsidP="002A6BF0">
      <w:pPr>
        <w:jc w:val="both"/>
      </w:pPr>
      <w:r>
        <w:t>80 лет прорыву блокады Ленинграда (1943)</w:t>
      </w:r>
    </w:p>
    <w:p w:rsidR="002A6BF0" w:rsidRPr="00CF1049" w:rsidRDefault="002A6BF0" w:rsidP="002A6BF0">
      <w:pPr>
        <w:jc w:val="both"/>
      </w:pPr>
      <w:r>
        <w:t>80 лет Сталинградской битве (окончена в 1943 г.)</w:t>
      </w:r>
    </w:p>
    <w:p w:rsidR="002A6BF0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BF0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BF0" w:rsidRPr="00454933" w:rsidRDefault="002A6BF0" w:rsidP="002A6BF0">
      <w:pPr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54933">
        <w:rPr>
          <w:rFonts w:ascii="Times New Roman" w:hAnsi="Times New Roman" w:cs="Times New Roman"/>
          <w:b/>
          <w:bCs/>
          <w:sz w:val="24"/>
          <w:szCs w:val="24"/>
        </w:rPr>
        <w:t>Методическое обеспечение культурно-досуговой деятельности и развития самодеятельного народного творчества на территории Еткульского муниципального района.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701"/>
        <w:gridCol w:w="1985"/>
        <w:gridCol w:w="2147"/>
        <w:gridCol w:w="2814"/>
      </w:tblGrid>
      <w:tr w:rsidR="002A6BF0" w:rsidRPr="0039760B" w:rsidTr="00AB1774">
        <w:tc>
          <w:tcPr>
            <w:tcW w:w="817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47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814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</w:tbl>
    <w:p w:rsidR="002A6BF0" w:rsidRPr="00B87198" w:rsidRDefault="002A6BF0" w:rsidP="002A6BF0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198">
        <w:rPr>
          <w:rFonts w:ascii="Times New Roman" w:hAnsi="Times New Roman" w:cs="Times New Roman"/>
          <w:b/>
          <w:bCs/>
          <w:iCs/>
          <w:sz w:val="24"/>
          <w:szCs w:val="24"/>
        </w:rPr>
        <w:t>Мероприятия по развитию и повышению профессиональных навыков</w:t>
      </w:r>
    </w:p>
    <w:p w:rsidR="002A6BF0" w:rsidRPr="0039760B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>специалистов культурно-досуговых учреждений района: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5577"/>
        <w:gridCol w:w="120"/>
        <w:gridCol w:w="159"/>
        <w:gridCol w:w="1542"/>
        <w:gridCol w:w="198"/>
        <w:gridCol w:w="407"/>
        <w:gridCol w:w="1415"/>
        <w:gridCol w:w="185"/>
        <w:gridCol w:w="2013"/>
        <w:gridCol w:w="217"/>
        <w:gridCol w:w="136"/>
        <w:gridCol w:w="2375"/>
      </w:tblGrid>
      <w:tr w:rsidR="002A6BF0" w:rsidRPr="0039760B" w:rsidTr="00AB1774">
        <w:tc>
          <w:tcPr>
            <w:tcW w:w="15134" w:type="dxa"/>
            <w:gridSpan w:val="13"/>
          </w:tcPr>
          <w:p w:rsidR="002A6BF0" w:rsidRPr="003D38FF" w:rsidRDefault="002A6BF0" w:rsidP="00AB177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</w:pPr>
            <w:r w:rsidRPr="003D38FF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Районные мероприятия</w:t>
            </w:r>
          </w:p>
        </w:tc>
      </w:tr>
      <w:tr w:rsidR="002A6BF0" w:rsidRPr="0039760B" w:rsidTr="00AB1774">
        <w:trPr>
          <w:trHeight w:val="699"/>
        </w:trPr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gridSpan w:val="2"/>
          </w:tcPr>
          <w:p w:rsidR="002A6BF0" w:rsidRPr="00CF1049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района с участием глав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ельских поселений по итогам 2021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ОМО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Главы поселений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Советы руководителей   учреждений культуры  района ( директоров ЦКС, ЦБКС, ЦБС, ДШИ, музея) по вопросам оперативной профессиональной 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деятельности.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КДУ района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Выездные методические дни по учреждениям сельских поселений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Районная «</w:t>
            </w:r>
            <w:r w:rsidRPr="00F542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 организаторов досуга»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Школа культработника </w:t>
            </w:r>
            <w:r w:rsidRPr="00F54287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 (для молодых работников КУ, заведующих СК, руководителей КФ)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2A6BF0" w:rsidRPr="0039760B" w:rsidTr="00AB1774">
        <w:trPr>
          <w:trHeight w:val="564"/>
        </w:trPr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методической и организационно-творческой помощи руководителям и специалистам учреждений культурно-досугового типа и учреждений других ведомств по всем вопросам, находящимся в компетенции РОМЦ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2A6BF0" w:rsidRPr="00F54287" w:rsidRDefault="002A6BF0" w:rsidP="00AB17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инспектор </w:t>
            </w:r>
            <w:proofErr w:type="spellStart"/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Л.П.Князькина</w:t>
            </w:r>
            <w:proofErr w:type="spellEnd"/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направлениям деятельности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2A6BF0" w:rsidRDefault="002A6BF0" w:rsidP="00AB1774">
            <w:pPr>
              <w:pStyle w:val="aa"/>
            </w:pPr>
            <w:r w:rsidRPr="00F54287">
              <w:t xml:space="preserve"> Начальник ОМО </w:t>
            </w:r>
          </w:p>
          <w:p w:rsidR="002A6BF0" w:rsidRDefault="002A6BF0" w:rsidP="00AB1774">
            <w:pPr>
              <w:pStyle w:val="aa"/>
            </w:pPr>
            <w:proofErr w:type="spellStart"/>
            <w:r>
              <w:t>В.Н.Шкелёва</w:t>
            </w:r>
            <w:proofErr w:type="spellEnd"/>
          </w:p>
          <w:p w:rsidR="002A6BF0" w:rsidRPr="00BA1321" w:rsidRDefault="002A6BF0" w:rsidP="00AB1774">
            <w:pPr>
              <w:pStyle w:val="aa"/>
            </w:pPr>
            <w:r w:rsidRPr="00BA1321">
              <w:t>старший инспектор</w:t>
            </w:r>
          </w:p>
          <w:p w:rsidR="002A6BF0" w:rsidRPr="00BA1321" w:rsidRDefault="002A6BF0" w:rsidP="00AB1774">
            <w:pPr>
              <w:pStyle w:val="aa"/>
            </w:pPr>
            <w:r w:rsidRPr="00BA1321">
              <w:t>В.В.Шатрова,</w:t>
            </w:r>
          </w:p>
          <w:p w:rsidR="002A6BF0" w:rsidRPr="00BA1321" w:rsidRDefault="002A6BF0" w:rsidP="00AB1774">
            <w:pPr>
              <w:pStyle w:val="aa"/>
            </w:pPr>
            <w:r w:rsidRPr="00BA1321">
              <w:t xml:space="preserve"> Старший инспектор </w:t>
            </w:r>
            <w:proofErr w:type="spellStart"/>
            <w:r w:rsidRPr="00BA1321">
              <w:t>Л.П.Князькина</w:t>
            </w:r>
            <w:proofErr w:type="spellEnd"/>
          </w:p>
          <w:p w:rsidR="002A6BF0" w:rsidRDefault="002A6BF0" w:rsidP="00AB1774">
            <w:pPr>
              <w:pStyle w:val="aa"/>
            </w:pPr>
          </w:p>
          <w:p w:rsidR="002A6BF0" w:rsidRDefault="002A6BF0" w:rsidP="00AB1774">
            <w:pPr>
              <w:pStyle w:val="aa"/>
            </w:pPr>
          </w:p>
          <w:p w:rsidR="002A6BF0" w:rsidRPr="00F54287" w:rsidRDefault="002A6BF0" w:rsidP="00AB1774">
            <w:pPr>
              <w:pStyle w:val="aa"/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2A6BF0" w:rsidRPr="0039760B" w:rsidTr="00AB1774">
        <w:tc>
          <w:tcPr>
            <w:tcW w:w="15134" w:type="dxa"/>
            <w:gridSpan w:val="1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1.2.</w:t>
            </w:r>
            <w:r w:rsidRPr="003E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Участие специалистов КДУ района в областных учебных мероприятиях</w:t>
            </w:r>
            <w:r w:rsidRPr="003E27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56" w:type="dxa"/>
            <w:gridSpan w:val="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ероприятие</w:t>
            </w:r>
          </w:p>
        </w:tc>
        <w:tc>
          <w:tcPr>
            <w:tcW w:w="2147" w:type="dxa"/>
            <w:gridSpan w:val="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ата</w:t>
            </w:r>
          </w:p>
        </w:tc>
        <w:tc>
          <w:tcPr>
            <w:tcW w:w="3830" w:type="dxa"/>
            <w:gridSpan w:val="4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2511" w:type="dxa"/>
            <w:gridSpan w:val="2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Адресат</w:t>
            </w:r>
          </w:p>
        </w:tc>
      </w:tr>
      <w:tr w:rsidR="004820D2" w:rsidRPr="0039760B" w:rsidTr="004820D2">
        <w:trPr>
          <w:trHeight w:val="1305"/>
        </w:trPr>
        <w:tc>
          <w:tcPr>
            <w:tcW w:w="790" w:type="dxa"/>
          </w:tcPr>
          <w:p w:rsidR="004820D2" w:rsidRDefault="004820D2" w:rsidP="00AB177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4820D2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3"/>
          </w:tcPr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Цикл методических семинаров и мастер классов для специалистов культурно-досуговых учреждений Челябинской области</w:t>
            </w:r>
          </w:p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(План работы ОГБУК «Челябинский государственный 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народного творчества « на 2023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2147" w:type="dxa"/>
            <w:gridSpan w:val="3"/>
          </w:tcPr>
          <w:p w:rsidR="004820D2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820D2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11" w:type="dxa"/>
            <w:gridSpan w:val="2"/>
          </w:tcPr>
          <w:p w:rsidR="004820D2" w:rsidRPr="00F54287" w:rsidRDefault="004820D2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КДУ, Руководители клубных формирований</w:t>
            </w:r>
          </w:p>
        </w:tc>
      </w:tr>
      <w:tr w:rsidR="004820D2" w:rsidRPr="0039760B" w:rsidTr="00AB1774">
        <w:trPr>
          <w:trHeight w:val="2355"/>
        </w:trPr>
        <w:tc>
          <w:tcPr>
            <w:tcW w:w="790" w:type="dxa"/>
          </w:tcPr>
          <w:p w:rsidR="004820D2" w:rsidRPr="0039760B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6" w:type="dxa"/>
            <w:gridSpan w:val="3"/>
          </w:tcPr>
          <w:p w:rsidR="004820D2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0D2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Областные выездные семинары  для директоров, художественных руководителей, методистов, руководителей коллективов по жанрам народного творчества, специалистов Домов народного творчества</w:t>
            </w:r>
          </w:p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4820D2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proofErr w:type="gramStart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февраля-Кыштым</w:t>
            </w:r>
            <w:proofErr w:type="spellEnd"/>
            <w:proofErr w:type="gramEnd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17 </w:t>
            </w:r>
            <w:proofErr w:type="spellStart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мая-Варна</w:t>
            </w:r>
            <w:proofErr w:type="spellEnd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6 </w:t>
            </w:r>
            <w:proofErr w:type="spellStart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сентября-Златоуст</w:t>
            </w:r>
            <w:proofErr w:type="spellEnd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18 </w:t>
            </w:r>
            <w:proofErr w:type="spellStart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октября-Еткуль</w:t>
            </w:r>
            <w:proofErr w:type="spellEnd"/>
          </w:p>
        </w:tc>
        <w:tc>
          <w:tcPr>
            <w:tcW w:w="3830" w:type="dxa"/>
            <w:gridSpan w:val="4"/>
          </w:tcPr>
          <w:p w:rsidR="004820D2" w:rsidRPr="00F54287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</w:tcPr>
          <w:p w:rsidR="004820D2" w:rsidRPr="00F54287" w:rsidRDefault="004820D2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Н.,</w:t>
            </w: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заведующие отделами  и специалисты по направлениям работы ЧГЦНТ</w:t>
            </w:r>
          </w:p>
        </w:tc>
      </w:tr>
      <w:tr w:rsidR="002A6BF0" w:rsidRPr="0039760B" w:rsidTr="00AB1774">
        <w:tc>
          <w:tcPr>
            <w:tcW w:w="15134" w:type="dxa"/>
            <w:gridSpan w:val="13"/>
          </w:tcPr>
          <w:p w:rsidR="002A6BF0" w:rsidRPr="00902AC2" w:rsidRDefault="002A6BF0" w:rsidP="00AB177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Мониторинг деятельности </w:t>
            </w:r>
            <w:proofErr w:type="spellStart"/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культурно-досуговых</w:t>
            </w:r>
            <w:proofErr w:type="spellEnd"/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учреждений Еткульского района.</w:t>
            </w:r>
          </w:p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B871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Аналитическая, информационно - издательская деятельность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577" w:type="dxa"/>
            <w:vAlign w:val="center"/>
          </w:tcPr>
          <w:p w:rsidR="002A6BF0" w:rsidRPr="002B273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9" w:type="dxa"/>
            <w:gridSpan w:val="4"/>
            <w:vAlign w:val="center"/>
          </w:tcPr>
          <w:p w:rsidR="002A6BF0" w:rsidRPr="002B273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Приём статистических отчётов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клубным учреждениям (7-НК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) , текстовых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и годовых планов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 управления (ОМО)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ОМО, старший инспектор 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КДУ 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Анализ и обработка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истических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отчётов.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rPr>
          <w:trHeight w:val="616"/>
        </w:trPr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текстовых отчётов 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ОМО и КДУ района за 2023 г.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учета деятельности КДУ и журналов деятельности КФ КДУ района и анализ ведения учетной документации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  <w:gridSpan w:val="3"/>
          </w:tcPr>
          <w:p w:rsidR="002A6BF0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реестра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КДУ района по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истическим отчётам 2023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Оперативные отчеты о деятельности КДУ по разным направлениям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Еженедельные, ежемесячные, ежеквартальные отчеты, отчеты по запросам министерств и ведомств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ожений районных мероприятий 2023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</w:p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формирование и тиражирование информационно-методического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сборника «Спутник -2023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rPr>
          <w:trHeight w:val="680"/>
        </w:trPr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состоянии КДУ района (по требованию)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Оперативное тиражирование профессиональных и служебных документов и материалов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деятельности КДУ в СМИ и Интернете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Ведение «Календаря юбилейных дат» - поздравление юбиляров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продукции: дипломов, грамот, афиш, приглашений и пр.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«Информационного Справочника управления культуры  и молодежной политики» (для служебного пользования)</w:t>
            </w:r>
          </w:p>
        </w:tc>
        <w:tc>
          <w:tcPr>
            <w:tcW w:w="2019" w:type="dxa"/>
            <w:gridSpan w:val="4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тиражирование сборника сценариев творческих программ проекта «Кладовая народных праздников»</w:t>
            </w:r>
          </w:p>
        </w:tc>
        <w:tc>
          <w:tcPr>
            <w:tcW w:w="2019" w:type="dxa"/>
            <w:gridSpan w:val="4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программы по вопросам деятельности</w:t>
            </w:r>
          </w:p>
        </w:tc>
        <w:tc>
          <w:tcPr>
            <w:tcW w:w="2019" w:type="dxa"/>
            <w:gridSpan w:val="4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6BF0" w:rsidRDefault="002A6BF0" w:rsidP="002A6B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F0" w:rsidRPr="0039760B" w:rsidRDefault="002A6BF0" w:rsidP="002A6B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9760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проведение  культурно-массовых  мероприятий по всем  направлениям культурно-досуговой деятельности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39"/>
        <w:gridCol w:w="3730"/>
        <w:gridCol w:w="191"/>
        <w:gridCol w:w="837"/>
        <w:gridCol w:w="913"/>
        <w:gridCol w:w="1808"/>
        <w:gridCol w:w="909"/>
        <w:gridCol w:w="1165"/>
        <w:gridCol w:w="1863"/>
        <w:gridCol w:w="2662"/>
      </w:tblGrid>
      <w:tr w:rsidR="002A6BF0" w:rsidRPr="006B4806" w:rsidTr="00AB1774">
        <w:trPr>
          <w:trHeight w:val="486"/>
        </w:trPr>
        <w:tc>
          <w:tcPr>
            <w:tcW w:w="15132" w:type="dxa"/>
            <w:gridSpan w:val="11"/>
          </w:tcPr>
          <w:p w:rsidR="002A6BF0" w:rsidRPr="00BE666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методическое обеспечение районных мероприятий</w:t>
            </w:r>
          </w:p>
        </w:tc>
      </w:tr>
      <w:tr w:rsidR="002A6BF0" w:rsidRPr="006B4806" w:rsidTr="00AB1774">
        <w:trPr>
          <w:trHeight w:val="468"/>
        </w:trPr>
        <w:tc>
          <w:tcPr>
            <w:tcW w:w="815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2A6BF0" w:rsidRPr="006B4806" w:rsidTr="00AB1774">
        <w:trPr>
          <w:trHeight w:val="1240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2A6BF0" w:rsidRPr="00F15871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Отчётные концерты художественной самодеятельности Еткульского района</w:t>
            </w:r>
            <w:r w:rsidRPr="00F158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 w:rsidRPr="004C38C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Трудом и песней славен край родной»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103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праздник народной музыки и песни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«Барыня»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памяти Л.В Сырцовой 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.Еткуль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132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народного </w:t>
            </w:r>
            <w:r w:rsidRPr="00663CC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</w:t>
            </w:r>
          </w:p>
          <w:p w:rsidR="002A6BF0" w:rsidRPr="004C38C5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«Кладовая народных праздников»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D11DA1">
              <w:rPr>
                <w:rFonts w:ascii="Times New Roman" w:hAnsi="Times New Roman" w:cs="Times New Roman"/>
                <w:sz w:val="24"/>
                <w:szCs w:val="24"/>
              </w:rPr>
              <w:t>- ноябрь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132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праздник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«На крыльях Терпсихоры»»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детского и юношеского творчества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«Аленький цветочек 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Гала концерт победителей фестиваля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прикладного творчества </w:t>
            </w:r>
          </w:p>
          <w:p w:rsidR="002A6BF0" w:rsidRPr="004C38C5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«Панорама  рук  творений»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павших солдат  во всех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войнах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«Белые журавли»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творческих работ  муниципального этапа областного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Рождественская сказка-2023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ктябрь – ноябрь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Учреждения района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района,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УСЗН.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 исполнительской песни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«Голос»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 –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2A6BF0" w:rsidRPr="00901F2E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 красоты</w:t>
            </w:r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«Мисс  Еткульский район»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марта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2A6BF0" w:rsidRPr="00901F2E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акция </w:t>
            </w:r>
            <w:r w:rsidRPr="004E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«Почта </w:t>
            </w:r>
            <w:proofErr w:type="spellStart"/>
            <w:r w:rsidRPr="004E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ДедаМороза</w:t>
            </w:r>
            <w:proofErr w:type="spellEnd"/>
            <w:r w:rsidRPr="004E56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с,Еткуль</w:t>
            </w:r>
            <w:proofErr w:type="spellEnd"/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районный Фестиваль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Пою тебе златая Русь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с.Белоусово</w:t>
            </w:r>
            <w:proofErr w:type="spellEnd"/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фестиваль 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«Парад Дедов Морозов и Снегурочек»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фестиваль театрализованных постановок 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«Народный ТЕАТР»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книжный марафон «Слово о любимой книге» 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заключительное мероприятие </w:t>
            </w:r>
            <w:r w:rsidRPr="00CE28A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2A6BF0" w:rsidRPr="00CE28A1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школьных музеев из цикла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«Парад музеев»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2"/>
          </w:tcPr>
          <w:p w:rsidR="002A6BF0" w:rsidRPr="00CE28A1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исполнителей на баяне и аккордеоне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«Весенний наигрыш»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среди изобразительных отделений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«Георгиевская лента»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современной и популярной музыки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«Мы и музыка»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Зональный конкурс среди хореографических коллективов детских школ искусств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«Реверанс»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фестиваль-конкурс по ДПИ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«Бабушкин сундук»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2"/>
          </w:tcPr>
          <w:p w:rsidR="002A6BF0" w:rsidRPr="002D6412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открытый  районный конкурс-фестиваль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«Разноцветные стихи»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конкурс по музыкальной грамоте среди обучающихся хореографических и театральных отделений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«Теоретический марафон»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с.Еманжелинск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юных концертмейстеров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с.Еткуль</w:t>
            </w:r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домристов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«Перезвоны»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с.Коелга</w:t>
            </w:r>
            <w:proofErr w:type="spellEnd"/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пианистов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«Мраморный кубок»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1941" w:type="dxa"/>
            <w:gridSpan w:val="3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с.Коелга</w:t>
            </w:r>
            <w:proofErr w:type="spellEnd"/>
          </w:p>
        </w:tc>
        <w:tc>
          <w:tcPr>
            <w:tcW w:w="3028" w:type="dxa"/>
            <w:gridSpan w:val="2"/>
          </w:tcPr>
          <w:p w:rsidR="002A6BF0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6B4806" w:rsidTr="00AB1774">
        <w:trPr>
          <w:trHeight w:val="144"/>
        </w:trPr>
        <w:tc>
          <w:tcPr>
            <w:tcW w:w="15132" w:type="dxa"/>
            <w:gridSpan w:val="11"/>
          </w:tcPr>
          <w:p w:rsidR="00AB1774" w:rsidRDefault="00AB1774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F0" w:rsidRPr="00BE6662" w:rsidRDefault="002A6BF0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Мероприятия, направленные на авторитет работника культуры</w:t>
            </w:r>
          </w:p>
        </w:tc>
      </w:tr>
      <w:tr w:rsidR="002A6BF0" w:rsidRPr="006B4806" w:rsidTr="00AB1774">
        <w:trPr>
          <w:trHeight w:val="822"/>
        </w:trPr>
        <w:tc>
          <w:tcPr>
            <w:tcW w:w="815" w:type="dxa"/>
          </w:tcPr>
          <w:p w:rsidR="002A6BF0" w:rsidRPr="006B4806" w:rsidRDefault="002A6BF0" w:rsidP="00AB177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празднования Дня работника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«Виват!</w:t>
            </w:r>
          </w:p>
          <w:p w:rsidR="002A6BF0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культуры!»</w:t>
            </w:r>
            <w:proofErr w:type="gramStart"/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="00E92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8FA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среди работников культуры</w:t>
            </w:r>
          </w:p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«Браво ,профессионал»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70"/>
        </w:trPr>
        <w:tc>
          <w:tcPr>
            <w:tcW w:w="815" w:type="dxa"/>
          </w:tcPr>
          <w:p w:rsidR="002A6BF0" w:rsidRPr="006B4806" w:rsidRDefault="002A6BF0" w:rsidP="00AB177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премией в области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искусства,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спорта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молодежной политики 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«Признание»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6B4806" w:rsidTr="00AB1774">
        <w:trPr>
          <w:trHeight w:val="144"/>
        </w:trPr>
        <w:tc>
          <w:tcPr>
            <w:tcW w:w="15132" w:type="dxa"/>
            <w:gridSpan w:val="11"/>
          </w:tcPr>
          <w:p w:rsidR="002A6BF0" w:rsidRPr="00BE6662" w:rsidRDefault="002A6BF0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Методическое сопровождение творческих инициатив и социальных заказов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посвящённая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социального работника.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медицинского работника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работников сельского хозяйства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УСХ района</w:t>
            </w:r>
          </w:p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полиции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</w:t>
            </w:r>
            <w:proofErr w:type="spell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Етк.м.р</w:t>
            </w:r>
            <w:proofErr w:type="spell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., РДК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0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 международному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инвалида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</w:p>
        </w:tc>
      </w:tr>
      <w:tr w:rsidR="002A6BF0" w:rsidRPr="006B4806" w:rsidTr="00AB1774">
        <w:trPr>
          <w:trHeight w:val="144"/>
        </w:trPr>
        <w:tc>
          <w:tcPr>
            <w:tcW w:w="15132" w:type="dxa"/>
            <w:gridSpan w:val="11"/>
          </w:tcPr>
          <w:p w:rsidR="002A6BF0" w:rsidRPr="006B4806" w:rsidRDefault="002A6BF0" w:rsidP="00AB17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в поддержку творчества людей с ограниченными возможностями здоровья</w:t>
            </w:r>
          </w:p>
        </w:tc>
      </w:tr>
      <w:tr w:rsidR="002A6BF0" w:rsidRPr="006B4806" w:rsidTr="00AB1774">
        <w:trPr>
          <w:trHeight w:val="144"/>
        </w:trPr>
        <w:tc>
          <w:tcPr>
            <w:tcW w:w="815" w:type="dxa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2A6BF0" w:rsidRPr="007B1970" w:rsidRDefault="002A6BF0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фестиваль творчества инвалидов </w:t>
            </w:r>
            <w:r w:rsidRPr="00663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«Стремление» (художественное и прикладное творчество)</w:t>
            </w:r>
          </w:p>
        </w:tc>
        <w:tc>
          <w:tcPr>
            <w:tcW w:w="1750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546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2546">
              <w:rPr>
                <w:rFonts w:ascii="Times New Roman" w:hAnsi="Times New Roman" w:cs="Times New Roman"/>
                <w:sz w:val="24"/>
                <w:szCs w:val="24"/>
              </w:rPr>
              <w:t>Еманжелинка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Районное общество инвалидов</w:t>
            </w:r>
          </w:p>
        </w:tc>
      </w:tr>
      <w:tr w:rsidR="002A6BF0" w:rsidRPr="006B4806" w:rsidTr="00AB1774">
        <w:trPr>
          <w:trHeight w:val="707"/>
        </w:trPr>
        <w:tc>
          <w:tcPr>
            <w:tcW w:w="15132" w:type="dxa"/>
            <w:gridSpan w:val="11"/>
          </w:tcPr>
          <w:p w:rsidR="00AB1774" w:rsidRDefault="00AB1774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6BF0" w:rsidRPr="00BE6662" w:rsidRDefault="002A6BF0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Участие в других социально-значимых программах и акциях</w:t>
            </w:r>
          </w:p>
        </w:tc>
      </w:tr>
      <w:tr w:rsidR="002A6BF0" w:rsidRPr="006B4806" w:rsidTr="00AB1774">
        <w:trPr>
          <w:trHeight w:val="636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Программа, акция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2A6BF0" w:rsidRPr="006B4806" w:rsidTr="00AB1774">
        <w:trPr>
          <w:trHeight w:val="502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 «Молодое поколение»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2A6BF0" w:rsidRPr="006B4806" w:rsidTr="00AB1774">
        <w:trPr>
          <w:trHeight w:val="1105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«Противодействие распространению наркомании </w:t>
            </w:r>
          </w:p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Еткульском муниципальном районе» 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2A6BF0" w:rsidRPr="006B4806" w:rsidTr="00AB1774">
        <w:trPr>
          <w:trHeight w:val="553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 ЦБС, ДШИ</w:t>
            </w:r>
          </w:p>
        </w:tc>
      </w:tr>
      <w:tr w:rsidR="002A6BF0" w:rsidRPr="006B4806" w:rsidTr="00AB1774">
        <w:trPr>
          <w:trHeight w:val="502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«Дети улиц»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2A6BF0" w:rsidRPr="006B4806" w:rsidTr="00AB1774">
        <w:trPr>
          <w:trHeight w:val="820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славянской письменности и культуры  «Аз и Буки - основа науки»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2A6BF0" w:rsidRPr="006B4806" w:rsidTr="00AB1774">
        <w:trPr>
          <w:trHeight w:val="519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Районная акция «Тотальный диктант»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2A6BF0" w:rsidRPr="006B4806" w:rsidTr="00AB1774">
        <w:trPr>
          <w:trHeight w:val="536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 здоровый образ жизни»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КДМ, КФКС</w:t>
            </w:r>
          </w:p>
        </w:tc>
      </w:tr>
      <w:tr w:rsidR="002A6BF0" w:rsidRPr="006B4806" w:rsidTr="00AB1774">
        <w:trPr>
          <w:trHeight w:val="519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«Подросток»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2A6BF0" w:rsidRPr="006B4806" w:rsidTr="00AB1774">
        <w:trPr>
          <w:trHeight w:val="519"/>
        </w:trPr>
        <w:tc>
          <w:tcPr>
            <w:tcW w:w="1054" w:type="dxa"/>
            <w:gridSpan w:val="2"/>
          </w:tcPr>
          <w:p w:rsidR="002A6BF0" w:rsidRPr="006B4806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8" w:type="dxa"/>
            <w:gridSpan w:val="3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«Защита»</w:t>
            </w:r>
          </w:p>
        </w:tc>
        <w:tc>
          <w:tcPr>
            <w:tcW w:w="2721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4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</w:tc>
        <w:tc>
          <w:tcPr>
            <w:tcW w:w="4525" w:type="dxa"/>
            <w:gridSpan w:val="2"/>
          </w:tcPr>
          <w:p w:rsidR="002A6BF0" w:rsidRPr="006B4806" w:rsidRDefault="002A6BF0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</w:tbl>
    <w:p w:rsidR="00E92546" w:rsidRDefault="00E92546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F0" w:rsidRPr="0039760B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39760B">
        <w:rPr>
          <w:rFonts w:ascii="Times New Roman" w:hAnsi="Times New Roman" w:cs="Times New Roman"/>
          <w:b/>
          <w:sz w:val="24"/>
          <w:szCs w:val="24"/>
        </w:rPr>
        <w:t>. Участие коллективов района в российских, региональных, областных мероприятиях ОГБУК «ЧГЦНТ»</w:t>
      </w:r>
    </w:p>
    <w:p w:rsidR="002A6BF0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0B">
        <w:rPr>
          <w:rFonts w:ascii="Times New Roman" w:hAnsi="Times New Roman" w:cs="Times New Roman"/>
          <w:b/>
          <w:sz w:val="24"/>
          <w:szCs w:val="24"/>
        </w:rPr>
        <w:t>или курируемые ОГБУК «ЧГЦНТ»</w:t>
      </w:r>
    </w:p>
    <w:p w:rsidR="00513DA0" w:rsidRPr="00513DA0" w:rsidRDefault="00513DA0" w:rsidP="00513DA0">
      <w:pPr>
        <w:pStyle w:val="a4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13DA0">
        <w:rPr>
          <w:rFonts w:ascii="Times New Roman" w:hAnsi="Times New Roman" w:cs="Times New Roman"/>
          <w:b/>
          <w:sz w:val="24"/>
          <w:szCs w:val="24"/>
        </w:rPr>
        <w:t>Всеросийские</w:t>
      </w:r>
      <w:proofErr w:type="spellEnd"/>
      <w:r w:rsidRPr="00513DA0">
        <w:rPr>
          <w:rFonts w:ascii="Times New Roman" w:hAnsi="Times New Roman" w:cs="Times New Roman"/>
          <w:b/>
          <w:sz w:val="24"/>
          <w:szCs w:val="24"/>
        </w:rPr>
        <w:t xml:space="preserve"> мероприятия</w:t>
      </w:r>
    </w:p>
    <w:tbl>
      <w:tblPr>
        <w:tblStyle w:val="a3"/>
        <w:tblW w:w="15168" w:type="dxa"/>
        <w:tblInd w:w="-34" w:type="dxa"/>
        <w:tblLook w:val="04A0"/>
      </w:tblPr>
      <w:tblGrid>
        <w:gridCol w:w="1135"/>
        <w:gridCol w:w="4677"/>
        <w:gridCol w:w="2835"/>
        <w:gridCol w:w="1985"/>
        <w:gridCol w:w="4536"/>
      </w:tblGrid>
      <w:tr w:rsidR="00513DA0" w:rsidTr="00513DA0">
        <w:tc>
          <w:tcPr>
            <w:tcW w:w="1135" w:type="dxa"/>
          </w:tcPr>
          <w:p w:rsidR="00513DA0" w:rsidRP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D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513DA0" w:rsidRP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DA0">
              <w:rPr>
                <w:rFonts w:ascii="Times New Roman" w:hAnsi="Times New Roman" w:cs="Times New Roman"/>
                <w:sz w:val="24"/>
                <w:szCs w:val="24"/>
              </w:rPr>
              <w:t>5 Всероссийский  фестиваль любительских театров «Две маски»</w:t>
            </w:r>
          </w:p>
        </w:tc>
        <w:tc>
          <w:tcPr>
            <w:tcW w:w="2835" w:type="dxa"/>
          </w:tcPr>
          <w:p w:rsid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марта-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Чесма </w:t>
            </w:r>
          </w:p>
          <w:p w:rsid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марта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атав</w:t>
            </w:r>
          </w:p>
          <w:p w:rsid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марта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Кыштым </w:t>
            </w:r>
          </w:p>
          <w:p w:rsid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апреля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Миас</w:t>
            </w:r>
            <w:r w:rsidR="008E2B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513DA0" w:rsidRP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апреля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опейск</w:t>
            </w:r>
          </w:p>
        </w:tc>
        <w:tc>
          <w:tcPr>
            <w:tcW w:w="1985" w:type="dxa"/>
          </w:tcPr>
          <w:p w:rsidR="008E2B7F" w:rsidRDefault="009423D2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E2B7F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B7F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</w:p>
          <w:p w:rsidR="00513DA0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Е.З.</w:t>
            </w:r>
          </w:p>
        </w:tc>
        <w:tc>
          <w:tcPr>
            <w:tcW w:w="4536" w:type="dxa"/>
          </w:tcPr>
          <w:p w:rsidR="00513DA0" w:rsidRDefault="00513DA0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B7F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Еткульского района</w:t>
            </w:r>
          </w:p>
        </w:tc>
      </w:tr>
      <w:tr w:rsidR="008E2B7F" w:rsidTr="009423D2">
        <w:tc>
          <w:tcPr>
            <w:tcW w:w="1135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E2B7F" w:rsidRPr="006450E8" w:rsidRDefault="008E2B7F" w:rsidP="0094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 народного творчества</w:t>
            </w:r>
          </w:p>
        </w:tc>
        <w:tc>
          <w:tcPr>
            <w:tcW w:w="2835" w:type="dxa"/>
          </w:tcPr>
          <w:p w:rsidR="008E2B7F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июня</w:t>
            </w:r>
          </w:p>
          <w:p w:rsidR="008E2B7F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Демарино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5" w:type="dxa"/>
          </w:tcPr>
          <w:p w:rsidR="008E2B7F" w:rsidRDefault="009423D2" w:rsidP="008E2B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E2B7F" w:rsidRDefault="008E2B7F" w:rsidP="008E2B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Т.Н.</w:t>
            </w:r>
          </w:p>
          <w:p w:rsidR="008E2B7F" w:rsidRDefault="008E2B7F" w:rsidP="008E2B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В.Н.</w:t>
            </w:r>
          </w:p>
          <w:p w:rsidR="008E2B7F" w:rsidRDefault="008E2B7F" w:rsidP="008E2B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Артюшина Е.И.</w:t>
            </w:r>
          </w:p>
          <w:p w:rsidR="008E2B7F" w:rsidRDefault="008E2B7F" w:rsidP="008E2B7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B7F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8E2B7F" w:rsidRDefault="008E2B7F" w:rsidP="009423D2">
            <w:pPr>
              <w:ind w:right="5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Творческие коллективы и солисты Еткульского района</w:t>
            </w:r>
          </w:p>
        </w:tc>
      </w:tr>
      <w:tr w:rsidR="008E2B7F" w:rsidTr="00513DA0">
        <w:tc>
          <w:tcPr>
            <w:tcW w:w="1135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E2B7F" w:rsidRPr="006450E8" w:rsidRDefault="008E2B7F" w:rsidP="00942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0E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современной хореографии и эстрадного танца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«Евразия-ШАНС»</w:t>
            </w:r>
          </w:p>
        </w:tc>
        <w:tc>
          <w:tcPr>
            <w:tcW w:w="2835" w:type="dxa"/>
          </w:tcPr>
          <w:p w:rsidR="008E2B7F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24-27 ноября </w:t>
            </w:r>
          </w:p>
          <w:p w:rsidR="008E2B7F" w:rsidRPr="006450E8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Златоус</w:t>
            </w:r>
            <w:proofErr w:type="spellEnd"/>
          </w:p>
        </w:tc>
        <w:tc>
          <w:tcPr>
            <w:tcW w:w="1985" w:type="dxa"/>
          </w:tcPr>
          <w:p w:rsidR="008E2B7F" w:rsidRPr="006450E8" w:rsidRDefault="008E2B7F" w:rsidP="00942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0E8">
              <w:rPr>
                <w:rFonts w:ascii="Times New Roman" w:hAnsi="Times New Roman" w:cs="Times New Roman"/>
                <w:sz w:val="24"/>
                <w:szCs w:val="24"/>
              </w:rPr>
              <w:t>Склярова М.Ю.</w:t>
            </w:r>
          </w:p>
        </w:tc>
        <w:tc>
          <w:tcPr>
            <w:tcW w:w="4536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Еткульского района</w:t>
            </w:r>
          </w:p>
        </w:tc>
      </w:tr>
      <w:tr w:rsidR="008E2B7F" w:rsidTr="00513DA0">
        <w:tc>
          <w:tcPr>
            <w:tcW w:w="1135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2B7F" w:rsidRPr="00513DA0" w:rsidRDefault="008E2B7F" w:rsidP="00513DA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DA0" w:rsidRPr="00513DA0" w:rsidRDefault="00513DA0" w:rsidP="00513DA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132"/>
      </w:tblGrid>
      <w:tr w:rsidR="002A6BF0" w:rsidRPr="006450E8" w:rsidTr="00AB1774">
        <w:trPr>
          <w:trHeight w:val="585"/>
        </w:trPr>
        <w:tc>
          <w:tcPr>
            <w:tcW w:w="15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tbl>
            <w:tblPr>
              <w:tblW w:w="15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013"/>
              <w:gridCol w:w="4803"/>
              <w:gridCol w:w="2541"/>
              <w:gridCol w:w="2976"/>
              <w:gridCol w:w="3544"/>
              <w:gridCol w:w="236"/>
            </w:tblGrid>
            <w:tr w:rsidR="002A6BF0" w:rsidRPr="006450E8" w:rsidTr="003349CC">
              <w:trPr>
                <w:trHeight w:val="701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Наименование мероприятий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Дата 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Место проведения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Ответственные</w:t>
                  </w:r>
                </w:p>
              </w:tc>
              <w:tc>
                <w:tcPr>
                  <w:tcW w:w="3544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51"/>
              </w:trPr>
              <w:tc>
                <w:tcPr>
                  <w:tcW w:w="1013" w:type="dxa"/>
                </w:tcPr>
                <w:p w:rsidR="002A6BF0" w:rsidRPr="006450E8" w:rsidRDefault="00B254BD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03" w:type="dxa"/>
                </w:tcPr>
                <w:p w:rsidR="00513DA0" w:rsidRDefault="00513DA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исполнителей эстрадной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«Песня не знает границ»</w:t>
                  </w:r>
                </w:p>
              </w:tc>
              <w:tc>
                <w:tcPr>
                  <w:tcW w:w="2541" w:type="dxa"/>
                </w:tcPr>
                <w:p w:rsidR="002A6BF0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янваь-февраль</w:t>
                  </w:r>
                  <w:proofErr w:type="spellEnd"/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</w:tcPr>
                <w:p w:rsidR="002A6BF0" w:rsidRPr="00F54287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Творческие коллективы и солисты</w:t>
                  </w:r>
                </w:p>
                <w:p w:rsidR="002A6BF0" w:rsidRPr="00F54287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Еткульского РДК, Коелгинского СДК, Еманжелинского СДК «Юность», СДК п. Белоносово, Каратабанского КДЦ,</w:t>
                  </w:r>
                </w:p>
                <w:p w:rsidR="002A6BF0" w:rsidRPr="006450E8" w:rsidRDefault="002A6BF0" w:rsidP="00AB1774">
                  <w:pPr>
                    <w:pStyle w:val="aa"/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Новобатуринского 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51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03" w:type="dxa"/>
                </w:tcPr>
                <w:p w:rsidR="002A6BF0" w:rsidRPr="00F54287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конкурс самодеятельных литераторов</w:t>
                  </w:r>
                </w:p>
                <w:p w:rsidR="002A6BF0" w:rsidRPr="004C38C5" w:rsidRDefault="003349CC" w:rsidP="00AB1774">
                  <w:pPr>
                    <w:pStyle w:val="aa"/>
                    <w:rPr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«Люблю тебя, мой</w:t>
                  </w:r>
                  <w:r w:rsidR="002A6BF0"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край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родной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!</w:t>
                  </w:r>
                  <w:proofErr w:type="gramEnd"/>
                  <w:r w:rsidR="002A6BF0"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41" w:type="dxa"/>
                </w:tcPr>
                <w:p w:rsidR="002A6BF0" w:rsidRDefault="00240B84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  <w:r w:rsidR="002A6B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-ноябрь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2A6BF0" w:rsidRDefault="00240B84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очно-заочный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40B84" w:rsidRPr="006450E8" w:rsidRDefault="00240B84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В.Н.</w:t>
                  </w:r>
                </w:p>
              </w:tc>
              <w:tc>
                <w:tcPr>
                  <w:tcW w:w="3544" w:type="dxa"/>
                </w:tcPr>
                <w:p w:rsidR="002A6BF0" w:rsidRPr="006450E8" w:rsidRDefault="002A6BF0" w:rsidP="00AB1774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 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913DE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 xml:space="preserve">Областной фестиваль-конкурс хоров и вокальных ансамблей ветеранов войны труда, Вооруженных Сил и правоохранительных органов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t>«Золотые россыпи Урала»</w:t>
                  </w:r>
                </w:p>
                <w:p w:rsidR="002A6BF0" w:rsidRPr="000E5694" w:rsidRDefault="002A6BF0" w:rsidP="00AB177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ind w:right="72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1496"/>
              </w:trPr>
              <w:tc>
                <w:tcPr>
                  <w:tcW w:w="1013" w:type="dxa"/>
                </w:tcPr>
                <w:p w:rsidR="002A6BF0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Областной конкурс исполнителей академического и народного вокала </w:t>
                  </w:r>
                  <w:r w:rsidRPr="004C38C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«Серебряные Голоса»</w:t>
                  </w:r>
                </w:p>
              </w:tc>
              <w:tc>
                <w:tcPr>
                  <w:tcW w:w="2541" w:type="dxa"/>
                </w:tcPr>
                <w:p w:rsidR="002A6BF0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Default="002A6BF0" w:rsidP="00AB1774">
                  <w:pPr>
                    <w:ind w:right="72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3" w:type="dxa"/>
                </w:tcPr>
                <w:p w:rsidR="002A6BF0" w:rsidRPr="00F54287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 художественного</w:t>
                  </w:r>
                </w:p>
                <w:p w:rsidR="002A6BF0" w:rsidRPr="00F54287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творчества инвалидов</w:t>
                  </w:r>
                </w:p>
                <w:p w:rsidR="002A6BF0" w:rsidRPr="006450E8" w:rsidRDefault="002A6BF0" w:rsidP="00AB1774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5428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«Смотри на меня как на равного»</w:t>
                  </w:r>
                </w:p>
              </w:tc>
              <w:tc>
                <w:tcPr>
                  <w:tcW w:w="2541" w:type="dxa"/>
                </w:tcPr>
                <w:p w:rsidR="002A6BF0" w:rsidRPr="006450E8" w:rsidRDefault="007A095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31 марта - Еманжелинск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14 апреля - Магнитогорск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25 апреля - Челябинск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16 мая - Нязепетровск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23 мая - Златоуст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A6B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Селезянский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СДК, СДК п. Белоносово,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 работника культуры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патриотической песни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«Летят журавли</w:t>
                  </w:r>
                </w:p>
              </w:tc>
              <w:tc>
                <w:tcPr>
                  <w:tcW w:w="2541" w:type="dxa"/>
                </w:tcPr>
                <w:p w:rsidR="007A0956" w:rsidRPr="006450E8" w:rsidRDefault="007A0956" w:rsidP="007A09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 мая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Миасс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Селезянский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СДК, СДК п.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Белоносово,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Открытый областной фольклорный фестиваль </w:t>
                  </w:r>
                </w:p>
                <w:p w:rsidR="002A6BF0" w:rsidRPr="004C38C5" w:rsidRDefault="002A6BF0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«Вешние воды»</w:t>
                  </w:r>
                </w:p>
              </w:tc>
              <w:tc>
                <w:tcPr>
                  <w:tcW w:w="2541" w:type="dxa"/>
                </w:tcPr>
                <w:p w:rsidR="002A6BF0" w:rsidRPr="00E92546" w:rsidRDefault="00BD5316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 xml:space="preserve">28 </w:t>
                  </w:r>
                  <w:r w:rsidR="002A6BF0" w:rsidRPr="00E92546">
                    <w:rPr>
                      <w:rFonts w:ascii="Times New Roman" w:hAnsi="Times New Roman" w:cs="Times New Roman"/>
                    </w:rPr>
                    <w:t>ма</w:t>
                  </w:r>
                  <w:r w:rsidRPr="00E92546">
                    <w:rPr>
                      <w:rFonts w:ascii="Times New Roman" w:hAnsi="Times New Roman" w:cs="Times New Roman"/>
                    </w:rPr>
                    <w:t>я</w:t>
                  </w:r>
                </w:p>
                <w:p w:rsidR="00BD5316" w:rsidRPr="00E92546" w:rsidRDefault="00BD5316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 xml:space="preserve">с. </w:t>
                  </w:r>
                  <w:proofErr w:type="spellStart"/>
                  <w:r w:rsidRPr="00E92546">
                    <w:rPr>
                      <w:rFonts w:ascii="Times New Roman" w:hAnsi="Times New Roman" w:cs="Times New Roman"/>
                    </w:rPr>
                    <w:t>Кочердык</w:t>
                  </w:r>
                  <w:proofErr w:type="spellEnd"/>
                  <w:r w:rsidRPr="00E92546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BD5316" w:rsidRPr="00E92546" w:rsidRDefault="00BD5316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 xml:space="preserve">Октябрьский </w:t>
                  </w:r>
                  <w:proofErr w:type="spellStart"/>
                  <w:r w:rsidRPr="00E92546">
                    <w:rPr>
                      <w:rFonts w:ascii="Times New Roman" w:hAnsi="Times New Roman" w:cs="Times New Roman"/>
                    </w:rPr>
                    <w:t>р-он</w:t>
                  </w:r>
                  <w:proofErr w:type="spellEnd"/>
                </w:p>
                <w:p w:rsidR="00BD5316" w:rsidRPr="00E92546" w:rsidRDefault="00BD5316" w:rsidP="00E92546">
                  <w:pPr>
                    <w:pStyle w:val="aa"/>
                  </w:pPr>
                  <w:proofErr w:type="spellStart"/>
                  <w:proofErr w:type="gramStart"/>
                  <w:r w:rsidRPr="00E92546">
                    <w:rPr>
                      <w:rFonts w:ascii="Times New Roman" w:hAnsi="Times New Roman" w:cs="Times New Roman"/>
                    </w:rPr>
                    <w:t>б</w:t>
                  </w:r>
                  <w:proofErr w:type="gramEnd"/>
                  <w:r w:rsidRPr="00E92546">
                    <w:rPr>
                      <w:rFonts w:ascii="Times New Roman" w:hAnsi="Times New Roman" w:cs="Times New Roman"/>
                    </w:rPr>
                    <w:t>\о</w:t>
                  </w:r>
                  <w:proofErr w:type="spellEnd"/>
                  <w:r w:rsidRPr="00E92546">
                    <w:rPr>
                      <w:rFonts w:ascii="Times New Roman" w:hAnsi="Times New Roman" w:cs="Times New Roman"/>
                    </w:rPr>
                    <w:t xml:space="preserve"> «Сладкое»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детских и молодежных казачьих коллективов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«Казачьему роду нет переводу»</w:t>
                  </w:r>
                </w:p>
              </w:tc>
              <w:tc>
                <w:tcPr>
                  <w:tcW w:w="2541" w:type="dxa"/>
                </w:tcPr>
                <w:p w:rsidR="002A6BF0" w:rsidRPr="006450E8" w:rsidRDefault="007A095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 мая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с. Травники, </w:t>
                  </w:r>
                  <w:proofErr w:type="spellStart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Чебаркульский</w:t>
                  </w:r>
                  <w:proofErr w:type="spellEnd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р-н 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«Русский хоровод»</w:t>
                  </w:r>
                  <w:r w:rsidR="00EE35C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посвященный Дню России </w:t>
                  </w:r>
                </w:p>
              </w:tc>
              <w:tc>
                <w:tcPr>
                  <w:tcW w:w="2541" w:type="dxa"/>
                </w:tcPr>
                <w:p w:rsidR="002A6BF0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 </w:t>
                  </w:r>
                  <w:r w:rsidR="002A6B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</w:p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Кыштым</w:t>
                  </w:r>
                </w:p>
              </w:tc>
              <w:tc>
                <w:tcPr>
                  <w:tcW w:w="2976" w:type="dxa"/>
                </w:tcPr>
                <w:p w:rsidR="002A6BF0" w:rsidRPr="006450E8" w:rsidRDefault="00B605D6" w:rsidP="00BD53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r w:rsidR="00BD53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F54287" w:rsidRDefault="00BD5316" w:rsidP="00AB1774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Творческие коллективы </w:t>
                  </w:r>
                  <w:r w:rsidR="002A6B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Еткульского района 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Всероссийский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Бажовский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фестиваль народного творчества</w:t>
                  </w:r>
                </w:p>
              </w:tc>
              <w:tc>
                <w:tcPr>
                  <w:tcW w:w="2541" w:type="dxa"/>
                </w:tcPr>
                <w:p w:rsidR="002A6BF0" w:rsidRDefault="008E2B7F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16-18 июня</w:t>
                  </w:r>
                </w:p>
                <w:p w:rsidR="008E2B7F" w:rsidRDefault="008E2B7F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Демарино</w:t>
                  </w:r>
                  <w:proofErr w:type="spellEnd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Пластовский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район</w:t>
                  </w:r>
                </w:p>
              </w:tc>
              <w:tc>
                <w:tcPr>
                  <w:tcW w:w="2976" w:type="dxa"/>
                </w:tcPr>
                <w:p w:rsidR="002A6BF0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2A6BF0" w:rsidRDefault="002A6BF0" w:rsidP="00AB1774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Праздник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«День Петра и </w:t>
                  </w:r>
                  <w:proofErr w:type="spellStart"/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Февронии</w:t>
                  </w:r>
                  <w:proofErr w:type="spellEnd"/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Муромских – День семьи, любви и верности»</w:t>
                  </w:r>
                </w:p>
              </w:tc>
              <w:tc>
                <w:tcPr>
                  <w:tcW w:w="2541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июля</w:t>
                  </w:r>
                </w:p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2A6BF0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В.Н.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F54287" w:rsidRDefault="00EE35C1" w:rsidP="00AB1774">
                  <w:pPr>
                    <w:ind w:right="586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</w:t>
                  </w:r>
                  <w:r w:rsidR="002A6B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Еткульского района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803" w:type="dxa"/>
                </w:tcPr>
                <w:p w:rsidR="002A6BF0" w:rsidRPr="007B1970" w:rsidRDefault="002A6BF0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фестиваль традиционной казачьей культуры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«Родники золотой долины»</w:t>
                  </w:r>
                </w:p>
              </w:tc>
              <w:tc>
                <w:tcPr>
                  <w:tcW w:w="2541" w:type="dxa"/>
                </w:tcPr>
                <w:p w:rsidR="002A6BF0" w:rsidRPr="006450E8" w:rsidRDefault="007A095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23 сентября  - </w:t>
                  </w:r>
                  <w:proofErr w:type="spellStart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Агаповский</w:t>
                  </w:r>
                  <w:proofErr w:type="spellEnd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 РДК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30 сентября - Еманжелинск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7 октября  - Уйское (финал)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0E5694" w:rsidRDefault="002A6BF0" w:rsidP="00AB177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Еткульский РДК</w:t>
                  </w:r>
                </w:p>
                <w:p w:rsidR="002A6BF0" w:rsidRPr="000E5694" w:rsidRDefault="002A6BF0" w:rsidP="00AB177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E5694">
                    <w:rPr>
                      <w:rFonts w:ascii="Times New Roman" w:hAnsi="Times New Roman" w:cs="Times New Roman"/>
                    </w:rPr>
                    <w:t>Печенкинский</w:t>
                  </w:r>
                  <w:proofErr w:type="spellEnd"/>
                  <w:r w:rsidRPr="000E5694">
                    <w:rPr>
                      <w:rFonts w:ascii="Times New Roman" w:hAnsi="Times New Roman" w:cs="Times New Roman"/>
                    </w:rPr>
                    <w:t xml:space="preserve"> СДК</w:t>
                  </w:r>
                </w:p>
                <w:p w:rsidR="002A6BF0" w:rsidRPr="000E5694" w:rsidRDefault="002A6BF0" w:rsidP="00AB177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E5694">
                    <w:rPr>
                      <w:rFonts w:ascii="Times New Roman" w:hAnsi="Times New Roman" w:cs="Times New Roman"/>
                    </w:rPr>
                    <w:t>Селезянский</w:t>
                  </w:r>
                  <w:proofErr w:type="spellEnd"/>
                  <w:r w:rsidRPr="000E5694">
                    <w:rPr>
                      <w:rFonts w:ascii="Times New Roman" w:hAnsi="Times New Roman" w:cs="Times New Roman"/>
                    </w:rPr>
                    <w:t xml:space="preserve"> СДК</w:t>
                  </w:r>
                </w:p>
                <w:p w:rsidR="002A6BF0" w:rsidRPr="000E5694" w:rsidRDefault="002A6BF0" w:rsidP="00AB177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E5694">
                    <w:rPr>
                      <w:rFonts w:ascii="Times New Roman" w:hAnsi="Times New Roman" w:cs="Times New Roman"/>
                    </w:rPr>
                    <w:t>Белоусовский</w:t>
                  </w:r>
                  <w:proofErr w:type="spellEnd"/>
                  <w:r w:rsidRPr="000E5694">
                    <w:rPr>
                      <w:rFonts w:ascii="Times New Roman" w:hAnsi="Times New Roman" w:cs="Times New Roman"/>
                    </w:rPr>
                    <w:t xml:space="preserve"> СДК</w:t>
                  </w:r>
                </w:p>
                <w:p w:rsidR="002A6BF0" w:rsidRPr="000E5694" w:rsidRDefault="002A6BF0" w:rsidP="00AB1774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E5694">
                    <w:rPr>
                      <w:rFonts w:ascii="Times New Roman" w:hAnsi="Times New Roman" w:cs="Times New Roman"/>
                    </w:rPr>
                    <w:t>Еманжелинский</w:t>
                  </w:r>
                  <w:proofErr w:type="spellEnd"/>
                  <w:r w:rsidRPr="000E5694">
                    <w:rPr>
                      <w:rFonts w:ascii="Times New Roman" w:hAnsi="Times New Roman" w:cs="Times New Roman"/>
                    </w:rPr>
                    <w:t xml:space="preserve"> СДК «Юность»,</w:t>
                  </w:r>
                </w:p>
                <w:p w:rsidR="002A6BF0" w:rsidRPr="006450E8" w:rsidRDefault="002A6BF0" w:rsidP="00AB1774">
                  <w:pPr>
                    <w:pStyle w:val="aa"/>
                    <w:rPr>
                      <w:color w:val="000000"/>
                    </w:rPr>
                  </w:pPr>
                  <w:r w:rsidRPr="000E5694">
                    <w:rPr>
                      <w:rFonts w:ascii="Times New Roman" w:hAnsi="Times New Roman" w:cs="Times New Roman"/>
                    </w:rPr>
                    <w:t>Коелгинский КДЦ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Выездные концерты самодеятельных коллективов Челябинской области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«Народная филармония»</w:t>
                  </w:r>
                </w:p>
              </w:tc>
              <w:tc>
                <w:tcPr>
                  <w:tcW w:w="2541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в течении года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Иотов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П.Н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Еткульский РДК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Pr="006450E8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4803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Областной фестиваль художественного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творчества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для детей </w:t>
                  </w:r>
                  <w:r w:rsidRPr="006450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инвалидов </w:t>
                  </w:r>
                </w:p>
                <w:p w:rsidR="002A6BF0" w:rsidRPr="004C38C5" w:rsidRDefault="002A6BF0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"Искорки надежды»"</w:t>
                  </w:r>
                </w:p>
              </w:tc>
              <w:tc>
                <w:tcPr>
                  <w:tcW w:w="2541" w:type="dxa"/>
                </w:tcPr>
                <w:p w:rsidR="002A6BF0" w:rsidRPr="006450E8" w:rsidRDefault="007A095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7 апреля - Еманжелинск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21 апреля - Магнитогорск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28 апреля - Челябинск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19 мая - Кыштым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26  мая - </w:t>
                  </w:r>
                  <w:proofErr w:type="gramStart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Куса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Селезянский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СДК, СДК п. Белоносово,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A6BF0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2A6BF0" w:rsidRDefault="002A6BF0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803" w:type="dxa"/>
                </w:tcPr>
                <w:p w:rsidR="002A6BF0" w:rsidRDefault="002A6BF0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Открытый областной фотоконкурс для людей с ограниченными возможностями здоровья </w:t>
                  </w:r>
                  <w:r w:rsidRPr="004C38C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«Творчество в объективе»</w:t>
                  </w:r>
                </w:p>
              </w:tc>
              <w:tc>
                <w:tcPr>
                  <w:tcW w:w="2541" w:type="dxa"/>
                </w:tcPr>
                <w:p w:rsidR="002A6BF0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2A6BF0" w:rsidRPr="006450E8" w:rsidRDefault="002A6BF0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Ракитина Т.Ю.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2A6BF0" w:rsidRDefault="002A6BF0" w:rsidP="00AB17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Селезянский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СДК, СДК п. Белоносово,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2A6BF0" w:rsidRPr="006450E8" w:rsidRDefault="002A6BF0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240B84">
              <w:trPr>
                <w:trHeight w:val="2310"/>
              </w:trPr>
              <w:tc>
                <w:tcPr>
                  <w:tcW w:w="1013" w:type="dxa"/>
                </w:tcPr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</w:tcPr>
                <w:p w:rsidR="00EE35C1" w:rsidRDefault="00EE35C1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фестиваль-конкурс стилизованного народного танца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DENS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-фолк-эксперимент"</w:t>
                  </w:r>
                </w:p>
                <w:p w:rsidR="00EE35C1" w:rsidRDefault="00EE35C1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Pr="000E5694" w:rsidRDefault="00EE35C1" w:rsidP="00AB17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манжелинский</w:t>
                  </w:r>
                  <w:proofErr w:type="spellEnd"/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  </w:t>
                  </w:r>
                  <w:proofErr w:type="spellStart"/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 СДК п. Белоносово, </w:t>
                  </w:r>
                  <w:proofErr w:type="spellStart"/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 w:rsidRPr="000E56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Еткульская ДШИ</w:t>
                  </w:r>
                </w:p>
              </w:tc>
              <w:tc>
                <w:tcPr>
                  <w:tcW w:w="236" w:type="dxa"/>
                  <w:vMerge w:val="restart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EE35C1">
              <w:trPr>
                <w:trHeight w:val="712"/>
              </w:trPr>
              <w:tc>
                <w:tcPr>
                  <w:tcW w:w="1013" w:type="dxa"/>
                </w:tcPr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Областной фестиваль ансамблей бального танца «Большой вальс»</w:t>
                  </w:r>
                </w:p>
              </w:tc>
              <w:tc>
                <w:tcPr>
                  <w:tcW w:w="2541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февраля</w:t>
                  </w:r>
                </w:p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Челябинск ЧГИК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Default="00EE35C1" w:rsidP="00AB17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 Еткульского района</w:t>
                  </w:r>
                </w:p>
              </w:tc>
              <w:tc>
                <w:tcPr>
                  <w:tcW w:w="236" w:type="dxa"/>
                  <w:vMerge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1260"/>
              </w:trPr>
              <w:tc>
                <w:tcPr>
                  <w:tcW w:w="1013" w:type="dxa"/>
                </w:tcPr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4803" w:type="dxa"/>
                </w:tcPr>
                <w:p w:rsidR="00EE35C1" w:rsidRDefault="00EE35C1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Областной фестиваль детских хореографических коллективов «Радость»</w:t>
                  </w:r>
                </w:p>
              </w:tc>
              <w:tc>
                <w:tcPr>
                  <w:tcW w:w="2541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 марта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–Ч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елябинск ДК «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Амбасадор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Default="00EE35C1" w:rsidP="009423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 Еткульского района</w:t>
                  </w:r>
                </w:p>
              </w:tc>
              <w:tc>
                <w:tcPr>
                  <w:tcW w:w="236" w:type="dxa"/>
                  <w:vMerge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EE35C1" w:rsidRDefault="00B254BD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  <w:p w:rsidR="00EE35C1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Завялова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Т.Н.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Default="00EE35C1" w:rsidP="00AB17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EE35C1" w:rsidRDefault="00B254BD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803" w:type="dxa"/>
                </w:tcPr>
                <w:p w:rsidR="00EE35C1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конкурс чтецов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«Сюжет»</w:t>
                  </w:r>
                </w:p>
              </w:tc>
              <w:tc>
                <w:tcPr>
                  <w:tcW w:w="2541" w:type="dxa"/>
                </w:tcPr>
                <w:p w:rsidR="00EE35C1" w:rsidRDefault="00BD531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18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ноября-Еманжелинск</w:t>
                  </w:r>
                  <w:proofErr w:type="spellEnd"/>
                  <w:proofErr w:type="gramEnd"/>
                </w:p>
              </w:tc>
              <w:tc>
                <w:tcPr>
                  <w:tcW w:w="2976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Е.З.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Default="00EE35C1" w:rsidP="00AB177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Еткульский РДК, Коелгинский СДК,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 «Юность»,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Каратабанский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КДЦ,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Еманжелинская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ДШИ,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Селезянский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СДК, СДК п. Белоносово,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Новобатуринский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ДК,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Печенкинский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СДК</w:t>
                  </w: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240B84">
              <w:trPr>
                <w:trHeight w:val="906"/>
              </w:trPr>
              <w:tc>
                <w:tcPr>
                  <w:tcW w:w="1013" w:type="dxa"/>
                </w:tcPr>
                <w:p w:rsidR="00EE35C1" w:rsidRDefault="00B254BD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</w:tcPr>
                <w:p w:rsidR="00EE35C1" w:rsidRPr="00E67C16" w:rsidRDefault="00EE35C1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Областной  ретро-фестиваль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«Песни юности нашей»</w:t>
                  </w:r>
                </w:p>
              </w:tc>
              <w:tc>
                <w:tcPr>
                  <w:tcW w:w="2541" w:type="dxa"/>
                </w:tcPr>
                <w:p w:rsidR="00EE35C1" w:rsidRDefault="00BD531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11ноября</w:t>
                  </w:r>
                </w:p>
                <w:p w:rsidR="00BD5316" w:rsidRDefault="00BD5316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Коркино</w:t>
                  </w:r>
                </w:p>
                <w:p w:rsidR="00EE35C1" w:rsidRPr="006450E8" w:rsidRDefault="00EE35C1" w:rsidP="00240B84">
                  <w:pPr>
                    <w:pStyle w:val="aa"/>
                  </w:pP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Pr="006450E8" w:rsidRDefault="00EE35C1" w:rsidP="00240B8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  <w:vMerge w:val="restart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1725"/>
              </w:trPr>
              <w:tc>
                <w:tcPr>
                  <w:tcW w:w="1013" w:type="dxa"/>
                </w:tcPr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Default="00B254BD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Областной конкурс исполнителей эстрадной песни «Песня не знает границ»</w:t>
                  </w:r>
                </w:p>
              </w:tc>
              <w:tc>
                <w:tcPr>
                  <w:tcW w:w="2541" w:type="dxa"/>
                </w:tcPr>
                <w:p w:rsidR="00EE35C1" w:rsidRPr="00E92546" w:rsidRDefault="00EE35C1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>28 январ</w:t>
                  </w:r>
                  <w:proofErr w:type="gramStart"/>
                  <w:r w:rsidRPr="00E92546">
                    <w:rPr>
                      <w:rFonts w:ascii="Times New Roman" w:hAnsi="Times New Roman" w:cs="Times New Roman"/>
                    </w:rPr>
                    <w:t>я-</w:t>
                  </w:r>
                  <w:proofErr w:type="gramEnd"/>
                  <w:r w:rsidRPr="00E92546">
                    <w:rPr>
                      <w:rFonts w:ascii="Times New Roman" w:hAnsi="Times New Roman" w:cs="Times New Roman"/>
                    </w:rPr>
                    <w:t xml:space="preserve"> Златоуст</w:t>
                  </w:r>
                </w:p>
                <w:p w:rsidR="00EE35C1" w:rsidRPr="00E92546" w:rsidRDefault="00EE35C1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>4февраля – Кыштым</w:t>
                  </w:r>
                </w:p>
                <w:p w:rsidR="00EE35C1" w:rsidRPr="00E92546" w:rsidRDefault="00EE35C1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 xml:space="preserve">11 февраля </w:t>
                  </w:r>
                  <w:proofErr w:type="gramStart"/>
                  <w:r w:rsidRPr="00E92546">
                    <w:rPr>
                      <w:rFonts w:ascii="Times New Roman" w:hAnsi="Times New Roman" w:cs="Times New Roman"/>
                    </w:rPr>
                    <w:t>–К</w:t>
                  </w:r>
                  <w:proofErr w:type="gramEnd"/>
                  <w:r w:rsidRPr="00E92546">
                    <w:rPr>
                      <w:rFonts w:ascii="Times New Roman" w:hAnsi="Times New Roman" w:cs="Times New Roman"/>
                    </w:rPr>
                    <w:t xml:space="preserve">опейск </w:t>
                  </w:r>
                </w:p>
                <w:p w:rsidR="00EE35C1" w:rsidRPr="00E92546" w:rsidRDefault="00EE35C1" w:rsidP="00E92546">
                  <w:pPr>
                    <w:pStyle w:val="aa"/>
                    <w:rPr>
                      <w:rFonts w:ascii="Times New Roman" w:hAnsi="Times New Roman" w:cs="Times New Roman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>18 февраля – Чесма</w:t>
                  </w:r>
                </w:p>
                <w:p w:rsidR="00EE35C1" w:rsidRDefault="00EE35C1" w:rsidP="00E92546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2546">
                    <w:rPr>
                      <w:rFonts w:ascii="Times New Roman" w:hAnsi="Times New Roman" w:cs="Times New Roman"/>
                    </w:rPr>
                    <w:t xml:space="preserve">25 февраля </w:t>
                  </w:r>
                  <w:proofErr w:type="gramStart"/>
                  <w:r w:rsidRPr="00E92546">
                    <w:rPr>
                      <w:rFonts w:ascii="Times New Roman" w:hAnsi="Times New Roman" w:cs="Times New Roman"/>
                    </w:rPr>
                    <w:t>–К</w:t>
                  </w:r>
                  <w:proofErr w:type="gramEnd"/>
                  <w:r w:rsidRPr="00E92546">
                    <w:rPr>
                      <w:rFonts w:ascii="Times New Roman" w:hAnsi="Times New Roman" w:cs="Times New Roman"/>
                    </w:rPr>
                    <w:t>опейск (финал)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Биушева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Р.В.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Default="00EE35C1" w:rsidP="00240B8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Творческие коллективы и солисты Еткульского района</w:t>
                  </w:r>
                </w:p>
              </w:tc>
              <w:tc>
                <w:tcPr>
                  <w:tcW w:w="236" w:type="dxa"/>
                  <w:vMerge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25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праздник клубного работника</w:t>
                  </w:r>
                </w:p>
              </w:tc>
              <w:tc>
                <w:tcPr>
                  <w:tcW w:w="2541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Завьялова Т.Н.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B25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заочный Видео-конкурс «Новогодний фейерверк»</w:t>
                  </w:r>
                </w:p>
              </w:tc>
              <w:tc>
                <w:tcPr>
                  <w:tcW w:w="2541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 (просмотр конкурсных работ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17 февраля – подведение итогов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заочный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Е.З.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369"/>
              </w:trPr>
              <w:tc>
                <w:tcPr>
                  <w:tcW w:w="1013" w:type="dxa"/>
                </w:tcPr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="00B254B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Областной 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ародный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телевизионный 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«Марафон талантов»</w:t>
                  </w:r>
                </w:p>
              </w:tc>
              <w:tc>
                <w:tcPr>
                  <w:tcW w:w="2541" w:type="dxa"/>
                </w:tcPr>
                <w:p w:rsidR="00BD5316" w:rsidRPr="006450E8" w:rsidRDefault="00BD5316" w:rsidP="00BD53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 в территориях Челябинской области финал – в Челябинске </w:t>
                  </w:r>
                </w:p>
              </w:tc>
              <w:tc>
                <w:tcPr>
                  <w:tcW w:w="2976" w:type="dxa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Алексеев В.Н</w:t>
                  </w: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544" w:type="dxa"/>
                  <w:vAlign w:val="center"/>
                </w:tcPr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E35C1" w:rsidRPr="006450E8" w:rsidTr="003349CC">
              <w:trPr>
                <w:trHeight w:val="1335"/>
              </w:trPr>
              <w:tc>
                <w:tcPr>
                  <w:tcW w:w="1013" w:type="dxa"/>
                </w:tcPr>
                <w:p w:rsidR="00EE35C1" w:rsidRDefault="00B254BD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  <w:p w:rsidR="00EE35C1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Pr="006450E8" w:rsidRDefault="00EE35C1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Проект передвижных выставок традиционных ремёсел и декоративно-прикладного творчества </w:t>
                  </w:r>
                  <w:r w:rsidRPr="004C38C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«Живая традиция»</w:t>
                  </w:r>
                </w:p>
              </w:tc>
              <w:tc>
                <w:tcPr>
                  <w:tcW w:w="2541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течение год</w:t>
                  </w:r>
                </w:p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Pr="006450E8" w:rsidRDefault="00EE35C1" w:rsidP="003349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Артюшкина</w:t>
                  </w:r>
                  <w:proofErr w:type="spellEnd"/>
                  <w:r w:rsidRPr="006450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Е.И.</w:t>
                  </w:r>
                </w:p>
                <w:p w:rsidR="00EE35C1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E35C1" w:rsidRPr="006450E8" w:rsidRDefault="00EE35C1" w:rsidP="00AB1774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vAlign w:val="center"/>
                </w:tcPr>
                <w:p w:rsidR="00EE35C1" w:rsidRPr="006450E8" w:rsidRDefault="007A0956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</w:tcPr>
                <w:p w:rsidR="00EE35C1" w:rsidRPr="006450E8" w:rsidRDefault="00EE35C1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621E" w:rsidRPr="006450E8" w:rsidTr="007A0956">
              <w:trPr>
                <w:trHeight w:val="1545"/>
              </w:trPr>
              <w:tc>
                <w:tcPr>
                  <w:tcW w:w="1013" w:type="dxa"/>
                </w:tcPr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803" w:type="dxa"/>
                </w:tcPr>
                <w:p w:rsidR="00E5621E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49C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Областной фестиваль Уральской кухни «Сто лет в обед»</w:t>
                  </w:r>
                </w:p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E5621E" w:rsidRDefault="00E5621E" w:rsidP="003349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февраль – по 30 ноября</w:t>
                  </w:r>
                </w:p>
                <w:p w:rsidR="00E5621E" w:rsidRPr="007A0956" w:rsidRDefault="00E5621E" w:rsidP="007A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5621E" w:rsidRDefault="00E5621E" w:rsidP="00E925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очный </w:t>
                  </w:r>
                </w:p>
                <w:p w:rsidR="00E5621E" w:rsidRPr="007A0956" w:rsidRDefault="00E5621E" w:rsidP="00E9254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Яковлева Н.А.</w:t>
                  </w:r>
                </w:p>
              </w:tc>
              <w:tc>
                <w:tcPr>
                  <w:tcW w:w="3544" w:type="dxa"/>
                  <w:vAlign w:val="center"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  <w:vMerge w:val="restart"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621E" w:rsidRPr="006450E8" w:rsidTr="00E5621E">
              <w:trPr>
                <w:trHeight w:val="1501"/>
              </w:trPr>
              <w:tc>
                <w:tcPr>
                  <w:tcW w:w="1013" w:type="dxa"/>
                </w:tcPr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803" w:type="dxa"/>
                </w:tcPr>
                <w:p w:rsidR="00E5621E" w:rsidRDefault="00E5621E" w:rsidP="00AB177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Районный фестиваль детского театрального творчества</w:t>
                  </w:r>
                </w:p>
                <w:p w:rsidR="00E5621E" w:rsidRDefault="00E5621E" w:rsidP="00AB177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5621E" w:rsidRDefault="00E5621E" w:rsidP="00AB177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E5621E" w:rsidRDefault="00E5621E" w:rsidP="007A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апрель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СДК "Краснооктябрьский", </w:t>
                  </w:r>
                  <w:proofErr w:type="spellStart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Аргаяшский</w:t>
                  </w:r>
                  <w:proofErr w:type="spellEnd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</w:t>
                  </w:r>
                </w:p>
                <w:p w:rsidR="00E5621E" w:rsidRPr="00B254BD" w:rsidRDefault="00E5621E" w:rsidP="00B254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5621E" w:rsidRDefault="00E5621E" w:rsidP="007A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621E" w:rsidRDefault="00E5621E" w:rsidP="007A09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Палащук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Е.З.</w:t>
                  </w:r>
                </w:p>
              </w:tc>
              <w:tc>
                <w:tcPr>
                  <w:tcW w:w="3544" w:type="dxa"/>
                  <w:vAlign w:val="center"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Творческие коллективы Еткульского района</w:t>
                  </w:r>
                </w:p>
              </w:tc>
              <w:tc>
                <w:tcPr>
                  <w:tcW w:w="236" w:type="dxa"/>
                  <w:vMerge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621E" w:rsidRPr="006450E8" w:rsidTr="00E5621E">
              <w:trPr>
                <w:trHeight w:val="1860"/>
              </w:trPr>
              <w:tc>
                <w:tcPr>
                  <w:tcW w:w="1013" w:type="dxa"/>
                </w:tcPr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03" w:type="dxa"/>
                </w:tcPr>
                <w:p w:rsidR="00E5621E" w:rsidRPr="00F711CE" w:rsidRDefault="00E5621E" w:rsidP="00AB177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Областной тур Всероссийского конкурса 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 xml:space="preserve"> "ДОМ КУЛЬТУРЫ - НОВЫЙ ФОРМАТ" на лучший инновационный проект </w:t>
                  </w:r>
                  <w:proofErr w:type="spellStart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культурно-досуговых</w:t>
                  </w:r>
                  <w:proofErr w:type="spellEnd"/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учреждений Челябинской области</w:t>
                  </w:r>
                </w:p>
              </w:tc>
              <w:tc>
                <w:tcPr>
                  <w:tcW w:w="2541" w:type="dxa"/>
                </w:tcPr>
                <w:p w:rsidR="00E5621E" w:rsidRDefault="00E5621E" w:rsidP="00B254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март - ноябрь</w:t>
                  </w: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br/>
                    <w:t>в территориях Челябинской области</w:t>
                  </w:r>
                </w:p>
                <w:p w:rsidR="00E5621E" w:rsidRDefault="00E5621E" w:rsidP="00B254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5621E" w:rsidRPr="00F711CE" w:rsidRDefault="00E5621E" w:rsidP="00B254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76" w:type="dxa"/>
                </w:tcPr>
                <w:p w:rsidR="00E5621E" w:rsidRPr="00B254BD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  <w:proofErr w:type="spellStart"/>
                  <w:r w:rsidRPr="00B254BD">
                    <w:rPr>
                      <w:sz w:val="24"/>
                      <w:szCs w:val="24"/>
                    </w:rPr>
                    <w:t>очно-заочный</w:t>
                  </w:r>
                  <w:proofErr w:type="spellEnd"/>
                </w:p>
                <w:p w:rsidR="00E5621E" w:rsidRPr="00B254BD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  <w:r w:rsidRPr="00B254BD">
                    <w:rPr>
                      <w:sz w:val="24"/>
                      <w:szCs w:val="24"/>
                    </w:rPr>
                    <w:t xml:space="preserve">Завьялова Т.Н. </w:t>
                  </w:r>
                </w:p>
                <w:p w:rsidR="00E5621E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  <w:r w:rsidRPr="00B254B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254BD">
                    <w:rPr>
                      <w:sz w:val="24"/>
                      <w:szCs w:val="24"/>
                    </w:rPr>
                    <w:t>Берчатова</w:t>
                  </w:r>
                  <w:proofErr w:type="spellEnd"/>
                  <w:r w:rsidRPr="00B254BD">
                    <w:rPr>
                      <w:sz w:val="24"/>
                      <w:szCs w:val="24"/>
                    </w:rPr>
                    <w:t xml:space="preserve"> С.В.</w:t>
                  </w:r>
                </w:p>
                <w:p w:rsidR="00E5621E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</w:p>
                <w:p w:rsidR="00E5621E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</w:p>
                <w:p w:rsidR="00E5621E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</w:p>
                <w:p w:rsidR="00E5621E" w:rsidRDefault="00E5621E" w:rsidP="00B254BD">
                  <w:pPr>
                    <w:pStyle w:val="aa"/>
                  </w:pPr>
                </w:p>
              </w:tc>
              <w:tc>
                <w:tcPr>
                  <w:tcW w:w="3544" w:type="dxa"/>
                  <w:vAlign w:val="center"/>
                </w:tcPr>
                <w:p w:rsidR="00E5621E" w:rsidRDefault="00E5621E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5621E" w:rsidRPr="006450E8" w:rsidTr="003349CC">
              <w:trPr>
                <w:trHeight w:val="1884"/>
              </w:trPr>
              <w:tc>
                <w:tcPr>
                  <w:tcW w:w="1013" w:type="dxa"/>
                </w:tcPr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5621E" w:rsidRDefault="00E5621E" w:rsidP="00AB1774">
                  <w:pPr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803" w:type="dxa"/>
                </w:tcPr>
                <w:p w:rsidR="00E5621E" w:rsidRDefault="00E5621E" w:rsidP="00AB177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5621E" w:rsidRPr="00F711CE" w:rsidRDefault="00E5621E" w:rsidP="00AB177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Церемония вручения Премии за заслуги в сфере народного художественного творчества в Челябинской области «Душа Южного Урала».</w:t>
                  </w:r>
                </w:p>
              </w:tc>
              <w:tc>
                <w:tcPr>
                  <w:tcW w:w="2541" w:type="dxa"/>
                </w:tcPr>
                <w:p w:rsidR="00E5621E" w:rsidRDefault="00E5621E" w:rsidP="00B254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5621E" w:rsidRPr="00F711CE" w:rsidRDefault="00E5621E" w:rsidP="00B254B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711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976" w:type="dxa"/>
                </w:tcPr>
                <w:p w:rsidR="00E5621E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</w:p>
                <w:p w:rsidR="00E5621E" w:rsidRPr="00B254BD" w:rsidRDefault="00E5621E" w:rsidP="00B254BD">
                  <w:pPr>
                    <w:pStyle w:val="aa"/>
                    <w:rPr>
                      <w:sz w:val="24"/>
                      <w:szCs w:val="24"/>
                    </w:rPr>
                  </w:pPr>
                  <w:r w:rsidRPr="00F711C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Склярова М.Ю.</w:t>
                  </w:r>
                </w:p>
              </w:tc>
              <w:tc>
                <w:tcPr>
                  <w:tcW w:w="3544" w:type="dxa"/>
                  <w:vAlign w:val="center"/>
                </w:tcPr>
                <w:p w:rsidR="00E5621E" w:rsidRDefault="00E5621E" w:rsidP="00AB1774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vMerge/>
                </w:tcPr>
                <w:p w:rsidR="00E5621E" w:rsidRPr="006450E8" w:rsidRDefault="00E5621E" w:rsidP="00AB17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A6BF0" w:rsidRPr="006450E8" w:rsidRDefault="002A6BF0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A6BF0" w:rsidRDefault="002A6BF0" w:rsidP="002A6B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Районные конкурсы</w:t>
      </w:r>
    </w:p>
    <w:tbl>
      <w:tblPr>
        <w:tblStyle w:val="a3"/>
        <w:tblW w:w="0" w:type="auto"/>
        <w:tblInd w:w="108" w:type="dxa"/>
        <w:tblLook w:val="04A0"/>
      </w:tblPr>
      <w:tblGrid>
        <w:gridCol w:w="965"/>
        <w:gridCol w:w="4701"/>
        <w:gridCol w:w="2486"/>
        <w:gridCol w:w="2926"/>
        <w:gridCol w:w="3600"/>
      </w:tblGrid>
      <w:tr w:rsidR="002A6BF0" w:rsidTr="00AB1774">
        <w:tc>
          <w:tcPr>
            <w:tcW w:w="993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конкурс игры на народных инструментах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«Снег, Снежок»</w:t>
            </w:r>
          </w:p>
        </w:tc>
        <w:tc>
          <w:tcPr>
            <w:tcW w:w="2552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Реверанс»</w:t>
            </w:r>
          </w:p>
        </w:tc>
        <w:tc>
          <w:tcPr>
            <w:tcW w:w="2552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Зональный  конкурс чтецов </w:t>
            </w:r>
            <w:r w:rsidRPr="001A7B35">
              <w:rPr>
                <w:rFonts w:ascii="Times New Roman" w:hAnsi="Times New Roman" w:cs="Times New Roman"/>
                <w:b/>
                <w:sz w:val="24"/>
                <w:szCs w:val="24"/>
              </w:rPr>
              <w:t>«Память»</w:t>
            </w:r>
          </w:p>
        </w:tc>
        <w:tc>
          <w:tcPr>
            <w:tcW w:w="2552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пианистов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«Мраморный кубок»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ДШИ)</w:t>
            </w:r>
          </w:p>
        </w:tc>
        <w:tc>
          <w:tcPr>
            <w:tcW w:w="2552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368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конкурс хореографических коллективов «</w:t>
            </w:r>
            <w:r w:rsidRPr="006E3F8D">
              <w:rPr>
                <w:rFonts w:ascii="Times New Roman" w:hAnsi="Times New Roman" w:cs="Times New Roman"/>
                <w:b/>
                <w:sz w:val="24"/>
                <w:szCs w:val="24"/>
              </w:rPr>
              <w:t>Цветущий май»</w:t>
            </w:r>
          </w:p>
        </w:tc>
        <w:tc>
          <w:tcPr>
            <w:tcW w:w="2552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директора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2A6BF0" w:rsidRPr="00AD7E8F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D7E8F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районный конкурс-фестиваль  </w:t>
            </w:r>
            <w:r w:rsidRPr="00AD7E8F">
              <w:rPr>
                <w:rFonts w:ascii="Times New Roman" w:hAnsi="Times New Roman" w:cs="Times New Roman"/>
                <w:b/>
                <w:sz w:val="24"/>
                <w:szCs w:val="24"/>
              </w:rPr>
              <w:t>«Разноцветные стихи»</w:t>
            </w:r>
          </w:p>
        </w:tc>
        <w:tc>
          <w:tcPr>
            <w:tcW w:w="2552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368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Карапетян В.Г., директора и преподаватели ДШИ</w:t>
            </w:r>
          </w:p>
        </w:tc>
      </w:tr>
      <w:tr w:rsidR="002A6BF0" w:rsidTr="00AB1774">
        <w:tc>
          <w:tcPr>
            <w:tcW w:w="993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2A6BF0" w:rsidRPr="001A7B35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«Я художник»</w:t>
            </w:r>
          </w:p>
        </w:tc>
        <w:tc>
          <w:tcPr>
            <w:tcW w:w="2552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</w:p>
        </w:tc>
      </w:tr>
      <w:tr w:rsidR="002A6BF0" w:rsidTr="00AB1774">
        <w:tc>
          <w:tcPr>
            <w:tcW w:w="993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349CC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CC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CC" w:rsidRPr="0039760B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современной и популярной музыки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и музыка»</w:t>
            </w:r>
          </w:p>
          <w:p w:rsidR="003349CC" w:rsidRDefault="003349CC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49CC" w:rsidRPr="003349CC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6BF0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349CC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CC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9CC" w:rsidRPr="001A7B35" w:rsidRDefault="003349C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Еткульская ДШИ</w:t>
            </w:r>
          </w:p>
        </w:tc>
        <w:tc>
          <w:tcPr>
            <w:tcW w:w="3686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  преподаватели ДШИ</w:t>
            </w:r>
          </w:p>
        </w:tc>
      </w:tr>
    </w:tbl>
    <w:p w:rsidR="002A6BF0" w:rsidRPr="00453C26" w:rsidRDefault="002A6BF0" w:rsidP="002A6BF0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0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7"/>
        <w:gridCol w:w="5592"/>
        <w:gridCol w:w="2835"/>
        <w:gridCol w:w="2693"/>
        <w:gridCol w:w="3119"/>
      </w:tblGrid>
      <w:tr w:rsidR="002A6BF0" w:rsidRPr="0069510B" w:rsidTr="00150314">
        <w:tc>
          <w:tcPr>
            <w:tcW w:w="15276" w:type="dxa"/>
            <w:gridSpan w:val="5"/>
          </w:tcPr>
          <w:p w:rsidR="002A6BF0" w:rsidRPr="0069510B" w:rsidRDefault="002A6BF0" w:rsidP="0015031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 для КДУ</w:t>
            </w:r>
          </w:p>
        </w:tc>
      </w:tr>
      <w:tr w:rsidR="002A6BF0" w:rsidRPr="0039760B" w:rsidTr="00150314">
        <w:tc>
          <w:tcPr>
            <w:tcW w:w="1037" w:type="dxa"/>
          </w:tcPr>
          <w:p w:rsidR="002A6BF0" w:rsidRPr="0039760B" w:rsidRDefault="002A6BF0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2A6BF0" w:rsidRPr="00832BC6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хореографических коллективов по народному танцу</w:t>
            </w:r>
          </w:p>
        </w:tc>
        <w:tc>
          <w:tcPr>
            <w:tcW w:w="2835" w:type="dxa"/>
          </w:tcPr>
          <w:p w:rsidR="002A6BF0" w:rsidRPr="000164B1" w:rsidRDefault="002A6BF0" w:rsidP="00150314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март</w:t>
            </w:r>
          </w:p>
          <w:p w:rsidR="002A6BF0" w:rsidRPr="000164B1" w:rsidRDefault="002A6BF0" w:rsidP="00150314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2A6BF0" w:rsidRPr="0039760B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2A6BF0" w:rsidRPr="0039760B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119" w:type="dxa"/>
          </w:tcPr>
          <w:p w:rsidR="002A6BF0" w:rsidRPr="0039760B" w:rsidRDefault="002A6BF0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2A6BF0" w:rsidRPr="0039760B" w:rsidTr="00150314">
        <w:tc>
          <w:tcPr>
            <w:tcW w:w="1037" w:type="dxa"/>
          </w:tcPr>
          <w:p w:rsidR="002A6BF0" w:rsidRPr="0039760B" w:rsidRDefault="002A6BF0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592" w:type="dxa"/>
          </w:tcPr>
          <w:p w:rsidR="002A6BF0" w:rsidRPr="00832BC6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театральных коллективов</w:t>
            </w:r>
          </w:p>
        </w:tc>
        <w:tc>
          <w:tcPr>
            <w:tcW w:w="2835" w:type="dxa"/>
          </w:tcPr>
          <w:p w:rsidR="002A6BF0" w:rsidRPr="000164B1" w:rsidRDefault="002A6BF0" w:rsidP="00150314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апрель</w:t>
            </w:r>
          </w:p>
          <w:p w:rsidR="002A6BF0" w:rsidRPr="000164B1" w:rsidRDefault="002A6BF0" w:rsidP="00150314">
            <w:pPr>
              <w:pStyle w:val="aa"/>
              <w:rPr>
                <w:rFonts w:ascii="Times New Roman" w:hAnsi="Times New Roman" w:cs="Times New Roman"/>
              </w:rPr>
            </w:pPr>
            <w:r w:rsidRPr="000164B1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693" w:type="dxa"/>
          </w:tcPr>
          <w:p w:rsidR="002A6BF0" w:rsidRPr="0039760B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2A6BF0" w:rsidRPr="0039760B" w:rsidRDefault="002A6BF0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119" w:type="dxa"/>
          </w:tcPr>
          <w:p w:rsidR="002A6BF0" w:rsidRPr="0039760B" w:rsidRDefault="002A6BF0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150314" w:rsidRPr="0039760B" w:rsidTr="00150314">
        <w:trPr>
          <w:trHeight w:val="675"/>
        </w:trPr>
        <w:tc>
          <w:tcPr>
            <w:tcW w:w="1037" w:type="dxa"/>
          </w:tcPr>
          <w:p w:rsidR="00150314" w:rsidRPr="0039760B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150314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для руководителей культурно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  <w:p w:rsidR="00150314" w:rsidRPr="00832BC6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0314" w:rsidRPr="000164B1" w:rsidRDefault="00150314" w:rsidP="001503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150314" w:rsidRDefault="00150314" w:rsidP="001503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64B1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  <w:p w:rsidR="00150314" w:rsidRPr="0039760B" w:rsidRDefault="00150314" w:rsidP="00150314">
            <w:pPr>
              <w:pStyle w:val="aa"/>
            </w:pPr>
          </w:p>
        </w:tc>
        <w:tc>
          <w:tcPr>
            <w:tcW w:w="2693" w:type="dxa"/>
          </w:tcPr>
          <w:p w:rsidR="00150314" w:rsidRPr="0039760B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150314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  <w:p w:rsidR="00150314" w:rsidRPr="0039760B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0314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КДУ</w:t>
            </w:r>
          </w:p>
          <w:p w:rsidR="00150314" w:rsidRPr="00B352B7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14" w:rsidRPr="0039760B" w:rsidTr="00150314">
        <w:trPr>
          <w:trHeight w:val="975"/>
        </w:trPr>
        <w:tc>
          <w:tcPr>
            <w:tcW w:w="1037" w:type="dxa"/>
          </w:tcPr>
          <w:p w:rsidR="00150314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14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:rsidR="00150314" w:rsidRPr="00832BC6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семинар для директоров и методистов </w:t>
            </w:r>
            <w:proofErr w:type="spellStart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  <w:p w:rsidR="00150314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0314" w:rsidRPr="000164B1" w:rsidRDefault="00150314" w:rsidP="0015031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2693" w:type="dxa"/>
          </w:tcPr>
          <w:p w:rsidR="00150314" w:rsidRPr="0039760B" w:rsidRDefault="00150314" w:rsidP="00150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1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Челябинск, ЧГЦНТ</w:t>
            </w:r>
          </w:p>
        </w:tc>
        <w:tc>
          <w:tcPr>
            <w:tcW w:w="3119" w:type="dxa"/>
          </w:tcPr>
          <w:p w:rsidR="00150314" w:rsidRDefault="00150314" w:rsidP="0015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Т.Н.</w:t>
            </w:r>
          </w:p>
        </w:tc>
      </w:tr>
    </w:tbl>
    <w:p w:rsidR="009A2D01" w:rsidRPr="007028DF" w:rsidRDefault="009A2D01" w:rsidP="009A2D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8DF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БИБЛИОТЕЧНАЯ ДЕЯТЕЛЬНОСТЬ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7398"/>
        <w:gridCol w:w="22"/>
        <w:gridCol w:w="29"/>
        <w:gridCol w:w="2098"/>
        <w:gridCol w:w="1162"/>
        <w:gridCol w:w="3799"/>
      </w:tblGrid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nil"/>
            </w:tcBorders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проведения.</w:t>
            </w:r>
          </w:p>
        </w:tc>
        <w:tc>
          <w:tcPr>
            <w:tcW w:w="4961" w:type="dxa"/>
            <w:gridSpan w:val="2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9A2D01" w:rsidRPr="007028DF" w:rsidTr="00535BD1">
        <w:tc>
          <w:tcPr>
            <w:tcW w:w="15132" w:type="dxa"/>
            <w:gridSpan w:val="7"/>
          </w:tcPr>
          <w:p w:rsidR="009A2D01" w:rsidRPr="007028DF" w:rsidRDefault="009A2D01" w:rsidP="009A2D0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Массовые мероприятия.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8" w:type="dxa"/>
            <w:tcBorders>
              <w:bottom w:val="single" w:sz="4" w:space="0" w:color="auto"/>
              <w:right w:val="single" w:sz="4" w:space="0" w:color="auto"/>
            </w:tcBorders>
          </w:tcPr>
          <w:p w:rsidR="009A2D01" w:rsidRPr="00093B99" w:rsidRDefault="009A2D01" w:rsidP="009A2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Районный марафон «Слово о любимой книге…»</w:t>
            </w:r>
          </w:p>
          <w:p w:rsidR="009A2D01" w:rsidRPr="007028DF" w:rsidRDefault="009A2D01" w:rsidP="009A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028DF">
              <w:rPr>
                <w:rFonts w:ascii="Times New Roman" w:hAnsi="Times New Roman" w:cs="Times New Roman"/>
                <w:sz w:val="24"/>
                <w:szCs w:val="24"/>
              </w:rPr>
              <w:t xml:space="preserve"> года: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района: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8" w:type="dxa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«Читаем детям о войне»</w:t>
            </w:r>
          </w:p>
        </w:tc>
        <w:tc>
          <w:tcPr>
            <w:tcW w:w="2149" w:type="dxa"/>
            <w:gridSpan w:val="3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4961" w:type="dxa"/>
            <w:gridSpan w:val="2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8" w:type="dxa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b/>
                <w:sz w:val="24"/>
                <w:szCs w:val="24"/>
              </w:rPr>
              <w:t>«Лето с книгой»</w:t>
            </w: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летних чтений.</w:t>
            </w:r>
          </w:p>
        </w:tc>
        <w:tc>
          <w:tcPr>
            <w:tcW w:w="2149" w:type="dxa"/>
            <w:gridSpan w:val="3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Июнь – август.</w:t>
            </w:r>
          </w:p>
        </w:tc>
        <w:tc>
          <w:tcPr>
            <w:tcW w:w="4961" w:type="dxa"/>
            <w:gridSpan w:val="2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98" w:type="dxa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воспитанию.</w:t>
            </w:r>
          </w:p>
        </w:tc>
        <w:tc>
          <w:tcPr>
            <w:tcW w:w="2149" w:type="dxa"/>
            <w:gridSpan w:val="3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gridSpan w:val="2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8" w:type="dxa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акция </w:t>
            </w:r>
            <w:r w:rsidRPr="007028DF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 жизни».</w:t>
            </w:r>
          </w:p>
        </w:tc>
        <w:tc>
          <w:tcPr>
            <w:tcW w:w="2149" w:type="dxa"/>
            <w:gridSpan w:val="3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gridSpan w:val="2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A2D01" w:rsidRPr="007028DF" w:rsidTr="00535BD1">
        <w:trPr>
          <w:trHeight w:val="680"/>
        </w:trPr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8" w:type="dxa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месячник славянской письменности и культуры </w:t>
            </w:r>
          </w:p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b/>
                <w:sz w:val="24"/>
                <w:szCs w:val="24"/>
              </w:rPr>
              <w:t>«Аз и Буки – основа науки»</w:t>
            </w:r>
          </w:p>
        </w:tc>
        <w:tc>
          <w:tcPr>
            <w:tcW w:w="2149" w:type="dxa"/>
            <w:gridSpan w:val="3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61" w:type="dxa"/>
            <w:gridSpan w:val="2"/>
          </w:tcPr>
          <w:p w:rsidR="009A2D01" w:rsidRPr="007028DF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A2D01" w:rsidRPr="007028DF" w:rsidTr="00535BD1">
        <w:trPr>
          <w:trHeight w:val="680"/>
        </w:trPr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8" w:type="dxa"/>
          </w:tcPr>
          <w:p w:rsidR="009A2D01" w:rsidRPr="00093B99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9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Конкурс  библиотек «Самый талантливый читатель»</w:t>
            </w:r>
          </w:p>
        </w:tc>
        <w:tc>
          <w:tcPr>
            <w:tcW w:w="2149" w:type="dxa"/>
            <w:gridSpan w:val="3"/>
          </w:tcPr>
          <w:p w:rsidR="009A2D01" w:rsidRPr="00093B99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  <w:gridSpan w:val="2"/>
          </w:tcPr>
          <w:p w:rsidR="009A2D01" w:rsidRPr="00093B99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B99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A2D01" w:rsidRPr="007028DF" w:rsidTr="00535BD1">
        <w:tc>
          <w:tcPr>
            <w:tcW w:w="15132" w:type="dxa"/>
            <w:gridSpan w:val="7"/>
          </w:tcPr>
          <w:p w:rsidR="009A2D01" w:rsidRPr="007028DF" w:rsidRDefault="009A2D01" w:rsidP="009A2D01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библиотечных работников</w:t>
            </w:r>
          </w:p>
        </w:tc>
      </w:tr>
      <w:tr w:rsidR="009A2D01" w:rsidRPr="007028DF" w:rsidTr="00535BD1">
        <w:tc>
          <w:tcPr>
            <w:tcW w:w="624" w:type="dxa"/>
            <w:vMerge w:val="restart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областных семинаров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Ежегодное совещание руководителей муниципальных библиотек Челябинской области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A2D01" w:rsidRPr="009A2D01" w:rsidRDefault="009A2D01" w:rsidP="009A2D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ЧОУНБ, Министерство культуры ЧО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Специалисты ЦБС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vAlign w:val="center"/>
          </w:tcPr>
          <w:p w:rsidR="009A2D01" w:rsidRPr="009A2D01" w:rsidRDefault="009A2D01" w:rsidP="009A2D01">
            <w:pPr>
              <w:pStyle w:val="ae"/>
              <w:shd w:val="clear" w:color="auto" w:fill="FFFFFF"/>
              <w:rPr>
                <w:rFonts w:ascii="Times New Roman" w:hAnsi="Times New Roman"/>
              </w:rPr>
            </w:pPr>
            <w:r w:rsidRPr="009A2D01">
              <w:rPr>
                <w:rStyle w:val="af"/>
                <w:rFonts w:ascii="Times New Roman" w:hAnsi="Times New Roman"/>
              </w:rPr>
              <w:t>Общероссийский день библиотек.</w:t>
            </w:r>
          </w:p>
        </w:tc>
        <w:tc>
          <w:tcPr>
            <w:tcW w:w="3289" w:type="dxa"/>
            <w:gridSpan w:val="3"/>
            <w:vAlign w:val="center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г. Челябинск, ЧОУНБ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pStyle w:val="ae"/>
              <w:shd w:val="clear" w:color="auto" w:fill="FFFFFF"/>
              <w:rPr>
                <w:rFonts w:ascii="Times New Roman" w:hAnsi="Times New Roman"/>
              </w:rPr>
            </w:pPr>
            <w:r w:rsidRPr="009A2D01">
              <w:rPr>
                <w:rFonts w:ascii="Times New Roman" w:hAnsi="Times New Roman"/>
              </w:rPr>
              <w:t>мероприятие для руководителей, сотрудников муниципальных библиотек, победителей конкурса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Уличный фестиваль «Книжный бульвар»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ЧОУНБ 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Специалисты ЦБС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vAlign w:val="center"/>
          </w:tcPr>
          <w:p w:rsidR="009A2D01" w:rsidRPr="009A2D01" w:rsidRDefault="009A2D01" w:rsidP="009A2D0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Библиокараван-2021»</w:t>
            </w:r>
          </w:p>
          <w:p w:rsidR="009A2D01" w:rsidRPr="009A2D01" w:rsidRDefault="009A2D01" w:rsidP="009A2D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XIX форум публичных библиотек России. К участию приглашаются представители библиотечного сообщества. </w:t>
            </w:r>
          </w:p>
        </w:tc>
        <w:tc>
          <w:tcPr>
            <w:tcW w:w="3289" w:type="dxa"/>
            <w:gridSpan w:val="3"/>
            <w:vAlign w:val="center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фестиваль книги и чтения «Челябинск читающий»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Челябинск, Управление культуры </w:t>
            </w:r>
            <w:proofErr w:type="gramStart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. Челябинска.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ЧОУНБ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Специалисты ЦБС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Межрегиональная выставка «</w:t>
            </w:r>
            <w:proofErr w:type="spellStart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Южноуральская</w:t>
            </w:r>
            <w:proofErr w:type="spellEnd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книжная ярмарка – 2022»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литературный форум #</w:t>
            </w:r>
            <w:proofErr w:type="spellStart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РыжийФест</w:t>
            </w:r>
            <w:proofErr w:type="spellEnd"/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23-25 сентября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Специалисты ЦБС</w:t>
            </w: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Павленковских</w:t>
            </w:r>
            <w:proofErr w:type="spellEnd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ЮНЕСКО «Содружество </w:t>
            </w:r>
            <w:proofErr w:type="spellStart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Павленковских</w:t>
            </w:r>
            <w:proofErr w:type="spellEnd"/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библиотек», РБА (Секция сельских библиотек)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ЧОУНБ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9A2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Международная научно-практическая конференция</w:t>
              </w:r>
            </w:hyperlink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Pr="009A2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Pr="009A2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Моргенштерновские</w:t>
              </w:r>
              <w:proofErr w:type="spellEnd"/>
              <w:r w:rsidRPr="009A2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чтения – 2022. Цифровая трансформация современной библиографии: </w:t>
              </w:r>
            </w:hyperlink>
            <w:hyperlink r:id="rId10" w:history="1">
              <w:r w:rsidRPr="009A2D0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вызовы, возможности и события»</w:t>
              </w:r>
            </w:hyperlink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89" w:type="dxa"/>
            <w:gridSpan w:val="3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25-26 октября</w:t>
            </w:r>
          </w:p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eastAsia="Times New Roman" w:hAnsi="Times New Roman" w:cs="Times New Roman"/>
                <w:sz w:val="24"/>
                <w:szCs w:val="24"/>
              </w:rPr>
              <w:t>РБА. Секция библиографии и информационно-библиографического обслуживания, Министерство культуры Челябинской области, ЧОУНБ, Челябинский государственный институт культуры</w:t>
            </w:r>
          </w:p>
        </w:tc>
        <w:tc>
          <w:tcPr>
            <w:tcW w:w="3799" w:type="dxa"/>
          </w:tcPr>
          <w:p w:rsidR="009A2D01" w:rsidRPr="009A2D01" w:rsidRDefault="009A2D01" w:rsidP="009A2D0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9A2D01" w:rsidRPr="007028DF" w:rsidTr="00535BD1">
        <w:tc>
          <w:tcPr>
            <w:tcW w:w="624" w:type="dxa"/>
            <w:vMerge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single" w:sz="4" w:space="0" w:color="auto"/>
            </w:tcBorders>
            <w:vAlign w:val="center"/>
          </w:tcPr>
          <w:p w:rsidR="009A2D01" w:rsidRPr="009A2D01" w:rsidRDefault="009A2D01" w:rsidP="009A2D01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A2D01">
              <w:rPr>
                <w:rStyle w:val="af"/>
                <w:rFonts w:ascii="Times New Roman" w:hAnsi="Times New Roman"/>
              </w:rPr>
              <w:t>«Библиотеки нового поколения: диалог профессионалов»</w:t>
            </w:r>
          </w:p>
          <w:p w:rsidR="009A2D01" w:rsidRPr="009A2D01" w:rsidRDefault="009A2D01" w:rsidP="009A2D01">
            <w:pPr>
              <w:pStyle w:val="ae"/>
              <w:shd w:val="clear" w:color="auto" w:fill="FFFFFF"/>
              <w:spacing w:before="0" w:beforeAutospacing="0" w:after="0" w:afterAutospacing="0"/>
              <w:rPr>
                <w:rFonts w:ascii="Times New Roman" w:hAnsi="Times New Roman"/>
              </w:rPr>
            </w:pPr>
            <w:proofErr w:type="spellStart"/>
            <w:r w:rsidRPr="009A2D01">
              <w:rPr>
                <w:rFonts w:ascii="Times New Roman" w:hAnsi="Times New Roman"/>
              </w:rPr>
              <w:t>веб-конференция</w:t>
            </w:r>
            <w:proofErr w:type="spellEnd"/>
            <w:r w:rsidRPr="009A2D01">
              <w:rPr>
                <w:rStyle w:val="af"/>
                <w:rFonts w:ascii="Times New Roman" w:hAnsi="Times New Roman"/>
              </w:rPr>
              <w:t> </w:t>
            </w:r>
            <w:r w:rsidRPr="009A2D01">
              <w:rPr>
                <w:rFonts w:ascii="Times New Roman" w:hAnsi="Times New Roman"/>
              </w:rPr>
              <w:t>по реализации в 2021 году региональных программ по созданию и перспективному развитию модельных муниципальных библиотек в Челябинской области в рамках национального проекта «Культура»</w:t>
            </w:r>
          </w:p>
        </w:tc>
        <w:tc>
          <w:tcPr>
            <w:tcW w:w="3289" w:type="dxa"/>
            <w:gridSpan w:val="3"/>
            <w:tcBorders>
              <w:bottom w:val="single" w:sz="4" w:space="0" w:color="auto"/>
            </w:tcBorders>
            <w:vAlign w:val="center"/>
          </w:tcPr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ЧОУНБ</w:t>
            </w:r>
          </w:p>
          <w:p w:rsidR="009A2D01" w:rsidRPr="009A2D01" w:rsidRDefault="009A2D01" w:rsidP="009A2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IV </w:t>
            </w:r>
            <w:r w:rsidRPr="009A2D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квартал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9A2D01" w:rsidRPr="009A2D01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D01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A2D01" w:rsidRPr="007028DF" w:rsidTr="00535BD1">
        <w:tc>
          <w:tcPr>
            <w:tcW w:w="624" w:type="dxa"/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49" w:type="dxa"/>
            <w:gridSpan w:val="3"/>
            <w:tcBorders>
              <w:bottom w:val="single" w:sz="4" w:space="0" w:color="auto"/>
            </w:tcBorders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«Планирование».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9A2D01" w:rsidRPr="007028DF" w:rsidRDefault="009A2D01" w:rsidP="009A2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8DF">
              <w:rPr>
                <w:rFonts w:ascii="Times New Roman" w:hAnsi="Times New Roman" w:cs="Times New Roman"/>
                <w:sz w:val="24"/>
                <w:szCs w:val="24"/>
              </w:rPr>
              <w:t>Управление культуры. ОМО</w:t>
            </w:r>
          </w:p>
        </w:tc>
      </w:tr>
    </w:tbl>
    <w:p w:rsidR="00B352B7" w:rsidRDefault="00B352B7" w:rsidP="002A6BF0">
      <w:pPr>
        <w:rPr>
          <w:rFonts w:ascii="Times New Roman" w:hAnsi="Times New Roman" w:cs="Times New Roman"/>
          <w:sz w:val="24"/>
          <w:szCs w:val="24"/>
        </w:rPr>
      </w:pPr>
    </w:p>
    <w:p w:rsidR="00B352B7" w:rsidRDefault="00B352B7" w:rsidP="002A6BF0">
      <w:pPr>
        <w:rPr>
          <w:rFonts w:ascii="Times New Roman" w:hAnsi="Times New Roman" w:cs="Times New Roman"/>
          <w:sz w:val="24"/>
          <w:szCs w:val="24"/>
        </w:rPr>
      </w:pPr>
    </w:p>
    <w:p w:rsidR="002A6BF0" w:rsidRDefault="002A6BF0" w:rsidP="002A6BF0">
      <w:r w:rsidRPr="007B1970">
        <w:rPr>
          <w:rFonts w:ascii="Times New Roman" w:hAnsi="Times New Roman" w:cs="Times New Roman"/>
          <w:sz w:val="24"/>
          <w:szCs w:val="24"/>
        </w:rPr>
        <w:t>Начальник Орган</w:t>
      </w:r>
      <w:r>
        <w:rPr>
          <w:rFonts w:ascii="Times New Roman" w:hAnsi="Times New Roman" w:cs="Times New Roman"/>
          <w:sz w:val="24"/>
          <w:szCs w:val="24"/>
        </w:rPr>
        <w:t xml:space="preserve">изационно-методического отдела </w:t>
      </w:r>
      <w:r w:rsidR="00B352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Шкелёва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Валентина Николаевна</w:t>
      </w:r>
    </w:p>
    <w:p w:rsidR="002A6BF0" w:rsidRPr="007B1970" w:rsidRDefault="002A6BF0" w:rsidP="002A6BF0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70">
        <w:rPr>
          <w:rFonts w:ascii="Times New Roman" w:hAnsi="Times New Roman" w:cs="Times New Roman"/>
          <w:sz w:val="24"/>
          <w:szCs w:val="24"/>
        </w:rPr>
        <w:t>.</w:t>
      </w:r>
    </w:p>
    <w:p w:rsidR="002A6BF0" w:rsidRDefault="002A6BF0" w:rsidP="002A6BF0"/>
    <w:p w:rsidR="002A6BF0" w:rsidRDefault="002A6BF0" w:rsidP="002A6BF0"/>
    <w:p w:rsidR="002A6BF0" w:rsidRDefault="002A6BF0" w:rsidP="002A6BF0"/>
    <w:p w:rsidR="00150314" w:rsidRDefault="00150314" w:rsidP="002A6BF0"/>
    <w:p w:rsidR="00150314" w:rsidRDefault="00150314" w:rsidP="002A6BF0"/>
    <w:p w:rsidR="00150314" w:rsidRDefault="00150314" w:rsidP="002A6BF0"/>
    <w:p w:rsidR="002A6BF0" w:rsidRDefault="002A6BF0" w:rsidP="002A6BF0"/>
    <w:p w:rsidR="002A6BF0" w:rsidRDefault="002A6BF0" w:rsidP="002A6BF0"/>
    <w:p w:rsidR="002A6BF0" w:rsidRDefault="002A6BF0" w:rsidP="002A6BF0"/>
    <w:p w:rsidR="002A6BF0" w:rsidRDefault="002A6BF0" w:rsidP="002A6BF0"/>
    <w:p w:rsidR="002A6BF0" w:rsidRDefault="002A6BF0" w:rsidP="002A6BF0"/>
    <w:p w:rsidR="002A6BF0" w:rsidRDefault="002A6BF0" w:rsidP="002A6BF0"/>
    <w:p w:rsidR="002A6BF0" w:rsidRDefault="002A6BF0" w:rsidP="002A6BF0"/>
    <w:p w:rsidR="007056D0" w:rsidRDefault="007056D0"/>
    <w:sectPr w:rsidR="007056D0" w:rsidSect="00AB1774">
      <w:pgSz w:w="16838" w:h="11906" w:orient="landscape"/>
      <w:pgMar w:top="993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18"/>
    <w:multiLevelType w:val="hybridMultilevel"/>
    <w:tmpl w:val="6506F6FC"/>
    <w:lvl w:ilvl="0" w:tplc="76AC2A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B2BBC"/>
    <w:multiLevelType w:val="hybridMultilevel"/>
    <w:tmpl w:val="4486402C"/>
    <w:lvl w:ilvl="0" w:tplc="7F820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0811"/>
    <w:multiLevelType w:val="hybridMultilevel"/>
    <w:tmpl w:val="9D681BBE"/>
    <w:lvl w:ilvl="0" w:tplc="29C6030E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A6EA7"/>
    <w:multiLevelType w:val="hybridMultilevel"/>
    <w:tmpl w:val="CB0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46E1"/>
    <w:multiLevelType w:val="hybridMultilevel"/>
    <w:tmpl w:val="2C843DB0"/>
    <w:lvl w:ilvl="0" w:tplc="580C5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E11BA"/>
    <w:multiLevelType w:val="multilevel"/>
    <w:tmpl w:val="FB34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6">
    <w:nsid w:val="2E535C24"/>
    <w:multiLevelType w:val="hybridMultilevel"/>
    <w:tmpl w:val="3310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87273"/>
    <w:multiLevelType w:val="hybridMultilevel"/>
    <w:tmpl w:val="DDBE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B3CB1"/>
    <w:multiLevelType w:val="multilevel"/>
    <w:tmpl w:val="228470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93F27A9"/>
    <w:multiLevelType w:val="multilevel"/>
    <w:tmpl w:val="5E345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52177D67"/>
    <w:multiLevelType w:val="hybridMultilevel"/>
    <w:tmpl w:val="CBF6105C"/>
    <w:lvl w:ilvl="0" w:tplc="D75C78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FF2E1F"/>
    <w:multiLevelType w:val="hybridMultilevel"/>
    <w:tmpl w:val="0B7A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21EBB"/>
    <w:multiLevelType w:val="hybridMultilevel"/>
    <w:tmpl w:val="2714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702126"/>
    <w:multiLevelType w:val="hybridMultilevel"/>
    <w:tmpl w:val="5FF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327DA4"/>
    <w:multiLevelType w:val="hybridMultilevel"/>
    <w:tmpl w:val="EB1E8B28"/>
    <w:lvl w:ilvl="0" w:tplc="3EC2FF8A">
      <w:start w:val="11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>
    <w:nsid w:val="6B1D7DAE"/>
    <w:multiLevelType w:val="hybridMultilevel"/>
    <w:tmpl w:val="F33E30E6"/>
    <w:lvl w:ilvl="0" w:tplc="521213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BF0"/>
    <w:rsid w:val="00047D91"/>
    <w:rsid w:val="00111E29"/>
    <w:rsid w:val="00150314"/>
    <w:rsid w:val="00240B84"/>
    <w:rsid w:val="00241719"/>
    <w:rsid w:val="002A6BF0"/>
    <w:rsid w:val="003349CC"/>
    <w:rsid w:val="004820D2"/>
    <w:rsid w:val="00513DA0"/>
    <w:rsid w:val="00535BD1"/>
    <w:rsid w:val="007056D0"/>
    <w:rsid w:val="007565C6"/>
    <w:rsid w:val="0077644B"/>
    <w:rsid w:val="007A0956"/>
    <w:rsid w:val="008E2B7F"/>
    <w:rsid w:val="009423D2"/>
    <w:rsid w:val="009A2D01"/>
    <w:rsid w:val="00AB1774"/>
    <w:rsid w:val="00B254BD"/>
    <w:rsid w:val="00B352B7"/>
    <w:rsid w:val="00B605D6"/>
    <w:rsid w:val="00BD5316"/>
    <w:rsid w:val="00C039FB"/>
    <w:rsid w:val="00D10F6B"/>
    <w:rsid w:val="00D11DA1"/>
    <w:rsid w:val="00E31BDD"/>
    <w:rsid w:val="00E5621E"/>
    <w:rsid w:val="00E92546"/>
    <w:rsid w:val="00EB16F1"/>
    <w:rsid w:val="00EE3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F1"/>
  </w:style>
  <w:style w:type="paragraph" w:styleId="3">
    <w:name w:val="heading 3"/>
    <w:basedOn w:val="a"/>
    <w:link w:val="30"/>
    <w:uiPriority w:val="9"/>
    <w:qFormat/>
    <w:rsid w:val="002A6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6BF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2A6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uiPriority w:val="99"/>
    <w:rsid w:val="002A6BF0"/>
  </w:style>
  <w:style w:type="paragraph" w:styleId="a4">
    <w:name w:val="List Paragraph"/>
    <w:basedOn w:val="a"/>
    <w:uiPriority w:val="34"/>
    <w:qFormat/>
    <w:rsid w:val="002A6BF0"/>
    <w:pPr>
      <w:ind w:left="720"/>
    </w:pPr>
    <w:rPr>
      <w:rFonts w:ascii="Calibri" w:eastAsia="Times New Roman" w:hAnsi="Calibri" w:cs="Calibri"/>
    </w:rPr>
  </w:style>
  <w:style w:type="paragraph" w:customStyle="1" w:styleId="p15">
    <w:name w:val="p15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13">
    <w:name w:val="p13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2A6BF0"/>
    <w:pPr>
      <w:spacing w:after="0" w:line="240" w:lineRule="auto"/>
      <w:ind w:firstLine="720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A6B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character" w:styleId="a9">
    <w:name w:val="page number"/>
    <w:basedOn w:val="a0"/>
    <w:uiPriority w:val="99"/>
    <w:rsid w:val="002A6BF0"/>
  </w:style>
  <w:style w:type="paragraph" w:styleId="aa">
    <w:name w:val="No Spacing"/>
    <w:uiPriority w:val="1"/>
    <w:qFormat/>
    <w:rsid w:val="002A6BF0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rsid w:val="002A6B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paragraph" w:customStyle="1" w:styleId="ad">
    <w:name w:val="Знак"/>
    <w:basedOn w:val="a"/>
    <w:uiPriority w:val="99"/>
    <w:rsid w:val="002A6B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2A6B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2A6BF0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2A6BF0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2A6B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2A6BF0"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rsid w:val="002A6BF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2A6BF0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A6BF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2A6BF0"/>
    <w:rPr>
      <w:rFonts w:eastAsiaTheme="minorHAnsi"/>
      <w:sz w:val="20"/>
      <w:szCs w:val="20"/>
      <w:lang w:eastAsia="en-US"/>
    </w:rPr>
  </w:style>
  <w:style w:type="paragraph" w:styleId="af5">
    <w:name w:val="endnote text"/>
    <w:basedOn w:val="a"/>
    <w:link w:val="af4"/>
    <w:uiPriority w:val="99"/>
    <w:semiHidden/>
    <w:unhideWhenUsed/>
    <w:rsid w:val="002A6B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0">
    <w:name w:val="Текст концевой сноски Знак1"/>
    <w:basedOn w:val="a0"/>
    <w:uiPriority w:val="99"/>
    <w:semiHidden/>
    <w:rsid w:val="002A6BF0"/>
    <w:rPr>
      <w:sz w:val="20"/>
      <w:szCs w:val="20"/>
    </w:rPr>
  </w:style>
  <w:style w:type="paragraph" w:customStyle="1" w:styleId="11">
    <w:name w:val="Абзац списка1"/>
    <w:basedOn w:val="a"/>
    <w:rsid w:val="002A6BF0"/>
    <w:pPr>
      <w:ind w:left="720"/>
    </w:pPr>
    <w:rPr>
      <w:rFonts w:ascii="Calibri" w:eastAsia="Times New Roman" w:hAnsi="Calibri" w:cs="Calibri"/>
    </w:rPr>
  </w:style>
  <w:style w:type="paragraph" w:customStyle="1" w:styleId="aj">
    <w:name w:val="_aj"/>
    <w:basedOn w:val="a"/>
    <w:rsid w:val="002A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2A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2A6B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reglib.ru/ru/pages/konferencii/morgenshternovskie_chteniya_2022/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70529002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helreglib.ru/ru/pages/konferencii/morgenshternovskie_chteniya_202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lreglib.ru/ru/pages/konferencii/morgenshternovskie_chteniya_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FED3-CD04-44B1-A43E-386601A7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22</Pages>
  <Words>3875</Words>
  <Characters>22092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nizam45</cp:lastModifiedBy>
  <cp:revision>12</cp:revision>
  <dcterms:created xsi:type="dcterms:W3CDTF">2022-12-08T08:57:00Z</dcterms:created>
  <dcterms:modified xsi:type="dcterms:W3CDTF">2023-12-01T05:35:00Z</dcterms:modified>
</cp:coreProperties>
</file>