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ED" w:rsidRDefault="009333ED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47F4" w:rsidRDefault="007047F4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3ED" w:rsidRDefault="009333ED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3ED" w:rsidRDefault="009333ED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33ED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9251950" cy="6029393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58" t="6867" r="4545" b="5566"/>
                    <a:stretch/>
                  </pic:blipFill>
                  <pic:spPr bwMode="auto">
                    <a:xfrm>
                      <a:off x="0" y="0"/>
                      <a:ext cx="9251950" cy="602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3ED" w:rsidRDefault="009333ED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333ED" w:rsidRDefault="009333ED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01D37" w:rsidRDefault="00701D37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</w:t>
      </w:r>
    </w:p>
    <w:p w:rsidR="002A6BF0" w:rsidRPr="00DD44D7" w:rsidRDefault="002A6BF0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-Удовлетворение потребностей населения на основе предоставления широкого спектра услуг в сфере культуры;</w:t>
      </w:r>
    </w:p>
    <w:p w:rsidR="002A6BF0" w:rsidRPr="00DD44D7" w:rsidRDefault="002A6BF0" w:rsidP="002A6BF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ЗАДАЧИ: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Реа</w:t>
      </w:r>
      <w:r w:rsidR="009423D2">
        <w:rPr>
          <w:rFonts w:ascii="Times New Roman" w:hAnsi="Times New Roman"/>
          <w:sz w:val="24"/>
          <w:szCs w:val="24"/>
        </w:rPr>
        <w:t>лизация на территории Еткульского</w:t>
      </w:r>
      <w:r w:rsidRPr="00DD44D7">
        <w:rPr>
          <w:rFonts w:ascii="Times New Roman" w:hAnsi="Times New Roman"/>
          <w:sz w:val="24"/>
          <w:szCs w:val="24"/>
        </w:rPr>
        <w:t xml:space="preserve"> муниципального района политики в сфере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Формирование посредством культурной деятельности позитивного о</w:t>
      </w:r>
      <w:r w:rsidR="009423D2">
        <w:rPr>
          <w:rFonts w:ascii="Times New Roman" w:hAnsi="Times New Roman"/>
          <w:sz w:val="24"/>
          <w:szCs w:val="24"/>
        </w:rPr>
        <w:t>браза Еткульского</w:t>
      </w:r>
      <w:r w:rsidRPr="00DD44D7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Обеспечение свободного доступа к информации через сеть учреждений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Реализация потребностей населения в культурном и духовном развитии;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DD44D7">
        <w:rPr>
          <w:rFonts w:ascii="Times New Roman" w:hAnsi="Times New Roman"/>
          <w:sz w:val="24"/>
          <w:szCs w:val="24"/>
        </w:rPr>
        <w:t>культурно-досуговой</w:t>
      </w:r>
      <w:proofErr w:type="spellEnd"/>
      <w:r w:rsidRPr="00DD44D7">
        <w:rPr>
          <w:rFonts w:ascii="Times New Roman" w:hAnsi="Times New Roman"/>
          <w:sz w:val="24"/>
          <w:szCs w:val="24"/>
        </w:rPr>
        <w:t xml:space="preserve"> деятельности;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Обеспечение организационной и материально-технической поддержки учреждений культуры и искусства;</w:t>
      </w:r>
    </w:p>
    <w:p w:rsidR="002A6BF0" w:rsidRPr="00DD44D7" w:rsidRDefault="002A6BF0" w:rsidP="002A6BF0">
      <w:pPr>
        <w:pStyle w:val="a4"/>
        <w:numPr>
          <w:ilvl w:val="1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DD44D7">
        <w:rPr>
          <w:rFonts w:ascii="Times New Roman" w:hAnsi="Times New Roman"/>
          <w:sz w:val="24"/>
          <w:szCs w:val="24"/>
        </w:rPr>
        <w:t>Создание условий для повышения квалификации кадров учреждений культуры района</w:t>
      </w:r>
    </w:p>
    <w:p w:rsidR="002A6BF0" w:rsidRPr="000164B1" w:rsidRDefault="002A6BF0" w:rsidP="002A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4B1">
        <w:rPr>
          <w:rFonts w:ascii="Times New Roman" w:hAnsi="Times New Roman" w:cs="Times New Roman"/>
          <w:sz w:val="24"/>
          <w:szCs w:val="24"/>
        </w:rPr>
        <w:t>.</w:t>
      </w:r>
    </w:p>
    <w:p w:rsidR="002A6BF0" w:rsidRDefault="002A6BF0" w:rsidP="002A6BF0">
      <w:pPr>
        <w:spacing w:after="0"/>
        <w:jc w:val="center"/>
        <w:rPr>
          <w:b/>
          <w:bCs/>
          <w:color w:val="292929"/>
        </w:rPr>
      </w:pPr>
      <w:r w:rsidRPr="00DD44D7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Определяющие события в реализации плана работы </w:t>
      </w:r>
      <w:r w:rsidR="000167B3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2024</w:t>
      </w:r>
      <w:r w:rsidRPr="00DD44D7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</w:p>
    <w:p w:rsidR="002A6BF0" w:rsidRDefault="002A6BF0" w:rsidP="002A6BF0">
      <w:pPr>
        <w:spacing w:after="0"/>
        <w:jc w:val="center"/>
        <w:rPr>
          <w:b/>
          <w:bCs/>
          <w:color w:val="292929"/>
        </w:rPr>
      </w:pPr>
    </w:p>
    <w:p w:rsidR="00E76173" w:rsidRDefault="00D4563A" w:rsidP="00701D37">
      <w:pPr>
        <w:pStyle w:val="aa"/>
        <w:rPr>
          <w:rFonts w:ascii="Times New Roman" w:hAnsi="Times New Roman" w:cs="Times New Roman"/>
          <w:sz w:val="24"/>
          <w:szCs w:val="24"/>
        </w:rPr>
      </w:pPr>
      <w:r w:rsidRPr="00701D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A6BF0" w:rsidRPr="00701D37">
        <w:rPr>
          <w:rFonts w:ascii="Times New Roman" w:hAnsi="Times New Roman" w:cs="Times New Roman"/>
          <w:sz w:val="24"/>
          <w:szCs w:val="24"/>
        </w:rPr>
        <w:t>Президент РФ Владимир Путин объявил</w:t>
      </w:r>
      <w:r w:rsidR="008402A4">
        <w:rPr>
          <w:rFonts w:ascii="Times New Roman" w:hAnsi="Times New Roman" w:cs="Times New Roman"/>
          <w:sz w:val="24"/>
          <w:szCs w:val="24"/>
        </w:rPr>
        <w:t xml:space="preserve"> 2024 го</w:t>
      </w:r>
      <w:proofErr w:type="gramStart"/>
      <w:r w:rsidR="008402A4">
        <w:rPr>
          <w:rFonts w:ascii="Times New Roman" w:hAnsi="Times New Roman" w:cs="Times New Roman"/>
          <w:sz w:val="24"/>
          <w:szCs w:val="24"/>
        </w:rPr>
        <w:t>д-</w:t>
      </w:r>
      <w:proofErr w:type="gramEnd"/>
      <w:r w:rsidR="002A6BF0" w:rsidRPr="00701D37">
        <w:rPr>
          <w:rFonts w:ascii="Times New Roman" w:hAnsi="Times New Roman" w:cs="Times New Roman"/>
          <w:sz w:val="24"/>
          <w:szCs w:val="24"/>
        </w:rPr>
        <w:t> </w:t>
      </w:r>
      <w:r w:rsidR="00E67BD4" w:rsidRPr="00701D37">
        <w:rPr>
          <w:rFonts w:ascii="Times New Roman" w:hAnsi="Times New Roman" w:cs="Times New Roman"/>
          <w:sz w:val="24"/>
          <w:szCs w:val="24"/>
        </w:rPr>
        <w:t>Годом семьи в России</w:t>
      </w:r>
      <w:r w:rsidR="008402A4">
        <w:rPr>
          <w:rFonts w:ascii="Times New Roman" w:hAnsi="Times New Roman" w:cs="Times New Roman"/>
          <w:sz w:val="24"/>
          <w:szCs w:val="24"/>
        </w:rPr>
        <w:t>.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1D78B9" w:rsidRDefault="00E76173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2024 год</w:t>
      </w:r>
      <w:r w:rsidR="001D78B9"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СНГ объявлен Годом волонтерского движения. 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701D37" w:rsidRDefault="002A6BF0" w:rsidP="00701D37">
      <w:pPr>
        <w:pStyle w:val="aa"/>
        <w:rPr>
          <w:rFonts w:ascii="Times New Roman" w:hAnsi="Times New Roman" w:cs="Times New Roman"/>
          <w:sz w:val="24"/>
          <w:szCs w:val="24"/>
        </w:rPr>
      </w:pPr>
      <w:r w:rsidRPr="00701D37">
        <w:rPr>
          <w:rFonts w:ascii="Times New Roman" w:hAnsi="Times New Roman" w:cs="Times New Roman"/>
          <w:bCs/>
          <w:sz w:val="24"/>
          <w:szCs w:val="24"/>
        </w:rPr>
        <w:t>2018–2027 гг.</w:t>
      </w:r>
      <w:r w:rsidRPr="00701D37">
        <w:rPr>
          <w:rFonts w:ascii="Times New Roman" w:hAnsi="Times New Roman" w:cs="Times New Roman"/>
          <w:sz w:val="24"/>
          <w:szCs w:val="24"/>
        </w:rPr>
        <w:t> Десятилетие детства в Российской Федерации. Объявлено </w:t>
      </w:r>
      <w:hyperlink r:id="rId7" w:history="1">
        <w:r w:rsidRPr="00701D37">
          <w:rPr>
            <w:rStyle w:val="af6"/>
            <w:rFonts w:ascii="Times New Roman" w:hAnsi="Times New Roman" w:cs="Times New Roman"/>
            <w:color w:val="auto"/>
            <w:sz w:val="24"/>
            <w:szCs w:val="24"/>
          </w:rPr>
          <w:t>Указом Президента Российской Федерации от 29 мая 2017 года № 240</w:t>
        </w:r>
      </w:hyperlink>
    </w:p>
    <w:p w:rsidR="00701D37" w:rsidRPr="00701D37" w:rsidRDefault="00701D37" w:rsidP="00701D3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DD76F2" w:rsidRDefault="00E76173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90 лет со дня образования </w:t>
      </w:r>
      <w:r w:rsidR="00701D37"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Челяб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инской области.</w:t>
      </w:r>
    </w:p>
    <w:p w:rsidR="00701D37" w:rsidRPr="00701D37" w:rsidRDefault="00E76173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B5664A" w:rsidRDefault="00701D37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100- </w:t>
      </w:r>
      <w:proofErr w:type="spellStart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летия</w:t>
      </w:r>
      <w:proofErr w:type="spellEnd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Еткульского </w:t>
      </w:r>
      <w:proofErr w:type="spellStart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района</w:t>
      </w:r>
      <w:proofErr w:type="gramStart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,Ч</w:t>
      </w:r>
      <w:proofErr w:type="gramEnd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елябинской</w:t>
      </w:r>
      <w:proofErr w:type="spellEnd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области.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5664A" w:rsidRDefault="00B5664A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В 2024 г. исполняется 80 лет со дня полного освобождения Ленинграда от фашистской блокады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1D78B9" w:rsidRDefault="001D78B9" w:rsidP="00701D37">
      <w:pPr>
        <w:pStyle w:val="aa"/>
        <w:rPr>
          <w:rFonts w:ascii="Times New Roman" w:hAnsi="Times New Roman" w:cs="Times New Roman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В 2024 г. исполняется 225 лет со дня рождения А. С. Пушкина.</w:t>
      </w:r>
      <w:r w:rsidR="00D4563A" w:rsidRPr="00701D37">
        <w:rPr>
          <w:rFonts w:ascii="Times New Roman" w:hAnsi="Times New Roman" w:cs="Times New Roman"/>
          <w:sz w:val="24"/>
          <w:szCs w:val="24"/>
        </w:rPr>
        <w:t> (1799-1837), русского поэта, писателя, драматурга.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4F02CE" w:rsidRDefault="004F02CE" w:rsidP="00701D37">
      <w:pPr>
        <w:pStyle w:val="aa"/>
        <w:rPr>
          <w:rFonts w:ascii="Times New Roman" w:hAnsi="Times New Roman" w:cs="Times New Roman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100ле</w:t>
      </w:r>
      <w:proofErr w:type="gramStart"/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т-</w:t>
      </w:r>
      <w:proofErr w:type="gramEnd"/>
      <w:r w:rsidR="00D4563A" w:rsidRPr="00701D37">
        <w:rPr>
          <w:rFonts w:ascii="Times New Roman" w:hAnsi="Times New Roman" w:cs="Times New Roman"/>
          <w:sz w:val="24"/>
          <w:szCs w:val="24"/>
        </w:rPr>
        <w:t xml:space="preserve"> со дня рождения</w:t>
      </w:r>
      <w:r w:rsidR="00D4563A" w:rsidRPr="00701D37">
        <w:rPr>
          <w:rFonts w:ascii="Times New Roman" w:hAnsi="Times New Roman" w:cs="Times New Roman"/>
          <w:bCs/>
          <w:sz w:val="24"/>
          <w:szCs w:val="24"/>
        </w:rPr>
        <w:t>  Бориса Львовича Васильева </w:t>
      </w:r>
      <w:r w:rsidR="00D4563A" w:rsidRPr="00701D37">
        <w:rPr>
          <w:rFonts w:ascii="Times New Roman" w:hAnsi="Times New Roman" w:cs="Times New Roman"/>
          <w:sz w:val="24"/>
          <w:szCs w:val="24"/>
        </w:rPr>
        <w:t>(1924-2013), русского советского писателя-фронтовика, сценариста.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F02CE" w:rsidRPr="00701D37" w:rsidRDefault="004F02CE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120 лет -  детскому   писателю Чуковскому </w:t>
      </w:r>
    </w:p>
    <w:p w:rsidR="00D4563A" w:rsidRPr="00701D37" w:rsidRDefault="004F02CE" w:rsidP="00701D37">
      <w:pPr>
        <w:pStyle w:val="aa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>130 лет –</w:t>
      </w:r>
      <w:r w:rsidR="00D4563A" w:rsidRPr="00701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Михаил Зощенко  </w:t>
      </w:r>
      <w:r w:rsidR="00D4563A" w:rsidRPr="00701D37">
        <w:rPr>
          <w:rFonts w:ascii="Times New Roman" w:hAnsi="Times New Roman" w:cs="Times New Roman"/>
          <w:sz w:val="24"/>
          <w:szCs w:val="24"/>
        </w:rPr>
        <w:t>09 августа 1894 - 22 июля 1958 Сценарист, Драматург, Писатель</w:t>
      </w:r>
    </w:p>
    <w:p w:rsidR="002A6BF0" w:rsidRDefault="00A8007F" w:rsidP="00701D37">
      <w:pPr>
        <w:pStyle w:val="aa"/>
        <w:rPr>
          <w:rFonts w:ascii="Times New Roman" w:hAnsi="Times New Roman" w:cs="Times New Roman"/>
          <w:sz w:val="24"/>
          <w:szCs w:val="24"/>
        </w:rPr>
      </w:pPr>
      <w:r w:rsidRPr="00701D37">
        <w:rPr>
          <w:rFonts w:ascii="Times New Roman" w:hAnsi="Times New Roman" w:cs="Times New Roman"/>
          <w:sz w:val="24"/>
          <w:szCs w:val="24"/>
        </w:rPr>
        <w:t>13 февраля - 255 лет со дня рождения писателя-баснописца</w:t>
      </w:r>
      <w:r w:rsidR="00D4563A" w:rsidRPr="00701D37">
        <w:rPr>
          <w:rFonts w:ascii="Times New Roman" w:hAnsi="Times New Roman" w:cs="Times New Roman"/>
          <w:sz w:val="24"/>
          <w:szCs w:val="24"/>
        </w:rPr>
        <w:t xml:space="preserve"> </w:t>
      </w:r>
      <w:r w:rsidRPr="00701D37">
        <w:rPr>
          <w:rFonts w:ascii="Times New Roman" w:hAnsi="Times New Roman" w:cs="Times New Roman"/>
          <w:sz w:val="24"/>
          <w:szCs w:val="24"/>
        </w:rPr>
        <w:t>Ивана Андреевича Крылова (1769-1844)</w:t>
      </w:r>
    </w:p>
    <w:p w:rsidR="00701D37" w:rsidRPr="00701D37" w:rsidRDefault="00701D37" w:rsidP="00701D37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A6BF0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BF0" w:rsidRPr="00454933" w:rsidRDefault="002A6BF0" w:rsidP="002A6BF0">
      <w:pPr>
        <w:ind w:left="4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54933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Методическое обеспечение </w:t>
      </w:r>
      <w:proofErr w:type="spellStart"/>
      <w:r w:rsidRPr="00454933">
        <w:rPr>
          <w:rFonts w:ascii="Times New Roman" w:hAnsi="Times New Roman" w:cs="Times New Roman"/>
          <w:b/>
          <w:bCs/>
          <w:sz w:val="24"/>
          <w:szCs w:val="24"/>
        </w:rPr>
        <w:t>культурно-досуговой</w:t>
      </w:r>
      <w:proofErr w:type="spellEnd"/>
      <w:r w:rsidRPr="00454933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 и развития самодеятельного народного творчества на территории Еткульского муниципального района.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5670"/>
        <w:gridCol w:w="1701"/>
        <w:gridCol w:w="1985"/>
        <w:gridCol w:w="2147"/>
        <w:gridCol w:w="2814"/>
      </w:tblGrid>
      <w:tr w:rsidR="002A6BF0" w:rsidRPr="0039760B" w:rsidTr="00AB1774">
        <w:tc>
          <w:tcPr>
            <w:tcW w:w="817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147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814" w:type="dxa"/>
          </w:tcPr>
          <w:p w:rsidR="002A6BF0" w:rsidRPr="00841918" w:rsidRDefault="002A6BF0" w:rsidP="00AB1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9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</w:tbl>
    <w:p w:rsidR="002A6BF0" w:rsidRPr="00B87198" w:rsidRDefault="002A6BF0" w:rsidP="002A6BF0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87198">
        <w:rPr>
          <w:rFonts w:ascii="Times New Roman" w:hAnsi="Times New Roman" w:cs="Times New Roman"/>
          <w:b/>
          <w:bCs/>
          <w:iCs/>
          <w:sz w:val="24"/>
          <w:szCs w:val="24"/>
        </w:rPr>
        <w:t>Мероприятия по развитию и повышению профессиональных навыков</w:t>
      </w:r>
    </w:p>
    <w:p w:rsidR="002A6BF0" w:rsidRPr="0039760B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специалистов </w:t>
      </w:r>
      <w:proofErr w:type="spellStart"/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>культурно-досуговых</w:t>
      </w:r>
      <w:proofErr w:type="spellEnd"/>
      <w:r w:rsidRPr="0039760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учреждений района: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0"/>
        <w:gridCol w:w="5577"/>
        <w:gridCol w:w="120"/>
        <w:gridCol w:w="159"/>
        <w:gridCol w:w="1542"/>
        <w:gridCol w:w="198"/>
        <w:gridCol w:w="407"/>
        <w:gridCol w:w="1415"/>
        <w:gridCol w:w="185"/>
        <w:gridCol w:w="2013"/>
        <w:gridCol w:w="217"/>
        <w:gridCol w:w="136"/>
        <w:gridCol w:w="2375"/>
      </w:tblGrid>
      <w:tr w:rsidR="002A6BF0" w:rsidRPr="0039760B" w:rsidTr="00AB1774">
        <w:tc>
          <w:tcPr>
            <w:tcW w:w="15134" w:type="dxa"/>
            <w:gridSpan w:val="13"/>
          </w:tcPr>
          <w:p w:rsidR="002A6BF0" w:rsidRPr="003D38FF" w:rsidRDefault="002A6BF0" w:rsidP="00AB1774">
            <w:pPr>
              <w:pStyle w:val="a4"/>
              <w:numPr>
                <w:ilvl w:val="1"/>
                <w:numId w:val="9"/>
              </w:numPr>
              <w:jc w:val="center"/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</w:pPr>
            <w:r w:rsidRPr="003D38FF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Районные мероприятия</w:t>
            </w:r>
          </w:p>
        </w:tc>
      </w:tr>
      <w:tr w:rsidR="002A6BF0" w:rsidRPr="0039760B" w:rsidTr="00AB1774">
        <w:trPr>
          <w:trHeight w:val="699"/>
        </w:trPr>
        <w:tc>
          <w:tcPr>
            <w:tcW w:w="790" w:type="dxa"/>
          </w:tcPr>
          <w:p w:rsidR="002A6BF0" w:rsidRPr="0039760B" w:rsidRDefault="002A6BF0" w:rsidP="00701D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7" w:type="dxa"/>
            <w:gridSpan w:val="2"/>
          </w:tcPr>
          <w:p w:rsidR="002A6BF0" w:rsidRPr="00CF1049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Совещание работников культуры района с участием глав с</w:t>
            </w:r>
            <w:r w:rsidR="00EF75AF">
              <w:rPr>
                <w:rFonts w:ascii="Times New Roman" w:hAnsi="Times New Roman" w:cs="Times New Roman"/>
                <w:sz w:val="24"/>
                <w:szCs w:val="24"/>
              </w:rPr>
              <w:t>ельских поселений по итогам 2023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  <w:gridSpan w:val="2"/>
          </w:tcPr>
          <w:p w:rsidR="002A6BF0" w:rsidRPr="00F54287" w:rsidRDefault="00AE7EE9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</w:tc>
        <w:tc>
          <w:tcPr>
            <w:tcW w:w="2728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Главы поселений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701D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Советы руководителей   учреждений культуры  района ( директоров ЦКС, ЦБКС, ЦБС, ДШИ, музея) по вопросам оперативной профессиональной деятельности.</w:t>
            </w:r>
          </w:p>
        </w:tc>
        <w:tc>
          <w:tcPr>
            <w:tcW w:w="1701" w:type="dxa"/>
            <w:gridSpan w:val="2"/>
          </w:tcPr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2A6BF0" w:rsidRPr="00F54287" w:rsidRDefault="00AE7EE9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6BF0"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701D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Выездные методические дни по учреждениям сельских поселений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701D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7" w:type="dxa"/>
            <w:gridSpan w:val="2"/>
          </w:tcPr>
          <w:p w:rsidR="00244674" w:rsidRPr="00244674" w:rsidRDefault="002A6BF0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44674">
              <w:rPr>
                <w:rFonts w:ascii="Times New Roman" w:hAnsi="Times New Roman" w:cs="Times New Roman"/>
                <w:sz w:val="24"/>
                <w:szCs w:val="24"/>
              </w:rPr>
              <w:t>Районная «Школа организаторов досуга»</w:t>
            </w:r>
          </w:p>
          <w:p w:rsidR="00A67991" w:rsidRDefault="00A67991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44674">
              <w:rPr>
                <w:rFonts w:ascii="Times New Roman" w:hAnsi="Times New Roman" w:cs="Times New Roman"/>
                <w:sz w:val="24"/>
                <w:szCs w:val="24"/>
              </w:rPr>
              <w:t>мастер классы:</w:t>
            </w:r>
          </w:p>
          <w:p w:rsidR="00244674" w:rsidRDefault="00244674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1.Игровые программы по темам;</w:t>
            </w:r>
          </w:p>
          <w:p w:rsidR="00244674" w:rsidRDefault="00244674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Мастер класс по краеведению (Демченко Ю.А.)</w:t>
            </w:r>
          </w:p>
          <w:p w:rsidR="00244674" w:rsidRDefault="00244674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Мастер класс по театральному мастерству</w:t>
            </w:r>
          </w:p>
          <w:p w:rsidR="00244674" w:rsidRDefault="00244674" w:rsidP="00244674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Основы проведения тем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ероприятий </w:t>
            </w:r>
          </w:p>
          <w:p w:rsidR="00244674" w:rsidRPr="00244674" w:rsidRDefault="00244674" w:rsidP="00244674">
            <w:pPr>
              <w:pStyle w:val="aa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5Изготовление сувенира «Счастье в дом»</w:t>
            </w:r>
          </w:p>
        </w:tc>
        <w:tc>
          <w:tcPr>
            <w:tcW w:w="1701" w:type="dxa"/>
            <w:gridSpan w:val="2"/>
          </w:tcPr>
          <w:p w:rsidR="002A6BF0" w:rsidRPr="00F54287" w:rsidRDefault="00A67991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701D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697" w:type="dxa"/>
            <w:gridSpan w:val="2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Школа культработника </w:t>
            </w:r>
            <w:r w:rsidRPr="00F54287">
              <w:rPr>
                <w:rFonts w:ascii="Times New Roman" w:hAnsi="Times New Roman" w:cs="Times New Roman"/>
                <w:b/>
                <w:sz w:val="24"/>
                <w:szCs w:val="24"/>
              </w:rPr>
              <w:t>«Прометей»</w:t>
            </w: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 xml:space="preserve">  (для молодых работников КУ, заведующих СК, руководителей КФ)</w:t>
            </w:r>
          </w:p>
        </w:tc>
        <w:tc>
          <w:tcPr>
            <w:tcW w:w="1701" w:type="dxa"/>
            <w:gridSpan w:val="2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020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98" w:type="dxa"/>
            <w:gridSpan w:val="2"/>
          </w:tcPr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Шкелёва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2A6BF0" w:rsidRPr="00F5428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F5428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87">
              <w:rPr>
                <w:rFonts w:ascii="Times New Roman" w:hAnsi="Times New Roman" w:cs="Times New Roman"/>
                <w:sz w:val="24"/>
                <w:szCs w:val="24"/>
              </w:rPr>
              <w:t>Специалисты КДУ</w:t>
            </w:r>
          </w:p>
        </w:tc>
      </w:tr>
      <w:tr w:rsidR="002A6BF0" w:rsidRPr="0039760B" w:rsidTr="00AB1774">
        <w:trPr>
          <w:trHeight w:val="564"/>
        </w:trPr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5697" w:type="dxa"/>
            <w:gridSpan w:val="2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консультативной, методической и организационно-творческой помощи руководителям и специалистам учреждений </w:t>
            </w:r>
            <w:proofErr w:type="spell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 xml:space="preserve"> типа и учреждений других ведомств по всем вопросам, находящимся в компетенции РОМЦ</w:t>
            </w:r>
          </w:p>
        </w:tc>
        <w:tc>
          <w:tcPr>
            <w:tcW w:w="1701" w:type="dxa"/>
            <w:gridSpan w:val="2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0" w:type="dxa"/>
            <w:gridSpan w:val="3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ОМОВ</w:t>
            </w:r>
            <w:proofErr w:type="gram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.Шкелёва</w:t>
            </w:r>
            <w:proofErr w:type="spellEnd"/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  <w:proofErr w:type="spell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Л.П.Князькина</w:t>
            </w:r>
            <w:proofErr w:type="spellEnd"/>
          </w:p>
        </w:tc>
        <w:tc>
          <w:tcPr>
            <w:tcW w:w="2728" w:type="dxa"/>
            <w:gridSpan w:val="3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697" w:type="dxa"/>
            <w:gridSpan w:val="2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направлениям деятельности</w:t>
            </w:r>
          </w:p>
        </w:tc>
        <w:tc>
          <w:tcPr>
            <w:tcW w:w="1701" w:type="dxa"/>
            <w:gridSpan w:val="2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198" w:type="dxa"/>
            <w:gridSpan w:val="2"/>
          </w:tcPr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В.Н.Шкелёва</w:t>
            </w:r>
            <w:proofErr w:type="spellEnd"/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В.В.Шатрова,</w:t>
            </w: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</w:t>
            </w:r>
            <w:proofErr w:type="spellStart"/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Л.П.Князькина</w:t>
            </w:r>
            <w:proofErr w:type="spellEnd"/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F0" w:rsidRPr="00701D37" w:rsidRDefault="002A6BF0" w:rsidP="00701D37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3"/>
          </w:tcPr>
          <w:p w:rsidR="002A6BF0" w:rsidRPr="00701D37" w:rsidRDefault="002A6BF0" w:rsidP="00701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D37">
              <w:rPr>
                <w:rFonts w:ascii="Times New Roman" w:hAnsi="Times New Roman" w:cs="Times New Roman"/>
                <w:sz w:val="24"/>
                <w:szCs w:val="24"/>
              </w:rPr>
              <w:t>Руководители ЦКС, ЦБКС, ЦБС, специалисты других ведомств</w:t>
            </w:r>
          </w:p>
        </w:tc>
      </w:tr>
      <w:tr w:rsidR="002A6BF0" w:rsidRPr="0039760B" w:rsidTr="00AB1774">
        <w:tc>
          <w:tcPr>
            <w:tcW w:w="15134" w:type="dxa"/>
            <w:gridSpan w:val="1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1.2.</w:t>
            </w:r>
            <w:r w:rsidRPr="003E271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Участие специалистов КДУ района в областных учебных мероприятиях</w:t>
            </w:r>
            <w:r w:rsidRPr="003E27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6" w:type="dxa"/>
            <w:gridSpan w:val="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ероприятие</w:t>
            </w:r>
          </w:p>
        </w:tc>
        <w:tc>
          <w:tcPr>
            <w:tcW w:w="2147" w:type="dxa"/>
            <w:gridSpan w:val="3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</w:t>
            </w: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ата</w:t>
            </w:r>
          </w:p>
        </w:tc>
        <w:tc>
          <w:tcPr>
            <w:tcW w:w="3830" w:type="dxa"/>
            <w:gridSpan w:val="4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2511" w:type="dxa"/>
            <w:gridSpan w:val="2"/>
          </w:tcPr>
          <w:p w:rsidR="002A6BF0" w:rsidRPr="003E271A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71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Адресат</w:t>
            </w:r>
          </w:p>
        </w:tc>
      </w:tr>
      <w:tr w:rsidR="004820D2" w:rsidRPr="0039760B" w:rsidTr="004820D2">
        <w:trPr>
          <w:trHeight w:val="1305"/>
        </w:trPr>
        <w:tc>
          <w:tcPr>
            <w:tcW w:w="790" w:type="dxa"/>
          </w:tcPr>
          <w:p w:rsidR="004820D2" w:rsidRPr="00133833" w:rsidRDefault="00701D37" w:rsidP="00701D37">
            <w:pPr>
              <w:ind w:left="9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20D2" w:rsidRPr="00133833" w:rsidRDefault="00701D37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820D2" w:rsidRPr="00133833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133833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6" w:type="dxa"/>
            <w:gridSpan w:val="3"/>
          </w:tcPr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Цикл методических семинаров и мастер классов для специалистов </w:t>
            </w:r>
            <w:proofErr w:type="spellStart"/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Челябинской области</w:t>
            </w:r>
          </w:p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(План работы ОГБУК «Челябинский государственный цент</w:t>
            </w:r>
            <w:r w:rsidR="00133833">
              <w:rPr>
                <w:rFonts w:ascii="Times New Roman" w:hAnsi="Times New Roman" w:cs="Times New Roman"/>
                <w:sz w:val="24"/>
                <w:szCs w:val="24"/>
              </w:rPr>
              <w:t>р народного творчества « на 2024</w:t>
            </w: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2147" w:type="dxa"/>
            <w:gridSpan w:val="3"/>
          </w:tcPr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  <w:gridSpan w:val="4"/>
          </w:tcPr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по отдельному плану </w:t>
            </w:r>
          </w:p>
        </w:tc>
        <w:tc>
          <w:tcPr>
            <w:tcW w:w="2511" w:type="dxa"/>
            <w:gridSpan w:val="2"/>
          </w:tcPr>
          <w:p w:rsidR="004820D2" w:rsidRPr="00133833" w:rsidRDefault="004820D2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Специалисты КДУ, Руководители клубных формирований</w:t>
            </w:r>
          </w:p>
        </w:tc>
      </w:tr>
      <w:tr w:rsidR="004820D2" w:rsidRPr="0039760B" w:rsidTr="00AB1774">
        <w:trPr>
          <w:trHeight w:val="2355"/>
        </w:trPr>
        <w:tc>
          <w:tcPr>
            <w:tcW w:w="790" w:type="dxa"/>
          </w:tcPr>
          <w:p w:rsidR="004820D2" w:rsidRPr="00133833" w:rsidRDefault="004820D2" w:rsidP="0048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856" w:type="dxa"/>
            <w:gridSpan w:val="3"/>
          </w:tcPr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Областные выездные семинары  для директоров, художественных руководителей, методистов, руководителей коллективов по жанрам народного творчества, специалистов Домов народного творчества</w:t>
            </w:r>
          </w:p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dxa"/>
            <w:gridSpan w:val="3"/>
          </w:tcPr>
          <w:p w:rsidR="004820D2" w:rsidRPr="00133833" w:rsidRDefault="004820D2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20D2" w:rsidRPr="00133833" w:rsidRDefault="00133833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3383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830" w:type="dxa"/>
            <w:gridSpan w:val="4"/>
          </w:tcPr>
          <w:p w:rsidR="004820D2" w:rsidRPr="00133833" w:rsidRDefault="00701D37" w:rsidP="00AB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11" w:type="dxa"/>
            <w:gridSpan w:val="2"/>
          </w:tcPr>
          <w:p w:rsidR="00701D37" w:rsidRPr="00701D37" w:rsidRDefault="00701D37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3833">
              <w:rPr>
                <w:rFonts w:ascii="Times New Roman" w:hAnsi="Times New Roman" w:cs="Times New Roman"/>
                <w:sz w:val="24"/>
                <w:szCs w:val="24"/>
              </w:rPr>
              <w:t>Специалисты КДУ, Руководители клубных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4820D2" w:rsidRPr="00133833" w:rsidRDefault="004820D2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F0" w:rsidRPr="0039760B" w:rsidTr="00AB1774">
        <w:tc>
          <w:tcPr>
            <w:tcW w:w="15134" w:type="dxa"/>
            <w:gridSpan w:val="13"/>
          </w:tcPr>
          <w:p w:rsidR="002A6BF0" w:rsidRPr="00902AC2" w:rsidRDefault="002A6BF0" w:rsidP="00AB1774">
            <w:pPr>
              <w:pStyle w:val="a4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Мониторинг деятельности </w:t>
            </w:r>
            <w:proofErr w:type="spellStart"/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>культурно-досуговых</w:t>
            </w:r>
            <w:proofErr w:type="spellEnd"/>
            <w:r w:rsidRPr="00902AC2">
              <w:rPr>
                <w:rFonts w:ascii="Times New Roman" w:eastAsiaTheme="minorHAnsi" w:hAnsi="Times New Roman" w:cs="Times New Roman"/>
                <w:b/>
                <w:bCs/>
                <w:iCs/>
                <w:sz w:val="24"/>
                <w:szCs w:val="24"/>
              </w:rPr>
              <w:t xml:space="preserve"> учреждений Еткульского района.</w:t>
            </w:r>
          </w:p>
          <w:p w:rsidR="002A6BF0" w:rsidRPr="0039760B" w:rsidRDefault="002A6BF0" w:rsidP="00AB17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B871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Аналитическая, информационно - издательская деятельность</w:t>
            </w:r>
          </w:p>
        </w:tc>
      </w:tr>
      <w:tr w:rsidR="002A6BF0" w:rsidRPr="0039760B" w:rsidTr="00AB1774">
        <w:tc>
          <w:tcPr>
            <w:tcW w:w="790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77" w:type="dxa"/>
            <w:vAlign w:val="center"/>
          </w:tcPr>
          <w:p w:rsidR="002A6BF0" w:rsidRPr="002B273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19" w:type="dxa"/>
            <w:gridSpan w:val="4"/>
            <w:vAlign w:val="center"/>
          </w:tcPr>
          <w:p w:rsidR="002A6BF0" w:rsidRPr="002B273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007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366" w:type="dxa"/>
            <w:gridSpan w:val="3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Ответственный/ Куратор вопроса</w:t>
            </w:r>
          </w:p>
        </w:tc>
        <w:tc>
          <w:tcPr>
            <w:tcW w:w="2375" w:type="dxa"/>
          </w:tcPr>
          <w:p w:rsidR="002A6BF0" w:rsidRPr="0039760B" w:rsidRDefault="002A6BF0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Совместно с кем</w:t>
            </w: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Анализ и обработка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истических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отчётов.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текстовых отчётов 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rPr>
          <w:trHeight w:val="616"/>
        </w:trPr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ОМО и КДУ района за 2024 г.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учета деятельности КДУ и журналов деятельности КФ КДУ района и анализ ведения учетной документации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07" w:type="dxa"/>
            <w:gridSpan w:val="3"/>
          </w:tcPr>
          <w:p w:rsidR="00EF75AF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реестра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клубных формирований КДУ района по стат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истическим отчётам 2023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Оперативные отчеты о деятельности КДУ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 направлениям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КДУ</w:t>
            </w: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Еженедельные, ежемесячные, ежеквартальные отчеты, отчеты по запросам министерств и ведомств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ожений районных мероприятий 2024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-февраль</w:t>
            </w:r>
          </w:p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формирование и тиражирование информационно-методического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сборника «Спутник -2024</w:t>
            </w: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Подготовка справок о состоянии КДУ района (по требованию)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 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rPr>
          <w:trHeight w:val="680"/>
        </w:trPr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Оперативное тиражирование профессиональных и служебных документов и материалов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деятельности КДУ в СМИ и Интернете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Ведение «Календаря юбилейных дат» - поздравление юбиляров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Разработка и изготовление печатной продукции: дипломов, грамот, афиш, приглашений и пр.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тиражирование «Информационного Справочника управления культуры  и молодежной политики» (для служебного пользования)</w:t>
            </w:r>
          </w:p>
        </w:tc>
        <w:tc>
          <w:tcPr>
            <w:tcW w:w="2019" w:type="dxa"/>
            <w:gridSpan w:val="4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тиражирование сборника сценариев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творческих программ проектов </w:t>
            </w:r>
          </w:p>
        </w:tc>
        <w:tc>
          <w:tcPr>
            <w:tcW w:w="2019" w:type="dxa"/>
            <w:gridSpan w:val="4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007" w:type="dxa"/>
            <w:gridSpan w:val="3"/>
          </w:tcPr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старший инспектор</w:t>
            </w:r>
          </w:p>
        </w:tc>
        <w:tc>
          <w:tcPr>
            <w:tcW w:w="2375" w:type="dxa"/>
          </w:tcPr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AB1774"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муниципальные программы по вопросам деятельности</w:t>
            </w:r>
          </w:p>
        </w:tc>
        <w:tc>
          <w:tcPr>
            <w:tcW w:w="2019" w:type="dxa"/>
            <w:gridSpan w:val="4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gridSpan w:val="3"/>
          </w:tcPr>
          <w:p w:rsidR="00EF75AF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  <w:p w:rsidR="00EF75AF" w:rsidRPr="0039760B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</w:t>
            </w:r>
          </w:p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Pr="0039760B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5AF" w:rsidRPr="0039760B" w:rsidTr="00EF75AF">
        <w:trPr>
          <w:trHeight w:val="960"/>
        </w:trPr>
        <w:tc>
          <w:tcPr>
            <w:tcW w:w="790" w:type="dxa"/>
          </w:tcPr>
          <w:p w:rsidR="00EF75AF" w:rsidRPr="0039760B" w:rsidRDefault="00EF75AF" w:rsidP="00AB177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7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Приём статистических отчётов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клубным учреждениям (7-НК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текстовых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отчетов </w:t>
            </w: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 и годовых планов</w:t>
            </w:r>
          </w:p>
        </w:tc>
        <w:tc>
          <w:tcPr>
            <w:tcW w:w="2019" w:type="dxa"/>
            <w:gridSpan w:val="4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07" w:type="dxa"/>
            <w:gridSpan w:val="3"/>
          </w:tcPr>
          <w:p w:rsidR="00EF75AF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Организационно-методический отдел управления (ОМО)</w:t>
            </w:r>
          </w:p>
          <w:p w:rsidR="00EF75AF" w:rsidRDefault="00EF75AF" w:rsidP="00704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ОМО, старший инспектор</w:t>
            </w:r>
          </w:p>
        </w:tc>
        <w:tc>
          <w:tcPr>
            <w:tcW w:w="2375" w:type="dxa"/>
          </w:tcPr>
          <w:p w:rsidR="00EF75AF" w:rsidRDefault="00EF75AF" w:rsidP="00704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КДУ </w:t>
            </w:r>
          </w:p>
        </w:tc>
      </w:tr>
    </w:tbl>
    <w:p w:rsidR="002A6BF0" w:rsidRDefault="002A6BF0" w:rsidP="002A6B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6BF0" w:rsidRPr="0039760B" w:rsidRDefault="002A6BF0" w:rsidP="002A6B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9760B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проведение  культурно-массовых  мероприятий по всем  направлениям </w:t>
      </w:r>
      <w:proofErr w:type="spellStart"/>
      <w:r w:rsidRPr="0039760B">
        <w:rPr>
          <w:rFonts w:ascii="Times New Roman" w:hAnsi="Times New Roman" w:cs="Times New Roman"/>
          <w:b/>
          <w:bCs/>
          <w:sz w:val="24"/>
          <w:szCs w:val="24"/>
        </w:rPr>
        <w:t>культурно-досуговой</w:t>
      </w:r>
      <w:proofErr w:type="spellEnd"/>
      <w:r w:rsidRPr="0039760B">
        <w:rPr>
          <w:rFonts w:ascii="Times New Roman" w:hAnsi="Times New Roman" w:cs="Times New Roman"/>
          <w:b/>
          <w:bCs/>
          <w:sz w:val="24"/>
          <w:szCs w:val="24"/>
        </w:rPr>
        <w:t xml:space="preserve"> деятельности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239"/>
        <w:gridCol w:w="3730"/>
        <w:gridCol w:w="191"/>
        <w:gridCol w:w="837"/>
        <w:gridCol w:w="913"/>
        <w:gridCol w:w="1808"/>
        <w:gridCol w:w="909"/>
        <w:gridCol w:w="1165"/>
        <w:gridCol w:w="1863"/>
        <w:gridCol w:w="2662"/>
      </w:tblGrid>
      <w:tr w:rsidR="002A6BF0" w:rsidRPr="006B4806" w:rsidTr="00AB1774">
        <w:trPr>
          <w:trHeight w:val="486"/>
        </w:trPr>
        <w:tc>
          <w:tcPr>
            <w:tcW w:w="15132" w:type="dxa"/>
            <w:gridSpan w:val="11"/>
          </w:tcPr>
          <w:p w:rsidR="002A6BF0" w:rsidRPr="00BE6662" w:rsidRDefault="002A6BF0" w:rsidP="00AB1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методическое обеспечение районных мероприятий</w:t>
            </w:r>
          </w:p>
        </w:tc>
      </w:tr>
      <w:tr w:rsidR="002A6BF0" w:rsidRPr="006B4806" w:rsidTr="00AB1774">
        <w:trPr>
          <w:trHeight w:val="468"/>
        </w:trPr>
        <w:tc>
          <w:tcPr>
            <w:tcW w:w="815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41" w:type="dxa"/>
            <w:gridSpan w:val="3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7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28" w:type="dxa"/>
            <w:gridSpan w:val="2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662" w:type="dxa"/>
          </w:tcPr>
          <w:p w:rsidR="002A6BF0" w:rsidRPr="006B4806" w:rsidRDefault="002A6BF0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5855E6" w:rsidRPr="006B4806" w:rsidTr="00AB1774">
        <w:trPr>
          <w:trHeight w:val="1240"/>
        </w:trPr>
        <w:tc>
          <w:tcPr>
            <w:tcW w:w="815" w:type="dxa"/>
          </w:tcPr>
          <w:p w:rsidR="005855E6" w:rsidRPr="006B480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исполнителей на баяне и аккордеоне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«Весенний наигрыш»</w:t>
            </w:r>
          </w:p>
          <w:p w:rsidR="00DF2316" w:rsidRPr="00DF231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F2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 w:rsidRPr="00DF2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100летию Еткульского муниципального района 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103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Отчётные концерты художественной самодеятельности </w:t>
            </w:r>
            <w:r w:rsidR="00BE5B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«В вихре творчества</w:t>
            </w:r>
            <w:r w:rsidRPr="00461D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Еткульского района</w:t>
            </w:r>
            <w:r w:rsidRPr="00F1587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рамках районного фестиваля.</w:t>
            </w:r>
          </w:p>
          <w:p w:rsidR="00DF2316" w:rsidRPr="00F15871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района. </w:t>
            </w:r>
          </w:p>
        </w:tc>
        <w:tc>
          <w:tcPr>
            <w:tcW w:w="1941" w:type="dxa"/>
            <w:gridSpan w:val="3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март – май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132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Фестиваль прикладного творчества</w:t>
            </w:r>
          </w:p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«Панорама  рук  творений»</w:t>
            </w:r>
          </w:p>
          <w:p w:rsidR="00DF2316" w:rsidRPr="004C38C5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района.</w:t>
            </w:r>
          </w:p>
        </w:tc>
        <w:tc>
          <w:tcPr>
            <w:tcW w:w="1941" w:type="dxa"/>
            <w:gridSpan w:val="3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- май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132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1F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 красоты</w:t>
            </w:r>
            <w:proofErr w:type="gramStart"/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«М</w:t>
            </w:r>
            <w:proofErr w:type="gramEnd"/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исс  </w:t>
            </w:r>
            <w:proofErr w:type="spellStart"/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Еткульский</w:t>
            </w:r>
            <w:proofErr w:type="spellEnd"/>
            <w:r w:rsidRPr="004C38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район»</w:t>
            </w:r>
            <w:r w:rsidR="00DF23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DF2316" w:rsidRPr="00DF231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2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семьи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Еткуль</w:t>
            </w:r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Pr="006B4806" w:rsidRDefault="00A67991" w:rsidP="00A67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6" w:rsidRPr="006B4806" w:rsidTr="00A67991">
        <w:trPr>
          <w:trHeight w:val="873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67991" w:rsidRPr="006B480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67991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64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Зональный конкурс среди хореографических коллективов детских школ искусств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«Реверанс»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Pr="006B4806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991" w:rsidRPr="006B4806" w:rsidTr="00AB1774">
        <w:trPr>
          <w:trHeight w:val="1320"/>
        </w:trPr>
        <w:tc>
          <w:tcPr>
            <w:tcW w:w="815" w:type="dxa"/>
          </w:tcPr>
          <w:p w:rsidR="00A67991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A67991" w:rsidRPr="00DF2316" w:rsidRDefault="00A67991" w:rsidP="00DF231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фестиваль «Песни моей души» посвящённый её </w:t>
            </w:r>
          </w:p>
          <w:p w:rsidR="00A67991" w:rsidRPr="00DF2316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23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85летию , 100летию Еткульского района.</w:t>
            </w:r>
          </w:p>
        </w:tc>
        <w:tc>
          <w:tcPr>
            <w:tcW w:w="1941" w:type="dxa"/>
            <w:gridSpan w:val="3"/>
          </w:tcPr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марта </w:t>
            </w:r>
          </w:p>
        </w:tc>
        <w:tc>
          <w:tcPr>
            <w:tcW w:w="2717" w:type="dxa"/>
            <w:gridSpan w:val="2"/>
          </w:tcPr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Селезян</w:t>
            </w:r>
            <w:proofErr w:type="spellEnd"/>
          </w:p>
        </w:tc>
        <w:tc>
          <w:tcPr>
            <w:tcW w:w="3028" w:type="dxa"/>
            <w:gridSpan w:val="2"/>
          </w:tcPr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A67991" w:rsidRDefault="00A67991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991" w:rsidRDefault="00A67991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Pr="006B480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домристов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«Перезвоны»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оелга</w:t>
            </w:r>
            <w:proofErr w:type="spellEnd"/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Pr="006B480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пианистов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«Мраморный кубок» (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  <w:proofErr w:type="gramEnd"/>
          </w:p>
          <w:p w:rsidR="00DF231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</w:t>
            </w:r>
          </w:p>
          <w:p w:rsidR="00DF231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оелга</w:t>
            </w:r>
            <w:proofErr w:type="spellEnd"/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Pr="006B480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праздник народной музыки и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«Барыня»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памяти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Сырцовой</w:t>
            </w:r>
            <w:r w:rsidR="00DF2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2316" w:rsidRPr="006B480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100летию Еткульского района и Году семьи</w:t>
            </w:r>
          </w:p>
        </w:tc>
        <w:tc>
          <w:tcPr>
            <w:tcW w:w="1941" w:type="dxa"/>
            <w:gridSpan w:val="3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Pr="006B480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5855E6" w:rsidRPr="006B4806" w:rsidRDefault="005855E6" w:rsidP="009B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праздник</w:t>
            </w:r>
            <w:proofErr w:type="gramStart"/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«Н</w:t>
            </w:r>
            <w:proofErr w:type="gramEnd"/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а крыльях Терпсихоры»»</w:t>
            </w:r>
          </w:p>
        </w:tc>
        <w:tc>
          <w:tcPr>
            <w:tcW w:w="1941" w:type="dxa"/>
            <w:gridSpan w:val="3"/>
          </w:tcPr>
          <w:p w:rsidR="005855E6" w:rsidRPr="006B4806" w:rsidRDefault="005855E6" w:rsidP="009B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5855E6" w:rsidRPr="00CE28A1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школьных музеев из цикла</w:t>
            </w:r>
            <w:r w:rsidRPr="00CE28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«Парад музеев»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Default="00A67991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7D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среди изобразительных отделений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«Георгиевская лента»</w:t>
            </w:r>
          </w:p>
          <w:p w:rsidR="00DF231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</w:t>
            </w:r>
          </w:p>
        </w:tc>
        <w:tc>
          <w:tcPr>
            <w:tcW w:w="1941" w:type="dxa"/>
            <w:gridSpan w:val="3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17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5E6" w:rsidRPr="006B4806" w:rsidTr="00AB1774">
        <w:trPr>
          <w:trHeight w:val="144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5855E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детского и юношеского творчества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«Аленький цветочек 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Гала концерт победителей фестиваля</w:t>
            </w:r>
          </w:p>
          <w:p w:rsidR="00DF2316" w:rsidRPr="006B4806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</w:t>
            </w:r>
          </w:p>
        </w:tc>
        <w:tc>
          <w:tcPr>
            <w:tcW w:w="1941" w:type="dxa"/>
            <w:gridSpan w:val="3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5855E6" w:rsidRPr="006B4806" w:rsidTr="00BE5B29">
        <w:trPr>
          <w:trHeight w:val="675"/>
        </w:trPr>
        <w:tc>
          <w:tcPr>
            <w:tcW w:w="815" w:type="dxa"/>
          </w:tcPr>
          <w:p w:rsidR="005855E6" w:rsidRDefault="005855E6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5855E6" w:rsidRPr="00DB21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народного </w:t>
            </w:r>
            <w:r w:rsidRPr="00DB2106">
              <w:rPr>
                <w:rFonts w:ascii="Times New Roman" w:hAnsi="Times New Roman" w:cs="Times New Roman"/>
                <w:sz w:val="24"/>
                <w:szCs w:val="24"/>
              </w:rPr>
              <w:t>творчества в рамках мероприятий</w:t>
            </w:r>
          </w:p>
          <w:p w:rsidR="00BE5B29" w:rsidRPr="004C38C5" w:rsidRDefault="005855E6" w:rsidP="00DB21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106">
              <w:rPr>
                <w:rFonts w:ascii="Times New Roman" w:hAnsi="Times New Roman" w:cs="Times New Roman"/>
                <w:sz w:val="24"/>
                <w:szCs w:val="24"/>
              </w:rPr>
              <w:t>«Кладовая народных праздников» посвящённая году семьи</w:t>
            </w:r>
            <w:proofErr w:type="gramStart"/>
            <w:r w:rsidRPr="00DB210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B2106">
              <w:rPr>
                <w:rFonts w:ascii="Times New Roman" w:hAnsi="Times New Roman" w:cs="Times New Roman"/>
                <w:sz w:val="24"/>
                <w:szCs w:val="24"/>
              </w:rPr>
              <w:t xml:space="preserve">  Праздничная программа </w:t>
            </w:r>
            <w:r w:rsidR="00DB2106" w:rsidRPr="00DB210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B2106">
              <w:rPr>
                <w:rFonts w:ascii="Times New Roman" w:hAnsi="Times New Roman" w:cs="Times New Roman"/>
                <w:sz w:val="24"/>
                <w:szCs w:val="24"/>
              </w:rPr>
              <w:t>«День семьи »</w:t>
            </w:r>
            <w:r w:rsidR="00DB2106">
              <w:t xml:space="preserve"> </w:t>
            </w:r>
            <w:r w:rsidR="00DB2106" w:rsidRPr="00DB2106">
              <w:rPr>
                <w:rFonts w:ascii="Times New Roman" w:hAnsi="Times New Roman" w:cs="Times New Roman"/>
                <w:sz w:val="24"/>
                <w:szCs w:val="24"/>
              </w:rPr>
              <w:t>«Венец всех ценностей</w:t>
            </w:r>
            <w:r w:rsidR="00DB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106" w:rsidRPr="00DB2106">
              <w:rPr>
                <w:rFonts w:ascii="Times New Roman" w:hAnsi="Times New Roman" w:cs="Times New Roman"/>
                <w:sz w:val="24"/>
                <w:szCs w:val="24"/>
              </w:rPr>
              <w:t>семья»</w:t>
            </w:r>
            <w:r w:rsidR="00DB2106">
              <w:t xml:space="preserve"> </w:t>
            </w:r>
          </w:p>
        </w:tc>
        <w:tc>
          <w:tcPr>
            <w:tcW w:w="1941" w:type="dxa"/>
            <w:gridSpan w:val="3"/>
          </w:tcPr>
          <w:p w:rsidR="005855E6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июня</w:t>
            </w:r>
          </w:p>
        </w:tc>
        <w:tc>
          <w:tcPr>
            <w:tcW w:w="2717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Поселения района</w:t>
            </w:r>
          </w:p>
        </w:tc>
        <w:tc>
          <w:tcPr>
            <w:tcW w:w="3028" w:type="dxa"/>
            <w:gridSpan w:val="2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5855E6" w:rsidRPr="006B4806" w:rsidRDefault="005855E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BE5B29">
        <w:trPr>
          <w:trHeight w:val="1007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2"/>
          </w:tcPr>
          <w:p w:rsidR="00BE5B29" w:rsidRPr="006B4806" w:rsidRDefault="00BE5B29" w:rsidP="009B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Районный марафон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лово о любимой книге» посвященный 100летию А.С.Пушкина </w:t>
            </w: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по сказкам Пушкина»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B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июня 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B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манжелинка 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B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BE5B29" w:rsidRPr="00006B50" w:rsidRDefault="00BE5B29" w:rsidP="00B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BE5B29" w:rsidRPr="00006B50" w:rsidRDefault="00BE5B29" w:rsidP="00BE5B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76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юных концертмейстеров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поэзии и памяти павших солдат  во всех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войнах 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«Белые журавли»</w:t>
            </w:r>
          </w:p>
        </w:tc>
        <w:tc>
          <w:tcPr>
            <w:tcW w:w="1941" w:type="dxa"/>
            <w:gridSpan w:val="3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СОШ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Конкурс  творческих работ  муниципального этапа областного проекта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 Рождественская сказка-2024</w:t>
            </w:r>
            <w:r w:rsidRPr="004C3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ктябрь – ноябрь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Учреждения района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района,</w:t>
            </w:r>
          </w:p>
          <w:p w:rsidR="00BE5B29" w:rsidRPr="006B4806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УСЗН.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gridSpan w:val="2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Районный фестиваль театрализованных постановок 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«Народный ТЕАТР»</w:t>
            </w:r>
            <w:r w:rsidR="00A11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посвящённый </w:t>
            </w:r>
          </w:p>
          <w:p w:rsidR="00A117D8" w:rsidRPr="00A117D8" w:rsidRDefault="00A117D8" w:rsidP="00A117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D8">
              <w:rPr>
                <w:rFonts w:ascii="Times New Roman" w:hAnsi="Times New Roman" w:cs="Times New Roman"/>
                <w:sz w:val="24"/>
                <w:szCs w:val="24"/>
              </w:rPr>
              <w:t>255 лет со дня рождения писателя-баснописца Ивана Андреевича Крылова (1769-1844)</w:t>
            </w:r>
          </w:p>
          <w:p w:rsidR="00A117D8" w:rsidRPr="00006B50" w:rsidRDefault="00A117D8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ноября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 конкурс  исполнительской песни  </w:t>
            </w:r>
            <w:r w:rsidRPr="00006B50">
              <w:rPr>
                <w:rFonts w:ascii="Times New Roman" w:hAnsi="Times New Roman" w:cs="Times New Roman"/>
                <w:b/>
                <w:sz w:val="24"/>
                <w:szCs w:val="24"/>
              </w:rPr>
              <w:t>«Голос»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ноябрь  –</w:t>
            </w:r>
          </w:p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открытый  районный конкурс-фестиваль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«Разноцветные стихи» (</w:t>
            </w:r>
            <w:proofErr w:type="spellStart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Еманжелинская</w:t>
            </w:r>
            <w:proofErr w:type="spellEnd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манжелинск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конкурс современной и популярной музыки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«Мы и музыка»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Еткульская</w:t>
            </w:r>
            <w:proofErr w:type="spell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Открытый конкурс по музыкальной грамоте среди обучающихся хореографических и театральных отделений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«Теоретический марафон» (</w:t>
            </w:r>
            <w:proofErr w:type="spellStart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Еманжелинская</w:t>
            </w:r>
            <w:proofErr w:type="spellEnd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ДШИ»</w:t>
            </w:r>
            <w:proofErr w:type="gramEnd"/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манжелинск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gridSpan w:val="2"/>
          </w:tcPr>
          <w:p w:rsidR="00BE5B29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фестиваль-конкурс по ДПИ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«Бабушкин сундук»</w:t>
            </w:r>
          </w:p>
          <w:p w:rsidR="00DF2316" w:rsidRPr="00006B50" w:rsidRDefault="00DF2316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</w:t>
            </w:r>
            <w:proofErr w:type="gram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 семьи и 100летию Еткульского района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манжелинск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Еманжелинская</w:t>
            </w:r>
            <w:proofErr w:type="spell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акция 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«Почта </w:t>
            </w:r>
            <w:proofErr w:type="spellStart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ДедаМороза</w:t>
            </w:r>
            <w:proofErr w:type="spellEnd"/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  <w:proofErr w:type="spellEnd"/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69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Открытый фестиваль </w:t>
            </w:r>
            <w:r w:rsidRPr="00006B5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«Парад Дедов Морозов и Снегурочек»</w:t>
            </w: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ткуль</w:t>
            </w: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B50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E5B29" w:rsidRPr="00A67991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3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:rsidR="00BE5B29" w:rsidRPr="00006B50" w:rsidRDefault="00BE5B29" w:rsidP="009B4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B29" w:rsidRPr="006B4806" w:rsidTr="00AB1774">
        <w:trPr>
          <w:trHeight w:val="144"/>
        </w:trPr>
        <w:tc>
          <w:tcPr>
            <w:tcW w:w="15132" w:type="dxa"/>
            <w:gridSpan w:val="11"/>
          </w:tcPr>
          <w:p w:rsidR="00BE5B29" w:rsidRDefault="00BE5B29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3ED" w:rsidRDefault="009333ED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5B29" w:rsidRPr="00BE6662" w:rsidRDefault="00BE5B29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Мероприятия, направленные на авторитет работника культуры</w:t>
            </w:r>
          </w:p>
        </w:tc>
      </w:tr>
      <w:tr w:rsidR="00BE5B29" w:rsidRPr="006B4806" w:rsidTr="00AB1774">
        <w:trPr>
          <w:trHeight w:val="822"/>
        </w:trPr>
        <w:tc>
          <w:tcPr>
            <w:tcW w:w="815" w:type="dxa"/>
          </w:tcPr>
          <w:p w:rsidR="00BE5B29" w:rsidRPr="006B4806" w:rsidRDefault="00BE5B29" w:rsidP="00AB1774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Церемония празднования Дня работника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льтуры </w:t>
            </w: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«Виват!</w:t>
            </w: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работники культуры!»</w:t>
            </w:r>
            <w:proofErr w:type="gramStart"/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r w:rsidRPr="002218FA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 среди работников культуры</w:t>
            </w:r>
          </w:p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38C5">
              <w:rPr>
                <w:rFonts w:ascii="Times New Roman" w:hAnsi="Times New Roman" w:cs="Times New Roman"/>
                <w:b/>
                <w:sz w:val="24"/>
                <w:szCs w:val="24"/>
              </w:rPr>
              <w:t>«Браво ,профессионал»</w:t>
            </w:r>
          </w:p>
        </w:tc>
        <w:tc>
          <w:tcPr>
            <w:tcW w:w="1941" w:type="dxa"/>
            <w:gridSpan w:val="3"/>
          </w:tcPr>
          <w:p w:rsidR="00BE5B29" w:rsidRPr="006B4806" w:rsidRDefault="00EE577C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BE5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B29" w:rsidRPr="006B480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E5B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Руководители КДУ района</w:t>
            </w:r>
          </w:p>
        </w:tc>
      </w:tr>
      <w:tr w:rsidR="00BE5B29" w:rsidRPr="006B4806" w:rsidTr="00AB1774">
        <w:trPr>
          <w:trHeight w:val="144"/>
        </w:trPr>
        <w:tc>
          <w:tcPr>
            <w:tcW w:w="15132" w:type="dxa"/>
            <w:gridSpan w:val="11"/>
          </w:tcPr>
          <w:p w:rsidR="00BE5B29" w:rsidRPr="00BE6662" w:rsidRDefault="00BE5B29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Методическое сопровождение творческих инициатив и социальных заказов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0" w:type="dxa"/>
            <w:gridSpan w:val="3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программа, посвящённая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социального работника.</w:t>
            </w:r>
          </w:p>
        </w:tc>
        <w:tc>
          <w:tcPr>
            <w:tcW w:w="1750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</w:t>
            </w:r>
          </w:p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3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медицинского работника</w:t>
            </w:r>
          </w:p>
        </w:tc>
        <w:tc>
          <w:tcPr>
            <w:tcW w:w="1750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0" w:type="dxa"/>
            <w:gridSpan w:val="3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ко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работников сельского хозяйства</w:t>
            </w:r>
          </w:p>
        </w:tc>
        <w:tc>
          <w:tcPr>
            <w:tcW w:w="1750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УСХ района</w:t>
            </w:r>
          </w:p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0" w:type="dxa"/>
            <w:gridSpan w:val="3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ко Дню полиции</w:t>
            </w:r>
          </w:p>
        </w:tc>
        <w:tc>
          <w:tcPr>
            <w:tcW w:w="1750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Отдел МВД </w:t>
            </w:r>
            <w:proofErr w:type="spell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Етк.м.р</w:t>
            </w:r>
            <w:proofErr w:type="spellEnd"/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., РДК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60" w:type="dxa"/>
            <w:gridSpan w:val="3"/>
          </w:tcPr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 xml:space="preserve">Встреча к международному 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Дню инвалида</w:t>
            </w: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мероприятий к 100-летию Еткульского муниципального района </w:t>
            </w:r>
          </w:p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(план прилагается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750" w:type="dxa"/>
            <w:gridSpan w:val="2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717" w:type="dxa"/>
            <w:gridSpan w:val="2"/>
          </w:tcPr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КДУ учреждения района </w:t>
            </w:r>
          </w:p>
          <w:p w:rsidR="00BE5B29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gridSpan w:val="2"/>
          </w:tcPr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ОМО, руководители КДУ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</w:p>
        </w:tc>
      </w:tr>
      <w:tr w:rsidR="00BE5B29" w:rsidRPr="006B4806" w:rsidTr="00AB1774">
        <w:trPr>
          <w:trHeight w:val="144"/>
        </w:trPr>
        <w:tc>
          <w:tcPr>
            <w:tcW w:w="15132" w:type="dxa"/>
            <w:gridSpan w:val="11"/>
          </w:tcPr>
          <w:p w:rsidR="009333ED" w:rsidRDefault="009333ED" w:rsidP="00AB17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3ED" w:rsidRDefault="009333ED" w:rsidP="00AB17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333ED" w:rsidRDefault="009333ED" w:rsidP="00AB177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5B29" w:rsidRPr="006B4806" w:rsidRDefault="00BE5B29" w:rsidP="00AB17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Мероприятия в поддержку творчества людей с ограниченными возможностями здоровья</w:t>
            </w:r>
          </w:p>
        </w:tc>
      </w:tr>
      <w:tr w:rsidR="00BE5B29" w:rsidRPr="006B4806" w:rsidTr="00AB1774">
        <w:trPr>
          <w:trHeight w:val="144"/>
        </w:trPr>
        <w:tc>
          <w:tcPr>
            <w:tcW w:w="815" w:type="dxa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60" w:type="dxa"/>
            <w:gridSpan w:val="3"/>
          </w:tcPr>
          <w:p w:rsidR="00BE5B29" w:rsidRPr="0016145E" w:rsidRDefault="00BE5B29" w:rsidP="00AB1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Районный фестиваль творчества инвалидов </w:t>
            </w:r>
            <w:r w:rsidRPr="001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«Стремление» (художественное и прикладное творчество)</w:t>
            </w:r>
            <w:r w:rsidR="00DF23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F75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посвященный   225летию А.С.Пушкина </w:t>
            </w:r>
            <w:r w:rsidR="00DF231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Посвящённый Году семьи и 100летию Еткульского района</w:t>
            </w:r>
          </w:p>
        </w:tc>
        <w:tc>
          <w:tcPr>
            <w:tcW w:w="1750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марта</w:t>
            </w:r>
          </w:p>
        </w:tc>
        <w:tc>
          <w:tcPr>
            <w:tcW w:w="2717" w:type="dxa"/>
            <w:gridSpan w:val="2"/>
          </w:tcPr>
          <w:p w:rsidR="00BE5B29" w:rsidRPr="006B4806" w:rsidRDefault="00BE5B29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«ЦБКС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Коелгинского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с\п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8" w:type="dxa"/>
            <w:gridSpan w:val="2"/>
          </w:tcPr>
          <w:p w:rsidR="00BE5B29" w:rsidRPr="006B4806" w:rsidRDefault="00BE5B29" w:rsidP="00AB1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Специалисты ОМО</w:t>
            </w:r>
          </w:p>
        </w:tc>
        <w:tc>
          <w:tcPr>
            <w:tcW w:w="2662" w:type="dxa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УСЗН, РДК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Районное общество инвалидов</w:t>
            </w:r>
          </w:p>
        </w:tc>
      </w:tr>
      <w:tr w:rsidR="00BE5B29" w:rsidRPr="006B4806" w:rsidTr="00AB1774">
        <w:trPr>
          <w:trHeight w:val="707"/>
        </w:trPr>
        <w:tc>
          <w:tcPr>
            <w:tcW w:w="15132" w:type="dxa"/>
            <w:gridSpan w:val="11"/>
          </w:tcPr>
          <w:p w:rsidR="00BE5B29" w:rsidRDefault="00BE5B29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E5B29" w:rsidRPr="00BE6662" w:rsidRDefault="00BE5B29" w:rsidP="00AB17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BE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Участие в других социально-значимых программах и акциях</w:t>
            </w:r>
          </w:p>
        </w:tc>
      </w:tr>
      <w:tr w:rsidR="00BE5B29" w:rsidRPr="006B4806" w:rsidTr="002F4E7D">
        <w:trPr>
          <w:trHeight w:val="630"/>
        </w:trPr>
        <w:tc>
          <w:tcPr>
            <w:tcW w:w="1054" w:type="dxa"/>
            <w:gridSpan w:val="2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58" w:type="dxa"/>
            <w:gridSpan w:val="3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Программа, акция</w:t>
            </w:r>
          </w:p>
        </w:tc>
        <w:tc>
          <w:tcPr>
            <w:tcW w:w="2721" w:type="dxa"/>
            <w:gridSpan w:val="2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74" w:type="dxa"/>
            <w:gridSpan w:val="2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4525" w:type="dxa"/>
            <w:gridSpan w:val="2"/>
          </w:tcPr>
          <w:p w:rsidR="00BE5B29" w:rsidRPr="006B4806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Совместно с кем</w:t>
            </w:r>
          </w:p>
        </w:tc>
      </w:tr>
      <w:tr w:rsidR="00BE5B29" w:rsidRPr="006B4806" w:rsidTr="002F4E7D">
        <w:trPr>
          <w:trHeight w:val="307"/>
        </w:trPr>
        <w:tc>
          <w:tcPr>
            <w:tcW w:w="1054" w:type="dxa"/>
            <w:gridSpan w:val="2"/>
          </w:tcPr>
          <w:p w:rsidR="00BE5B29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8" w:type="dxa"/>
            <w:gridSpan w:val="3"/>
          </w:tcPr>
          <w:p w:rsidR="00BE5B29" w:rsidRDefault="00BE5B29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мероприятий к 90-летию  Челябинской области</w:t>
            </w:r>
          </w:p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составленного плана)</w:t>
            </w:r>
          </w:p>
        </w:tc>
        <w:tc>
          <w:tcPr>
            <w:tcW w:w="2721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4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BE5B29" w:rsidRPr="006B4806" w:rsidTr="00EE577C">
        <w:trPr>
          <w:trHeight w:val="891"/>
        </w:trPr>
        <w:tc>
          <w:tcPr>
            <w:tcW w:w="1054" w:type="dxa"/>
            <w:gridSpan w:val="2"/>
          </w:tcPr>
          <w:p w:rsidR="00BE5B29" w:rsidRDefault="00BE5B29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8" w:type="dxa"/>
            <w:gridSpan w:val="3"/>
          </w:tcPr>
          <w:p w:rsidR="00BE5B29" w:rsidRDefault="00BE5B29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Цикл мероприятий к 100-летию Еткульского муниципального района</w:t>
            </w:r>
          </w:p>
          <w:p w:rsidR="00EE577C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составленного плана)</w:t>
            </w:r>
          </w:p>
        </w:tc>
        <w:tc>
          <w:tcPr>
            <w:tcW w:w="2721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4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BE5B29" w:rsidRPr="006B4806" w:rsidRDefault="00BE5B29" w:rsidP="001614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915"/>
        </w:trPr>
        <w:tc>
          <w:tcPr>
            <w:tcW w:w="1054" w:type="dxa"/>
            <w:gridSpan w:val="2"/>
          </w:tcPr>
          <w:p w:rsidR="00A117D8" w:rsidRDefault="00A117D8" w:rsidP="00AB17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8" w:type="dxa"/>
            <w:gridSpan w:val="3"/>
          </w:tcPr>
          <w:p w:rsidR="00A117D8" w:rsidRDefault="00A117D8" w:rsidP="001614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17D8" w:rsidRDefault="00A117D8" w:rsidP="001614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Цикл мероприятий к 225летию А.С.Пушкина 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704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74" w:type="dxa"/>
            <w:gridSpan w:val="2"/>
          </w:tcPr>
          <w:p w:rsidR="00A117D8" w:rsidRPr="006B4806" w:rsidRDefault="00A117D8" w:rsidP="00704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7047F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502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Программа «Молодое поколение»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1105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«Противодействие распространению наркомании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bCs/>
                <w:sz w:val="24"/>
                <w:szCs w:val="24"/>
              </w:rPr>
              <w:t>в Еткульском муниципальном районе»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553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 ЦБС, ДШИ</w:t>
            </w:r>
          </w:p>
        </w:tc>
      </w:tr>
      <w:tr w:rsidR="00A117D8" w:rsidRPr="006B4806" w:rsidTr="00AB1774">
        <w:trPr>
          <w:trHeight w:val="502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«Дети улиц»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820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Районный месячник славянской письменности и культуры  «Аз и Буки - основа науки»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A117D8" w:rsidRPr="006B4806" w:rsidTr="00AB1774">
        <w:trPr>
          <w:trHeight w:val="519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Районная акция «Тотальный диктант»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КДУ, Управление Образования</w:t>
            </w:r>
          </w:p>
        </w:tc>
      </w:tr>
      <w:tr w:rsidR="00A117D8" w:rsidRPr="006B4806" w:rsidTr="00AB1774">
        <w:trPr>
          <w:trHeight w:val="536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 здоровый образ жизни»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КДМ, КФКС</w:t>
            </w:r>
          </w:p>
        </w:tc>
      </w:tr>
      <w:tr w:rsidR="00A117D8" w:rsidRPr="006B4806" w:rsidTr="00AB1774">
        <w:trPr>
          <w:trHeight w:val="519"/>
        </w:trPr>
        <w:tc>
          <w:tcPr>
            <w:tcW w:w="1054" w:type="dxa"/>
            <w:gridSpan w:val="2"/>
          </w:tcPr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«Подросток»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  <w:tr w:rsidR="00A117D8" w:rsidRPr="006B4806" w:rsidTr="00AB1774">
        <w:trPr>
          <w:trHeight w:val="519"/>
        </w:trPr>
        <w:tc>
          <w:tcPr>
            <w:tcW w:w="1054" w:type="dxa"/>
            <w:gridSpan w:val="2"/>
          </w:tcPr>
          <w:p w:rsidR="00A117D8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117D8" w:rsidRPr="006B4806" w:rsidRDefault="00A117D8" w:rsidP="00AB1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8" w:type="dxa"/>
            <w:gridSpan w:val="3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Межведомственная акция «Защита»</w:t>
            </w:r>
          </w:p>
        </w:tc>
        <w:tc>
          <w:tcPr>
            <w:tcW w:w="2721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74" w:type="dxa"/>
            <w:gridSpan w:val="2"/>
          </w:tcPr>
          <w:p w:rsidR="00A117D8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по району</w:t>
            </w:r>
          </w:p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КДУ учреждения района</w:t>
            </w:r>
          </w:p>
        </w:tc>
        <w:tc>
          <w:tcPr>
            <w:tcW w:w="4525" w:type="dxa"/>
            <w:gridSpan w:val="2"/>
          </w:tcPr>
          <w:p w:rsidR="00A117D8" w:rsidRPr="006B4806" w:rsidRDefault="00A117D8" w:rsidP="0016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806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КДУ, УСЗН, КДУ</w:t>
            </w:r>
          </w:p>
        </w:tc>
      </w:tr>
    </w:tbl>
    <w:p w:rsidR="00396916" w:rsidRDefault="00396916" w:rsidP="00EF75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2546" w:rsidRDefault="00E92546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33ED" w:rsidRDefault="009333ED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F0" w:rsidRPr="0039760B" w:rsidRDefault="0016145E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2A6BF0" w:rsidRPr="0039760B">
        <w:rPr>
          <w:rFonts w:ascii="Times New Roman" w:hAnsi="Times New Roman" w:cs="Times New Roman"/>
          <w:b/>
          <w:sz w:val="24"/>
          <w:szCs w:val="24"/>
        </w:rPr>
        <w:t>. Участие коллективов района в российских, региональных, областных мероприятиях ОГБУК «ЧГЦНТ»</w:t>
      </w:r>
    </w:p>
    <w:p w:rsidR="002A6BF0" w:rsidRDefault="002A6BF0" w:rsidP="002A6B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60B">
        <w:rPr>
          <w:rFonts w:ascii="Times New Roman" w:hAnsi="Times New Roman" w:cs="Times New Roman"/>
          <w:b/>
          <w:sz w:val="24"/>
          <w:szCs w:val="24"/>
        </w:rPr>
        <w:t>или курируемые ОГБУК «ЧГЦНТ»</w:t>
      </w:r>
    </w:p>
    <w:tbl>
      <w:tblPr>
        <w:tblW w:w="15318" w:type="dxa"/>
        <w:tblInd w:w="99" w:type="dxa"/>
        <w:tblLayout w:type="fixed"/>
        <w:tblLook w:val="04A0"/>
      </w:tblPr>
      <w:tblGrid>
        <w:gridCol w:w="576"/>
        <w:gridCol w:w="7296"/>
        <w:gridCol w:w="4148"/>
        <w:gridCol w:w="1172"/>
        <w:gridCol w:w="2126"/>
      </w:tblGrid>
      <w:tr w:rsidR="00AB56ED" w:rsidRPr="00DE7D5C" w:rsidTr="00AB56ED">
        <w:trPr>
          <w:trHeight w:val="613"/>
        </w:trPr>
        <w:tc>
          <w:tcPr>
            <w:tcW w:w="153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работы ОГБУК "Челябинский государственный 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 народного творчества" на 2024</w:t>
            </w:r>
            <w:r w:rsidRPr="00DE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B56ED" w:rsidRPr="00DE7D5C" w:rsidTr="00AB56ED">
        <w:trPr>
          <w:trHeight w:val="7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D5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D5C">
              <w:rPr>
                <w:rFonts w:ascii="Times New Roman" w:eastAsia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D5C">
              <w:rPr>
                <w:rFonts w:ascii="Times New Roman" w:eastAsia="Times New Roman" w:hAnsi="Times New Roman" w:cs="Times New Roman"/>
                <w:color w:val="000000"/>
              </w:rPr>
              <w:t>Дата и место проведения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D5C">
              <w:rPr>
                <w:rFonts w:ascii="Times New Roman" w:eastAsia="Times New Roman" w:hAnsi="Times New Roman" w:cs="Times New Roman"/>
                <w:color w:val="000000"/>
              </w:rPr>
              <w:t>Формат проведения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E7D5C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AB56ED" w:rsidRPr="00DE7D5C" w:rsidTr="00AB56ED">
        <w:trPr>
          <w:trHeight w:val="568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D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 Фестивали и конкурсы</w:t>
            </w:r>
          </w:p>
        </w:tc>
      </w:tr>
      <w:tr w:rsidR="00AB56ED" w:rsidRPr="00DE7D5C" w:rsidTr="00AB56ED">
        <w:trPr>
          <w:trHeight w:val="508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56ED" w:rsidRPr="00DE7D5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E7D5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Всероссийские мероприятия</w:t>
            </w:r>
          </w:p>
        </w:tc>
      </w:tr>
      <w:tr w:rsidR="00AB56ED" w:rsidRPr="00464199" w:rsidTr="00AB56ED">
        <w:trPr>
          <w:trHeight w:val="5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этап Всероссийского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фестивалянародного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танца «Уральский перепляс» на приз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династии хореографов Заслуженного деятеля искусств России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Н.Н Карташовой и Заслуженного работника культуры России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Т.Н.Реус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 февраля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Миасс ДК Автомобилестроителей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 февраля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Коркино, ДК «Горняк»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февраля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Верхний Уфалей, ГДК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марта - с. Долгодеревенское, РДК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марта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Пласт, ГДК «Октябрь»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марта –г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латоуст, ДК «Металлург» (финал областного этапа)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</w:tr>
      <w:tr w:rsidR="00AB56ED" w:rsidRPr="00464199" w:rsidTr="00AB56ED">
        <w:trPr>
          <w:trHeight w:val="5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Всероссийский фестиваль «Уральский перепляс»  на приз династии хореографов Заслуженного деятеля искусств России Н.Н Карташовой и Заслуженного работника культуры России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Т.Н.Реус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марта–2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</w:tr>
      <w:tr w:rsidR="00AB56ED" w:rsidRPr="00464199" w:rsidTr="00AB56ED">
        <w:trPr>
          <w:trHeight w:val="7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XXX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Бажовский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фестиваль народного творчества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 июня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Демарино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Громова О. М.</w:t>
            </w:r>
          </w:p>
        </w:tc>
      </w:tr>
      <w:tr w:rsidR="00AB56ED" w:rsidRPr="00464199" w:rsidTr="00AB56ED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фестиваль-конкурс традиционной культуры «Традиция»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7-9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8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B479DC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IX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Всероссийский конкурс мастеров традиционных ремёсел и декоративно-прикладного творчества «Урал мастеровой»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13-15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конгресс - холл «Малахит»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AB56ED" w:rsidRPr="00464199" w:rsidTr="00AB56ED">
        <w:trPr>
          <w:trHeight w:val="8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Творческая лаборатория по итогам Всероссийского конкурса современной хореографии и эстрадного танца «ЕВРАЗИЯ-ШАНС»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ноября-1 декабря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латоуст,ДК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«Металлург»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8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фестиваль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–к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онкурс «Салют. Победа!»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613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Участие во Всероссийских, региональных фестивалях и областных мероприятиях</w:t>
            </w:r>
          </w:p>
        </w:tc>
      </w:tr>
      <w:tr w:rsidR="00AB56ED" w:rsidRPr="00464199" w:rsidTr="00AB56ED">
        <w:trPr>
          <w:trHeight w:val="9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фестивале-конкурсе любительских творческих коллективов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года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пределами Челябинской области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6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коллективов Челябинской области в Международной выставке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оруме «Россия»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 апрель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55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детском фестивале-конкурсе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Данилушка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–2024»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Екатеринбург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</w:t>
            </w:r>
          </w:p>
        </w:tc>
      </w:tr>
      <w:tr w:rsidR="00AB56ED" w:rsidRPr="00464199" w:rsidTr="00AB56ED">
        <w:trPr>
          <w:trHeight w:val="109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Всероссийском конкурсе на определение лучшего реализованного проекта в субъектах Российской Федерации «ДОМ КУЛЬТУРЫ. НОВЫЙ ФОРМАТ»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июнь,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Москва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</w:p>
        </w:tc>
      </w:tr>
      <w:tr w:rsidR="00AB56ED" w:rsidRPr="00464199" w:rsidTr="00AB56ED">
        <w:trPr>
          <w:trHeight w:val="5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народных мастеров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«Русь мастеровая»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Пермь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AB56ED" w:rsidRPr="00464199" w:rsidTr="00AB56ED">
        <w:trPr>
          <w:trHeight w:val="8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традиционного костюма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.Я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рославль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Е.Г.</w:t>
            </w:r>
          </w:p>
        </w:tc>
      </w:tr>
      <w:tr w:rsidR="00AB56ED" w:rsidRPr="00464199" w:rsidTr="00AB56ED">
        <w:trPr>
          <w:trHeight w:val="823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 по поддержке и развитию любительского творчества</w:t>
            </w:r>
          </w:p>
        </w:tc>
      </w:tr>
      <w:tr w:rsidR="00AB56ED" w:rsidRPr="00464199" w:rsidTr="00AB56ED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заочный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видеоконкурс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новогодних спектаклей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«Новогодний фейерверк»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1 - 31 января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(просмотр конкурсных работ)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</w:t>
            </w:r>
          </w:p>
        </w:tc>
      </w:tr>
      <w:tr w:rsidR="00AB56ED" w:rsidRPr="00464199" w:rsidTr="00AB56ED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Финал областного этапа регионального конкурса гармонистов «ГАРМОНИЯ» Уральского федерального округа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января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E60F2D" w:rsidTr="00AB56ED">
        <w:trPr>
          <w:trHeight w:val="8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уральской кухни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«Сто лет в обед»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февраля – 30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Челябинск, Челябинская область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Конкурс рецептов традиционной кухни в </w:t>
            </w:r>
            <w:proofErr w:type="spell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рамкахобластного</w:t>
            </w:r>
            <w:proofErr w:type="spell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фестиваля уральской кухни «Сто лет в обед»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февраля – 30 мая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10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литературных объединений «Люблю тебя, мой край родной!»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январь-октябрь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</w:p>
        </w:tc>
      </w:tr>
      <w:tr w:rsidR="00AB56ED" w:rsidRPr="00464199" w:rsidTr="00AB56ED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исполнителей эстрадной песни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«Песня не знает границ»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 – г. Златоуст, ДК «Булат»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 февраля – г. Кыштым, Народный Дом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 февраля – г. Копейск, ДК Бажова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17 февраля – с. Чесма, ЦДК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марта – г. Копейск, ДК Бажова (финал)</w:t>
            </w:r>
            <w:proofErr w:type="gram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AB56ED" w:rsidRPr="00464199" w:rsidTr="00AB56ED">
        <w:trPr>
          <w:trHeight w:val="1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ансамблей бального танца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«Уральский вальс»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11февраля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г. Челябинск, ЧГИК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М.Ю.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фестиваль-конкурс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Этно-эксперимент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25-27 октября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Челябинская область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М.Ю.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41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театров малых форм «Театральная весна»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 – Кыштым, Народный дом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апреля – Долгодеревенское, РДК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апреля – Чесма, ЦДК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мая – Миасс, ДК «Строитель»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7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17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областной вокально-хоровой фестиваль-конкурс хоро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и взрослых),ансамблей и солистов в жанре академического и народного исполнительства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«Поёт Земля Уральская»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16 марта - 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 Златоуст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ДК «Железнодорожников»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23 марта - 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 Кыштым, ДК «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Маталлург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30 марта - г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агнитогорск, ДДН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6 апреля - 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Катав-Ивановск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, РДК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13 апреля - 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жноуральск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, ГДК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20 апреля - с. Долгодеревенское, РДК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9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фестиваль-конкурс духовых и эстрадно-джазовых коллективов «Город играет джаз»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 мая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Копейск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9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«Русский хоровод»,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посвященный Дню России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июня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Кыштым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 В.Н.</w:t>
            </w:r>
          </w:p>
        </w:tc>
      </w:tr>
      <w:tr w:rsidR="00AB56ED" w:rsidRPr="00464199" w:rsidTr="00AB56ED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Фестиваль-конкурс военных оркестров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«Фанфары Кыштыма», посвящённый Дню России и Дню города Кыштыма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июня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Кыштым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10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Праздник «День Петра и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Муромских – День семьи, любви и верности»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июль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Челябинская область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9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традиционной культуры «Яблочный спас»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августа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елябинск, семейный сквер Ленинского р-на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народный телевизионный конкурс «Марафон талантов»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февраль-октябрь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Гала-концерт народного телевизионного конкурса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«Марафон талантов»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11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Праздник клубного работника в форме конкурса профессионального мастерства специалистов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культуры Челябинской области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АртЛидер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AB56ED" w:rsidRPr="00464199" w:rsidTr="00AB56ED">
        <w:trPr>
          <w:trHeight w:val="70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фотоконкурс</w:t>
            </w: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«Праздничные традиции народов Южного Урала»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1 этап: март - август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этап: август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 - декабрь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AB56ED" w:rsidRPr="00464199" w:rsidTr="00AB56ED">
        <w:trPr>
          <w:trHeight w:val="127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ретро – фестиваль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«Песни юности нашей»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ноября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Златоуст, ДК «Булат»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ноября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Коркино, ДК «Горняк»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ноября - п.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Новогорный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«Энергетик»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23 ноября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Копейск, ДК Бажова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ноября – с. Уйское, ДК «Колос»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ноября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Пласт, ГДК «Октябрь»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AB56ED" w:rsidRPr="00464199" w:rsidTr="00AB56ED">
        <w:trPr>
          <w:trHeight w:val="76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фестиваль спортивн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цирковой акробатики «Кульбит»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Челябинская область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4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чтецов «Сюжет»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ноября – г. Челябинск, ЧГЦНТ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18 ноября – г. Еманжелинск,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ГДК Пушкина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25 ноября – г. Пласт, ГДК «Октябрь»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 декабря – п. Тимирязевский,</w:t>
            </w:r>
            <w:proofErr w:type="gram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«Радуга»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11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оркестров и ансамблей народных инструментов «Русский ЛАД»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октября 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Кыштым,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Народный Дом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октября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Миасс, ДК «Динамо»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ноября – п. Увельский, РДК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ноября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Магнитогорск, ДДН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Науменко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</w:tr>
      <w:tr w:rsidR="00AB56ED" w:rsidRPr="00464199" w:rsidTr="00AB56ED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русского романса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«Музыка Души»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декабря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Коркино, ГДК «Горняк»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10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исполнителей детской эстрадной песни «Звонкие блестки Южного Урала»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сентября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Верхний Уфалей, ГДК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сентября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Аша, ДК «Металлург»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сентября  – 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Чесма, ЦДК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28сентября – г. Еманжелинск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 Пушкина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сентября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104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на присвоение специального звания «Народный мастер-ремесленник Челябинской области» «Мастер народного художественного промысла Челябинской области»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И.</w:t>
            </w:r>
          </w:p>
        </w:tc>
      </w:tr>
      <w:tr w:rsidR="00AB56ED" w:rsidRPr="00464199" w:rsidTr="00AB56ED">
        <w:trPr>
          <w:trHeight w:val="10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вручения специального звания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«Народный мастер – ремесленник Челябинской области»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(в рамках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съезда руководителей КДУ)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ноябрь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И.</w:t>
            </w:r>
          </w:p>
        </w:tc>
      </w:tr>
      <w:tr w:rsidR="00AB56ED" w:rsidRPr="00464199" w:rsidTr="00AB56ED">
        <w:trPr>
          <w:trHeight w:val="1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Церемония вручения Премии за заслуги в сфере народного художественного творчества в Челябинской области «Душа Южного Урала»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(в рамках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областного съезда руководителей КДУ)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М.Ю.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79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Выездные концерты самодеятельных коллективов Челябинской области «Народная филармония»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территориях Челябинской области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11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Проект мобильной инсталляции «Уральское поселение» и «Мастеровая слобода»  для участия в региональных, всероссийских и международных выставках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21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по участию самодеятельных коллективов и солистов по жанрам народного творчества, мастеров-ремесленников и специалистов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культурно-досуговой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сферы, имеющих личные творческие достижения в сфере сохранения нематериального культурного наследия, а также сопровождающих их лиц в международных, всероссийских, региональных творческих конкурсах, мастер-классах, школах, съездах, проводимых за пределами Челябинской области и Российской Федерации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 пределами Челябинской области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областной фольклорный фестиваль традиционного творчества «Вешние воды»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 мая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Октябрьский р-н, с.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Кочердык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б/о «Сладкое»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2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Областнойконкурсметодическогообеспечениядеятельностикультурно-досуговыхучрежденийЧелябинскойобласти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февраль-ноябрь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Т.Н.</w:t>
            </w:r>
          </w:p>
        </w:tc>
      </w:tr>
      <w:tr w:rsidR="00AB56ED" w:rsidRPr="00464199" w:rsidTr="00AB56ED">
        <w:trPr>
          <w:trHeight w:val="1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тур Всероссийского конкурса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определение лучшего реализованного проекта в Челябинской области  «ДОМ КУЛЬТУРЫ. НОВЫЙ ФОРМАТ»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 февраля - 1 мая</w:t>
            </w: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br/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этап, приём работ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июнь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отправка работ на участие во Всероссийском конкурсе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14-15 ноября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награждение участников областного конкурса на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областном съезде руководителей КДУ,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Т.Н.</w:t>
            </w:r>
          </w:p>
        </w:tc>
      </w:tr>
      <w:tr w:rsidR="00AB56ED" w:rsidRPr="00464199" w:rsidTr="00AB56ED">
        <w:trPr>
          <w:trHeight w:val="5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фестиваль детских цирковых коллективов «Дебют»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</w:tc>
      </w:tr>
      <w:tr w:rsidR="00AB56ED" w:rsidRPr="00464199" w:rsidTr="00AB56ED">
        <w:trPr>
          <w:trHeight w:val="8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Интернет-ресурсов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</w:t>
            </w:r>
            <w:proofErr w:type="spellStart"/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Интернет-проектов</w:t>
            </w:r>
            <w:proofErr w:type="spellEnd"/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«Культура в сети»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февраля – сентябр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ь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области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14-15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 награждение на  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областном съезде руководителей КДУ,  г. Челябинск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AB56ED" w:rsidRPr="00464199" w:rsidTr="00AB56ED">
        <w:trPr>
          <w:trHeight w:val="9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классического танца «Вдохновение»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декабря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иасс, ДК автомобилестроителей.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</w:tr>
      <w:tr w:rsidR="00AB56ED" w:rsidRPr="00464199" w:rsidTr="00AB56ED">
        <w:trPr>
          <w:trHeight w:val="77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Мероприятия, направленные на развитие и поддержку национального художественного творчества</w:t>
            </w:r>
          </w:p>
        </w:tc>
      </w:tr>
      <w:tr w:rsidR="00AB56ED" w:rsidRPr="00464199" w:rsidTr="00AB56ED">
        <w:trPr>
          <w:trHeight w:val="17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фестиваль традиционного творчества тюркских народов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Уралым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 апреля – Миасс, ЦД «Строитель»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13 апреля–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Троицк, ДК Луначарского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 апреля – Краснооктябрьский ДК,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Аргаяшский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27 апреля – с. Кунашак, Дворец культуры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</w:p>
        </w:tc>
      </w:tr>
      <w:tr w:rsidR="00AB56ED" w:rsidRPr="00464199" w:rsidTr="00AB56ED">
        <w:trPr>
          <w:trHeight w:val="13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Открытый областной конкурс художественного чтения на языке тюркских народов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октября </w:t>
            </w:r>
            <w:proofErr w:type="gramStart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–с</w:t>
            </w:r>
            <w:proofErr w:type="gramEnd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Кунашак</w:t>
            </w:r>
          </w:p>
          <w:p w:rsidR="00AB56ED" w:rsidRPr="00A67991" w:rsidRDefault="00AB56ED" w:rsidP="00A679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октября </w:t>
            </w:r>
            <w:proofErr w:type="gramStart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–г</w:t>
            </w:r>
            <w:proofErr w:type="gramEnd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Бакал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октября </w:t>
            </w:r>
            <w:proofErr w:type="gramStart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A679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Агаповка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11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нагайбаков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кряшен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Арыумысыз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туганнар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 (Здравствуйте, родные!)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п.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Кассельский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Нагайбакский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</w:tr>
      <w:tr w:rsidR="00AB56ED" w:rsidRPr="00464199" w:rsidTr="00AB56ED">
        <w:trPr>
          <w:trHeight w:val="77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Мероприятия по сохранению и поддержке традиционной казачьей культуры</w:t>
            </w:r>
          </w:p>
        </w:tc>
      </w:tr>
      <w:tr w:rsidR="00AB56ED" w:rsidRPr="00464199" w:rsidTr="00AB56ED">
        <w:trPr>
          <w:trHeight w:val="8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детских и молодежных казачьих коллективов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«Казачьему роду нет переводу»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с. Травники,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Чебаркульский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7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традиционной казачьей культуры «Родники Золотой Долины»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октября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Магнитогорск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октября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Златоуст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 октября – с. Уйское (финал)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</w:tr>
      <w:tr w:rsidR="00AB56ED" w:rsidRPr="00464199" w:rsidTr="00AB56ED">
        <w:trPr>
          <w:trHeight w:val="823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Мероприятия по развитию и поддержке народных художественных промыслов и ремёсел</w:t>
            </w:r>
          </w:p>
        </w:tc>
      </w:tr>
      <w:tr w:rsidR="00AB56ED" w:rsidRPr="00464199" w:rsidTr="00AB56ED">
        <w:trPr>
          <w:trHeight w:val="86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XII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Межрегиональный конкурс по ручной вышивке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«Скажи нам нить, через века»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народного творчества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иасс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AB56ED" w:rsidRPr="00464199" w:rsidTr="00AB56ED">
        <w:trPr>
          <w:trHeight w:val="10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научно-практическая конференция детских работ по краеведению и этнографии Челябинской области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«Уральская слободка»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17-18 мая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12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Областной конкурс фольклорно – этнографических материалов, полевых исследований и фиксации традиционных ремесленных технологий «Хранители памяти»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февраль-декабрь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в Челябинской области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выставка традиционных ремёсел и декоративно-прикладного творчества «Урал многоликий»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февраль-декабрь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В.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64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девичьего рукоделия «Скрыня»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апреля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Челябинской области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AB56ED" w:rsidRPr="00464199" w:rsidTr="00AB56ED">
        <w:trPr>
          <w:trHeight w:val="4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творческая лаборатория по керамике «Живой огонь»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10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ст</w:t>
            </w: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ной фестиваль ручного ткачества</w:t>
            </w: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  <w:t>«Полотняная река»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  октября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Е.Г.</w:t>
            </w:r>
          </w:p>
        </w:tc>
      </w:tr>
      <w:tr w:rsidR="00AB56ED" w:rsidRPr="00464199" w:rsidTr="00AB56ED">
        <w:trPr>
          <w:trHeight w:val="793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42E8" w:rsidRDefault="00F242E8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F242E8" w:rsidRPr="00A67991" w:rsidRDefault="00F242E8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Мероприятия, направленные на поддержку творчества людей с ограниченными возможностями здоровья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4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фестиваль художественного творчества инвалидов «Смотри на меня как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равного»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марта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Магнитогорск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апреля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Кыштым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апреля –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атка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апреля –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 мая -–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.Ю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жноуральск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69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фестиваль художественного творчества детей инвалидов «Искорки надежды»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апреля –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Еманжелинск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 –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 –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агнитогорск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апреля –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ыштым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мая 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Куса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10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областной инклюзивный фотоконкурс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«Творчество в объективе»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сентября – 14 октября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10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чемпионат по профессиональному мастерству  среди инвалидов и лиц с ограниченными возможностями здоровья 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Амбилимпикс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.Е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ткуль, РДК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92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«Грани творчества» - гастрольный тур лауреатов областного фестиваля художественного творчества инвалидов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«Смотри на меня как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равного»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22-24 ноября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в территориях Уральского Федерального округа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Торжественное вручение литературных  сборников</w:t>
            </w:r>
            <w:r w:rsidR="0016145E"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участникам областного конкурса творчества инвалидов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«Смотри на меня как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равного»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ноября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AB56ED" w:rsidRPr="00464199" w:rsidTr="00AB56ED">
        <w:trPr>
          <w:trHeight w:val="78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45E" w:rsidRPr="00A67991" w:rsidRDefault="0016145E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6145E" w:rsidRPr="00A67991" w:rsidRDefault="0016145E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16145E" w:rsidRPr="00A67991" w:rsidRDefault="0016145E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Методическое сопровождение фестивалей и конкурсов муниципальных образований Челябинской области</w:t>
            </w:r>
          </w:p>
        </w:tc>
      </w:tr>
      <w:tr w:rsidR="00AB56ED" w:rsidRPr="00464199" w:rsidTr="00AB56ED">
        <w:trPr>
          <w:trHeight w:val="100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исполнителей академического и народного вокала «Серебряные Голоса»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апреля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Усть-Катав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4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фестиваль самодеятельного творчества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мая,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Пласт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4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Региональный хореографический конкурс «Детство»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 апреля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ЧГИК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46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патриотической песни «Летят журавли»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5мая,  г. Миасс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</w:t>
            </w:r>
          </w:p>
        </w:tc>
      </w:tr>
      <w:tr w:rsidR="00AB56ED" w:rsidRPr="00464199" w:rsidTr="00AB56ED">
        <w:trPr>
          <w:trHeight w:val="79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фестиваль-конкурс творчества инвалидов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Ашинская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Золотая осень»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Аша, ДЮЦ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9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Открытый областной фестиваль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традиционной народной культуры посёлков «Завалинка»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сентября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Кыштым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</w:tr>
      <w:tr w:rsidR="00AB56ED" w:rsidRPr="00464199" w:rsidTr="00AB56ED">
        <w:trPr>
          <w:trHeight w:val="104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конкурс мастеров разговорного жанра «Балясина»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октября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Усть-Катав, ДК им.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Белоконева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92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Районный фестиваль детского театрального творчества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Краснооктябрьский ДК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Аргаяшский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65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Городской фестиваль «Серебряный софит»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Копейск, ДК Бажова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748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16145E" w:rsidRPr="00A67991" w:rsidRDefault="0016145E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6145E" w:rsidRPr="00A67991" w:rsidRDefault="0016145E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II. Методические мероприятия</w:t>
            </w:r>
          </w:p>
        </w:tc>
      </w:tr>
      <w:tr w:rsidR="00AB56ED" w:rsidRPr="00464199" w:rsidTr="00AB56ED">
        <w:trPr>
          <w:trHeight w:val="66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Курсы повышения квалификации</w:t>
            </w:r>
          </w:p>
        </w:tc>
      </w:tr>
      <w:tr w:rsidR="00AB56ED" w:rsidRPr="00464199" w:rsidTr="00AB56ED">
        <w:trPr>
          <w:trHeight w:val="10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повышения квалификации для руководителей цирковых коллективов, принявших участие в </w:t>
            </w: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Всероссийском фестивале любительских цирков «Сальто в будущее»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12-14 января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елябинск, ЧГЦНТ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10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для руководителей инклюзивных творческих коллективов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27-28 февраля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10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для режиссёров массовых праздников и театрализованных представлений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21-22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В.Н.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48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для руководителей хореографических коллективов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рамках Всероссийского фестиваля народного танца</w:t>
            </w:r>
            <w:proofErr w:type="gram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«Уральский перепляс»)</w:t>
            </w:r>
            <w:proofErr w:type="gram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 - 1-2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оперы и балета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Дворец Железнодорожников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</w:p>
        </w:tc>
      </w:tr>
      <w:tr w:rsidR="00AB56ED" w:rsidRPr="00464199" w:rsidTr="00AB56ED">
        <w:trPr>
          <w:trHeight w:val="9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Курсы повышения квалификации для режиссёров любительских театральных коллективов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 ноября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ЧГЦНТ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80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Съезды, форумы, конференции, семинары, творческие лаборатории, круглые столы, пленэры</w:t>
            </w:r>
          </w:p>
        </w:tc>
      </w:tr>
      <w:tr w:rsidR="00AB56ED" w:rsidRPr="00464199" w:rsidTr="00AB56ED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семинар «Особенности социально-культурного проектирования. Специфика подготовки заявок для участия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Грантах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Президента Российской Федерации и Губернатора Челябинской области»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 января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В.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Передвижная творческая лаборатория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«Кулинарная экспедиция»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Тема: пельмени с сырой картошкой и салом, пельмени с речной рыбой, добытой на зимней рыбалке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кспедиционные выезды по сбору информационного материала)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февраля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с.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Петровское</w:t>
            </w:r>
            <w:proofErr w:type="gram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итогам областного заочного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видеоконкурса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новогодних спектаклей «Новогодний фейерверк»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(награждение)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февраля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70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общественный Форум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Нагайбаки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Южного Урала»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октября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Фершампенуаз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Т.Н.</w:t>
            </w:r>
          </w:p>
        </w:tc>
      </w:tr>
      <w:tr w:rsidR="00AB56ED" w:rsidRPr="00464199" w:rsidTr="00AB56ED">
        <w:trPr>
          <w:trHeight w:val="325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Передвижная творческая лаборатория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«Кулинарная экспедиция».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Полевые работы по сбору дикоросов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Златоустовский округ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июня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Пластовский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августа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Аргаяшский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августа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Аргаяшский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Миасский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округ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Передвижная творческая лаборатория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«Кулинарная экспедиция».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Петровский рыбник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икурник</w:t>
            </w:r>
            <w:proofErr w:type="spellEnd"/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етровское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руководителей оркестров ансамблей народных инструментов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8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Передвижная творческая лаборатория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улинарная экспедиция»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Полевые работы по сбору дикоросов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территориях Челябинской области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9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Передвижная творческая лаборатория «Кулинарная экспедиция»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Традиционная, 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нагайбакская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кухня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Кассельский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Семинар по итогам областного фестиваля Уральской кухни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«Сто лет в обед»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ноября, ЧГЦНТ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традиционной кухни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8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съезд руководителей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 Челябинской области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ноября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Т.Н.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07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«Методическая служба»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Тема: «Сохранение семейных ценностей в рамках традиций любительского художественного творчества»</w:t>
            </w:r>
          </w:p>
        </w:tc>
      </w:tr>
      <w:tr w:rsidR="00AB56ED" w:rsidRPr="00464199" w:rsidTr="00AB56ED">
        <w:trPr>
          <w:trHeight w:val="617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20 марта, с.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Миасское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Дом культуры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специалистов центральных территорий Челябинской области)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для руководителей и методистов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специалистов традиционных ремёсел и декоративно-прикладного творчества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режиссёров массовых праздников и театрализованных представлений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хореографических коллективов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 для руководителей вокально-хоровых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театральных коллективов</w:t>
            </w:r>
          </w:p>
        </w:tc>
        <w:tc>
          <w:tcPr>
            <w:tcW w:w="4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714"/>
        </w:trPr>
        <w:tc>
          <w:tcPr>
            <w:tcW w:w="15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22 мая,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Чебаркуль, Центр досуга им. Горького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(для специалистов </w:t>
            </w:r>
            <w:proofErr w:type="spellStart"/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горно-заводских</w:t>
            </w:r>
            <w:proofErr w:type="spellEnd"/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территорий Челябинской области)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руководителей и методистов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специалистов традиционных ремёсел и декоративно-прикладного творчества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режиссёров массовых праздников и театрализованных представлений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хореографических коллективов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 для руководителей вокально-хоровых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6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театральных коллективов</w:t>
            </w:r>
          </w:p>
        </w:tc>
        <w:tc>
          <w:tcPr>
            <w:tcW w:w="4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711"/>
        </w:trPr>
        <w:tc>
          <w:tcPr>
            <w:tcW w:w="15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18 сентября,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Касли, Дворец культуры им. Захарова</w:t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для руководителей и методистов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4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специалистов традиционных ремёсел и декоративно-прикладного творчества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режиссёров массовых праздников и театрализованных представлений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хореографических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 для руководителей вокально-хоровых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86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театральных коллективов</w:t>
            </w:r>
          </w:p>
        </w:tc>
        <w:tc>
          <w:tcPr>
            <w:tcW w:w="4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702"/>
        </w:trPr>
        <w:tc>
          <w:tcPr>
            <w:tcW w:w="153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C32032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32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16 октября, </w:t>
            </w:r>
            <w:proofErr w:type="gramStart"/>
            <w:r w:rsidRPr="00C32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C320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Троицк, Дом культуры, им. Луначарского</w:t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для руководителей и методистов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</w:t>
            </w:r>
          </w:p>
        </w:tc>
        <w:tc>
          <w:tcPr>
            <w:tcW w:w="41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Завьялова Т. Н.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специалистов традиционных ремёсел и декоративно-прикладного творчества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режиссёров массовых праздников и театрализованных представлений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 В. Н.</w:t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хореографических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 для руководителей вокально-хоровых коллективов</w:t>
            </w:r>
          </w:p>
        </w:tc>
        <w:tc>
          <w:tcPr>
            <w:tcW w:w="414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10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Семинар-практикум для руководителей театральных коллективов</w:t>
            </w:r>
          </w:p>
        </w:tc>
        <w:tc>
          <w:tcPr>
            <w:tcW w:w="41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А.</w:t>
            </w:r>
          </w:p>
        </w:tc>
      </w:tr>
      <w:tr w:rsidR="00AB56ED" w:rsidRPr="00464199" w:rsidTr="00AB56ED">
        <w:trPr>
          <w:trHeight w:val="87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Цикл методических семинаров для специалистов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учреждений и Домов народного творчества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семинар по детскому этнографическому движению «Уральская слободка»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января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</w:t>
            </w:r>
          </w:p>
        </w:tc>
      </w:tr>
      <w:tr w:rsidR="00AB56ED" w:rsidRPr="00464199" w:rsidTr="00AB56ED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практический семинар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«Традиционный кухонный текстиль»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9-10 февраля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есма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</w:t>
            </w:r>
          </w:p>
        </w:tc>
      </w:tr>
      <w:tr w:rsidR="00AB56ED" w:rsidRPr="00464199" w:rsidTr="00AB56ED">
        <w:trPr>
          <w:trHeight w:val="107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практический семинар для мастеров текстильного жанра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Ланшафты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Южного Урала»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 февраля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ЧГЦНТ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Е.Г</w:t>
            </w:r>
          </w:p>
        </w:tc>
      </w:tr>
      <w:tr w:rsidR="00AB56ED" w:rsidRPr="00464199" w:rsidTr="00AB56ED">
        <w:trPr>
          <w:trHeight w:val="10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Областной семинар для специалистов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учреждений, работающих с людьми с ограниченными возможностями здоровья</w:t>
            </w:r>
          </w:p>
        </w:tc>
        <w:tc>
          <w:tcPr>
            <w:tcW w:w="4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февраля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Сосновский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AB56ED" w:rsidRPr="00464199" w:rsidTr="00AB56ED">
        <w:trPr>
          <w:trHeight w:val="7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семинар по лоскутному шитью «Возможности текстильных техник при раскрытии темы «Родной край»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февраля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вельский, Дом творчества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7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рактикум по подготовке к детскому конкурсу «Скрыня»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87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семинар для мастеров по ручному ткачеству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«Тканный совместный проект»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марта,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Черкасова Е.Г</w:t>
            </w:r>
          </w:p>
        </w:tc>
      </w:tr>
      <w:tr w:rsidR="00AB56ED" w:rsidRPr="00464199" w:rsidTr="00AB56ED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семинар по традиционному костюму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(руководитель Черкасова Е.Г.)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апреля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Черкасова Е.Г</w:t>
            </w:r>
          </w:p>
        </w:tc>
      </w:tr>
      <w:tr w:rsidR="00AB56ED" w:rsidRPr="00464199" w:rsidTr="00AB56ED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Семинар-практикум по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нагайбакскому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танцу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17-18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Нагайбакский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р-н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11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семинар для руководителей цирковых коллективов по итогам областного фестиваля цирковых детских цирковых коллективов «Дебют»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мая, г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8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по современному танцу на базе хореографического ансамбля «Сграффито»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Южноуральск</w:t>
            </w:r>
            <w:proofErr w:type="spellEnd"/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69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Творческая лаборатория с участниками инклюзивных фестивалей</w:t>
            </w:r>
          </w:p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9 -11 августа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8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семинар</w:t>
            </w:r>
            <w:r w:rsidR="00F24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проведения фестивалей творчества инвалидов в рамках выставочного проекта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«Грани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августа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Государственный исторический музей Южного Урала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8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Семинар в рамках творческой</w:t>
            </w:r>
            <w:r w:rsidR="00F242E8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лаборатория областного фотоконкурса «Праздничные традиции народов Южного Урала» Тема:</w:t>
            </w:r>
            <w:proofErr w:type="gram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«Портретная </w:t>
            </w:r>
            <w:proofErr w:type="spell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фотосессия</w:t>
            </w:r>
            <w:proofErr w:type="spell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августа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Екатеринбург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AB56ED" w:rsidRPr="00464199" w:rsidTr="00AB56ED">
        <w:trPr>
          <w:trHeight w:val="73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gram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Семинар в рамках творческой лаборатория областного фотоконкурса «Праздничные традиции народов Южного Урала» Тема:</w:t>
            </w:r>
            <w:proofErr w:type="gram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«Натюрморт»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августа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Нижний Тагил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Шарыгин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AB56ED" w:rsidRPr="00464199" w:rsidTr="00AB56ED">
        <w:trPr>
          <w:trHeight w:val="55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семинар по эстрадному вокалу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с.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Кичигино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Увельский р-н, КДЦ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Р.В. </w:t>
            </w:r>
          </w:p>
        </w:tc>
      </w:tr>
      <w:tr w:rsidR="00AB56ED" w:rsidRPr="00464199" w:rsidTr="00AB56ED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Областной семинар с участниками </w:t>
            </w: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III</w:t>
            </w: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областного конкурса профессионального мастерства специалистов </w:t>
            </w:r>
            <w:proofErr w:type="spell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учреждений Челябинской области «</w:t>
            </w:r>
            <w:proofErr w:type="spellStart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АртЛидер</w:t>
            </w:r>
            <w:proofErr w:type="spellEnd"/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» в рамках областного Праздника клубного работника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20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г.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Берчатова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</w:tr>
      <w:tr w:rsidR="00AB56ED" w:rsidRPr="00464199" w:rsidTr="00AB56ED">
        <w:trPr>
          <w:trHeight w:val="10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pStyle w:val="1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Семинар</w:t>
            </w:r>
            <w:r w:rsidR="0016145E"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A679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для руководителей любительских театральных коллективов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сентября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108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Мастер-классы </w:t>
            </w:r>
            <w:r w:rsidRPr="00A679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br/>
              <w:t>(выезды в территории области, консультирование руководителей,  открытые репетиции)</w:t>
            </w:r>
          </w:p>
        </w:tc>
      </w:tr>
      <w:tr w:rsidR="00AB56ED" w:rsidRPr="00464199" w:rsidTr="00AB56ED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Хореография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(мастер-классы для руководителей хореографических коллективов на базе хореографических ансамблей)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январ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Еманжелинск, «Изумруды»;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 января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Пласт, «Апельсин»;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апреля – п. Агаповка, «Росток»;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сентября - п. Тимирязевский, «Созвездие»;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 -  п. Увельский, ансамбли Увельского р-на;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 - с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есма, «Береста»;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17-18 октября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Магнитогорск, «Вольный ветер», «Искорка»;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ноября - с.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Октябрьское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«Дивный сад»;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ноября - г.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Трёхгорный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Любава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Склярова М. Ю.</w:t>
            </w:r>
          </w:p>
        </w:tc>
      </w:tr>
      <w:tr w:rsidR="00AB56ED" w:rsidRPr="00464199" w:rsidTr="00AB56ED">
        <w:trPr>
          <w:trHeight w:val="11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Вокально-хоровой жанр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(мастер-классы для руководителей вокально-певческих коллективов)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6 февраля -г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ласт, ГДК «Октябрь»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5 марта -г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ласт, , ГДК «Октябрь»</w:t>
            </w:r>
          </w:p>
          <w:p w:rsidR="00AB56ED" w:rsidRPr="00A67991" w:rsidRDefault="00AB56ED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Биушева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 В.</w:t>
            </w:r>
          </w:p>
        </w:tc>
      </w:tr>
      <w:tr w:rsidR="00AB56ED" w:rsidRPr="00464199" w:rsidTr="00AB56ED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Цирковой жанр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(Мастер-классы на базе любительских цирковых коллективов Челябинской области)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март, ноябрь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(по согласованию)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Харачура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</w:tr>
      <w:tr w:rsidR="00AB56ED" w:rsidRPr="00464199" w:rsidTr="00AB56ED">
        <w:trPr>
          <w:trHeight w:val="99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художественные промыслы и ремёсла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(мастер-классы и экскурсионная деятельность)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выставочных экспозиций народной галереи "Апрель"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Артющкина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И.</w:t>
            </w:r>
          </w:p>
        </w:tc>
      </w:tr>
      <w:tr w:rsidR="00AB56ED" w:rsidRPr="00464199" w:rsidTr="00AB56ED">
        <w:trPr>
          <w:trHeight w:val="976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 передвижных выставок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территориях области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течение года)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Артюшкина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</w:tr>
      <w:tr w:rsidR="00AB56ED" w:rsidRPr="00464199" w:rsidTr="00AB56ED">
        <w:trPr>
          <w:trHeight w:val="746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людейс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ограниченными возможностями здоровья.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(мастер-классы для руководителей инклюзивных творческих коллективов)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февраля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Сосновский район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63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августа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56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августа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671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очно-заочный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34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21-25 октября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Творческая неделя для руководителей инклюзивных творческих коллективов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58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Мастерская традиционной кухни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(Мастер-классы для специалистов по традиционной кухне «Семейные рецепты из уст в уста»)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апреля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Грибная солянка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Яковлева Н.А.</w:t>
            </w:r>
          </w:p>
        </w:tc>
      </w:tr>
      <w:tr w:rsidR="00AB56ED" w:rsidRPr="00464199" w:rsidTr="00AB56ED">
        <w:trPr>
          <w:trHeight w:val="41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мая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Томлёная оленина с ароматом леса</w:t>
            </w: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13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сентября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Домашний творог</w:t>
            </w:r>
          </w:p>
        </w:tc>
        <w:tc>
          <w:tcPr>
            <w:tcW w:w="11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529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6ED" w:rsidRPr="00A67991" w:rsidRDefault="00AB56ED" w:rsidP="00A6799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ноября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Творожная запеканка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56ED" w:rsidRPr="00464199" w:rsidTr="00AB56ED">
        <w:trPr>
          <w:trHeight w:val="840"/>
        </w:trPr>
        <w:tc>
          <w:tcPr>
            <w:tcW w:w="15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242E8" w:rsidRDefault="00F242E8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333ED" w:rsidRDefault="009333ED" w:rsidP="002F3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III. Выставки</w:t>
            </w:r>
          </w:p>
        </w:tc>
      </w:tr>
      <w:tr w:rsidR="00AB56ED" w:rsidRPr="00464199" w:rsidTr="00AB56ED">
        <w:trPr>
          <w:trHeight w:val="7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Авторская выставка «Златоустовские самородки»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«Мастера Золотой долины»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февраля-6 марта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ЧГЦНТ, народная галерея «Апрель»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Тематическая выставка «Традиции чаепития. Китай-Россия»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ЧГЦНТ, народная галерея «Апрель»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Весенняя выставка прикладного творчества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1-29 марта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70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Выставка, посвящённая Дню Победы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апреля -31 мая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9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выставка в рамках Всероссийского фестиваля народного творчества «Салют Победы»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 здесь ковалась Победа»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- 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народная галерея "Апрель"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ДПИ участников Областного инклюзивного фестиваля художественного творчества «Смотри на меня как на равного» «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Грани</w:t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ut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– 30 августа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</w:t>
            </w: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Государственный исторический музей Южного Урала</w:t>
            </w:r>
          </w:p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A67991" w:rsidRDefault="00AB56ED" w:rsidP="00A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 С.</w:t>
            </w:r>
          </w:p>
        </w:tc>
      </w:tr>
      <w:tr w:rsidR="00AB56ED" w:rsidRPr="00464199" w:rsidTr="00AB56ED">
        <w:trPr>
          <w:trHeight w:val="6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Авторская выставка «Такой разный текстиль»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- </w:t>
            </w:r>
            <w:proofErr w:type="gram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народная галерея "Апрель"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6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прикладного творчества "Красоты осени"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1 - 31 октября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Челябинск, 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AB56ED" w:rsidRPr="00464199" w:rsidTr="00AB56ED">
        <w:trPr>
          <w:trHeight w:val="97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тематическая выставка «Ландшафты Южного Урала»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Челябинск, ЧГЦНТ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народная галерея "Апрель"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  <w:tr w:rsidR="00AB56ED" w:rsidRPr="00464199" w:rsidTr="00AB56ED">
        <w:trPr>
          <w:trHeight w:val="73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выставка прикладного творчества</w:t>
            </w: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2-31 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декабря </w:t>
            </w: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елябинск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ЧГЦНТ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Бакина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</w:tr>
      <w:tr w:rsidR="00AB56ED" w:rsidRPr="00464199" w:rsidTr="00AB56ED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56ED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передвижных выставок традиционных ремёсел и декоративно-прикладного творчества «Живая традиция»</w:t>
            </w:r>
          </w:p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заявкам территорий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56ED" w:rsidRPr="00464199" w:rsidRDefault="00AB56ED" w:rsidP="00AB5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Саттарова</w:t>
            </w:r>
            <w:proofErr w:type="spellEnd"/>
            <w:r w:rsidRPr="004641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Е.В.</w:t>
            </w:r>
          </w:p>
        </w:tc>
      </w:tr>
    </w:tbl>
    <w:tbl>
      <w:tblPr>
        <w:tblpPr w:leftFromText="180" w:rightFromText="180" w:vertAnchor="text" w:horzAnchor="margin" w:tblpY="507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7"/>
        <w:gridCol w:w="5592"/>
        <w:gridCol w:w="2835"/>
        <w:gridCol w:w="2693"/>
        <w:gridCol w:w="3119"/>
      </w:tblGrid>
      <w:tr w:rsidR="002A6BF0" w:rsidRPr="00A67991" w:rsidTr="00150314">
        <w:tc>
          <w:tcPr>
            <w:tcW w:w="1037" w:type="dxa"/>
          </w:tcPr>
          <w:p w:rsidR="002A6BF0" w:rsidRPr="00A67991" w:rsidRDefault="002A6BF0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2" w:type="dxa"/>
          </w:tcPr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хореографических коллективов</w:t>
            </w:r>
          </w:p>
        </w:tc>
        <w:tc>
          <w:tcPr>
            <w:tcW w:w="2835" w:type="dxa"/>
          </w:tcPr>
          <w:p w:rsidR="002A6BF0" w:rsidRPr="00A67991" w:rsidRDefault="00385E60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119" w:type="dxa"/>
          </w:tcPr>
          <w:p w:rsidR="002A6BF0" w:rsidRPr="00A67991" w:rsidRDefault="002A6BF0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2A6BF0" w:rsidRPr="00A67991" w:rsidTr="00150314">
        <w:tc>
          <w:tcPr>
            <w:tcW w:w="1037" w:type="dxa"/>
          </w:tcPr>
          <w:p w:rsidR="002A6BF0" w:rsidRPr="00A67991" w:rsidRDefault="002A6BF0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92" w:type="dxa"/>
          </w:tcPr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для руководителей театральных коллективов</w:t>
            </w:r>
          </w:p>
        </w:tc>
        <w:tc>
          <w:tcPr>
            <w:tcW w:w="2835" w:type="dxa"/>
          </w:tcPr>
          <w:p w:rsidR="002A6BF0" w:rsidRPr="00A67991" w:rsidRDefault="00385E60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2A6BF0" w:rsidRPr="00A67991" w:rsidRDefault="002A6BF0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</w:tc>
        <w:tc>
          <w:tcPr>
            <w:tcW w:w="3119" w:type="dxa"/>
          </w:tcPr>
          <w:p w:rsidR="002A6BF0" w:rsidRPr="00A67991" w:rsidRDefault="002A6BF0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руководители  клубных формирований</w:t>
            </w:r>
          </w:p>
        </w:tc>
      </w:tr>
      <w:tr w:rsidR="00150314" w:rsidRPr="00A67991" w:rsidTr="00150314">
        <w:trPr>
          <w:trHeight w:val="675"/>
        </w:trPr>
        <w:tc>
          <w:tcPr>
            <w:tcW w:w="1037" w:type="dxa"/>
          </w:tcPr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92" w:type="dxa"/>
          </w:tcPr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Курсы повышения квалификации для руководителей культурно – </w:t>
            </w:r>
            <w:proofErr w:type="spell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0314" w:rsidRPr="00A67991" w:rsidRDefault="00385E60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679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Челябинск</w:t>
            </w:r>
          </w:p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ОГБУК «ЧГЦНТ»</w:t>
            </w:r>
          </w:p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руководитель КДУ</w:t>
            </w:r>
          </w:p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314" w:rsidRPr="00A67991" w:rsidTr="00150314">
        <w:trPr>
          <w:trHeight w:val="975"/>
        </w:trPr>
        <w:tc>
          <w:tcPr>
            <w:tcW w:w="1037" w:type="dxa"/>
          </w:tcPr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92" w:type="dxa"/>
          </w:tcPr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семинар для директоров и методистов </w:t>
            </w:r>
            <w:proofErr w:type="spellStart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</w:t>
            </w:r>
          </w:p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50314" w:rsidRPr="00A67991" w:rsidRDefault="00385E60" w:rsidP="00A6799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150314" w:rsidRPr="00A67991" w:rsidRDefault="00150314" w:rsidP="00A6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Челябинск, ЧГЦНТ</w:t>
            </w:r>
          </w:p>
        </w:tc>
        <w:tc>
          <w:tcPr>
            <w:tcW w:w="3119" w:type="dxa"/>
          </w:tcPr>
          <w:p w:rsidR="00150314" w:rsidRPr="00A67991" w:rsidRDefault="00150314" w:rsidP="00A67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991">
              <w:rPr>
                <w:rFonts w:ascii="Times New Roman" w:hAnsi="Times New Roman" w:cs="Times New Roman"/>
                <w:sz w:val="24"/>
                <w:szCs w:val="24"/>
              </w:rPr>
              <w:t>Завьялова Т.Н.</w:t>
            </w:r>
          </w:p>
        </w:tc>
      </w:tr>
    </w:tbl>
    <w:p w:rsidR="009D7E6D" w:rsidRDefault="009D7E6D" w:rsidP="009B4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4D95" w:rsidRPr="0039760B" w:rsidRDefault="009B4D95" w:rsidP="009B4D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БИБЛИОТЕЧНАЯ ДЕЯТЕЛЬНОСТЬ</w:t>
      </w:r>
    </w:p>
    <w:tbl>
      <w:tblPr>
        <w:tblW w:w="1513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4"/>
        <w:gridCol w:w="7398"/>
        <w:gridCol w:w="22"/>
        <w:gridCol w:w="2127"/>
        <w:gridCol w:w="4961"/>
      </w:tblGrid>
      <w:tr w:rsidR="009B4D95" w:rsidRPr="0039760B" w:rsidTr="009B4D95">
        <w:tc>
          <w:tcPr>
            <w:tcW w:w="624" w:type="dxa"/>
          </w:tcPr>
          <w:p w:rsidR="009B4D95" w:rsidRPr="0039760B" w:rsidRDefault="009B4D95" w:rsidP="009B4D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  <w:tcBorders>
              <w:bottom w:val="nil"/>
            </w:tcBorders>
          </w:tcPr>
          <w:p w:rsidR="009B4D95" w:rsidRPr="0039760B" w:rsidRDefault="009B4D95" w:rsidP="009B4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9B4D95" w:rsidRPr="0039760B" w:rsidRDefault="009B4D95" w:rsidP="009B4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проведения.</w:t>
            </w:r>
          </w:p>
        </w:tc>
        <w:tc>
          <w:tcPr>
            <w:tcW w:w="4961" w:type="dxa"/>
          </w:tcPr>
          <w:p w:rsidR="009B4D95" w:rsidRPr="0039760B" w:rsidRDefault="009B4D95" w:rsidP="009B4D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Ответственный.</w:t>
            </w:r>
          </w:p>
        </w:tc>
      </w:tr>
      <w:tr w:rsidR="009B4D95" w:rsidRPr="0039760B" w:rsidTr="009B4D95">
        <w:tc>
          <w:tcPr>
            <w:tcW w:w="15132" w:type="dxa"/>
            <w:gridSpan w:val="5"/>
          </w:tcPr>
          <w:p w:rsidR="009B4D95" w:rsidRPr="00060538" w:rsidRDefault="009B4D95" w:rsidP="009B4D95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0605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ассовые мероприятия.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8" w:type="dxa"/>
            <w:tcBorders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к 100-летию </w:t>
            </w:r>
            <w:r w:rsidR="009333ED">
              <w:rPr>
                <w:rFonts w:ascii="Times New Roman" w:hAnsi="Times New Roman" w:cs="Times New Roman"/>
                <w:sz w:val="24"/>
                <w:szCs w:val="24"/>
              </w:rPr>
              <w:t xml:space="preserve">Еткульского района </w:t>
            </w:r>
            <w:proofErr w:type="spellStart"/>
            <w:proofErr w:type="gramStart"/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spellEnd"/>
            <w:proofErr w:type="gramEnd"/>
          </w:p>
        </w:tc>
        <w:tc>
          <w:tcPr>
            <w:tcW w:w="21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8" w:type="dxa"/>
            <w:tcBorders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Районный месячник по патриотическому воспитанию.</w:t>
            </w:r>
          </w:p>
        </w:tc>
        <w:tc>
          <w:tcPr>
            <w:tcW w:w="21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8" w:type="dxa"/>
            <w:tcBorders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Межведомственная акция </w:t>
            </w:r>
            <w:r w:rsidRPr="009D7E6D">
              <w:rPr>
                <w:rFonts w:ascii="Times New Roman" w:hAnsi="Times New Roman" w:cs="Times New Roman"/>
                <w:b/>
                <w:sz w:val="24"/>
                <w:szCs w:val="24"/>
              </w:rPr>
              <w:t>«За здоровый образ  жизни».</w:t>
            </w:r>
          </w:p>
        </w:tc>
        <w:tc>
          <w:tcPr>
            <w:tcW w:w="21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398" w:type="dxa"/>
            <w:tcBorders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к 100-летию В.П. Астафьева </w:t>
            </w:r>
            <w:r w:rsidRPr="009D7E6D">
              <w:rPr>
                <w:rFonts w:ascii="Times New Roman" w:hAnsi="Times New Roman" w:cs="Times New Roman"/>
                <w:iCs/>
                <w:sz w:val="24"/>
                <w:szCs w:val="24"/>
              </w:rPr>
              <w:t>«Певец русской деревни»</w:t>
            </w:r>
          </w:p>
        </w:tc>
        <w:tc>
          <w:tcPr>
            <w:tcW w:w="214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proofErr w:type="gramStart"/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4961" w:type="dxa"/>
            <w:tcBorders>
              <w:left w:val="dotted" w:sz="4" w:space="0" w:color="auto"/>
              <w:bottom w:val="dotted" w:sz="4" w:space="0" w:color="auto"/>
            </w:tcBorders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98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sz w:val="24"/>
                <w:szCs w:val="24"/>
              </w:rPr>
              <w:t>«Война. Победа. Память».</w:t>
            </w: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 акция  читаем книги о войне.</w:t>
            </w:r>
          </w:p>
        </w:tc>
        <w:tc>
          <w:tcPr>
            <w:tcW w:w="2149" w:type="dxa"/>
            <w:gridSpan w:val="2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98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Районный марафон  «Путешествие по сказкам А. С. Пушкина»</w:t>
            </w:r>
          </w:p>
          <w:p w:rsidR="009B4D95" w:rsidRPr="009D7E6D" w:rsidRDefault="009B4D95" w:rsidP="009D7E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225-летие со дня рождения А.С. Пушкина,</w:t>
            </w:r>
          </w:p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5 июня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района: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8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Районный месячник славянской письменности и культуры</w:t>
            </w:r>
          </w:p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sz w:val="24"/>
                <w:szCs w:val="24"/>
              </w:rPr>
              <w:t>«Аз и Буки – основа науки»</w:t>
            </w:r>
          </w:p>
        </w:tc>
        <w:tc>
          <w:tcPr>
            <w:tcW w:w="2149" w:type="dxa"/>
            <w:gridSpan w:val="2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98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sz w:val="24"/>
                <w:szCs w:val="24"/>
              </w:rPr>
              <w:t>« Лето с книгой»</w:t>
            </w: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программа летних чтений.</w:t>
            </w:r>
          </w:p>
        </w:tc>
        <w:tc>
          <w:tcPr>
            <w:tcW w:w="2149" w:type="dxa"/>
            <w:gridSpan w:val="2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Июнь – август.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района.</w:t>
            </w:r>
          </w:p>
        </w:tc>
      </w:tr>
      <w:tr w:rsidR="009B4D95" w:rsidRPr="009D7E6D" w:rsidTr="009B4D95">
        <w:tc>
          <w:tcPr>
            <w:tcW w:w="15132" w:type="dxa"/>
            <w:gridSpan w:val="5"/>
          </w:tcPr>
          <w:p w:rsidR="00535080" w:rsidRPr="00535080" w:rsidRDefault="00535080" w:rsidP="00535080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95" w:rsidRPr="009D7E6D" w:rsidRDefault="009B4D95" w:rsidP="009D7E6D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Повышение квалификации библиотечных работников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Посещение областных семинаров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Все библиотеки района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Ежегодное совещание руководителей муниципальных библиотек Челябинской области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Специалисты ЦБС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VI Международном интеллектуальном форуме «Чтение на евразийском перекрестке»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г. Челябинск, ЧОУНБ</w:t>
            </w:r>
          </w:p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Общероссийский день библиотек (Мероприятие для руководителей, сотрудников муниципальных библиотек, победителей областных конкурсов)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Областная творческая лаборатория «Библиотека и семья: лучшие практики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Копейск</w:t>
            </w:r>
          </w:p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XI Форум молодых библиотекарей России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Южно-Уральская книжная ярмарка #</w:t>
            </w:r>
            <w:proofErr w:type="spellStart"/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РыжийФест</w:t>
            </w:r>
            <w:proofErr w:type="spellEnd"/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тема «Династии </w:t>
            </w: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читателей»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Городской фестиваль книги и чтения «Челябинск читающий»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pStyle w:val="ae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D7E6D">
              <w:rPr>
                <w:rFonts w:ascii="Times New Roman" w:hAnsi="Times New Roman"/>
              </w:rPr>
              <w:t>Научно-практическая конференция «</w:t>
            </w:r>
            <w:proofErr w:type="spellStart"/>
            <w:r w:rsidRPr="009D7E6D">
              <w:rPr>
                <w:rFonts w:ascii="Times New Roman" w:hAnsi="Times New Roman"/>
              </w:rPr>
              <w:t>Моргенштерновские</w:t>
            </w:r>
            <w:proofErr w:type="spellEnd"/>
            <w:r w:rsidRPr="009D7E6D">
              <w:rPr>
                <w:rFonts w:ascii="Times New Roman" w:hAnsi="Times New Roman"/>
              </w:rPr>
              <w:t xml:space="preserve"> чтения – 2024. Современная библиография в </w:t>
            </w:r>
            <w:proofErr w:type="spellStart"/>
            <w:r w:rsidRPr="009D7E6D">
              <w:rPr>
                <w:rFonts w:ascii="Times New Roman" w:hAnsi="Times New Roman"/>
              </w:rPr>
              <w:t>социокультурных</w:t>
            </w:r>
            <w:proofErr w:type="spellEnd"/>
            <w:r w:rsidRPr="009D7E6D">
              <w:rPr>
                <w:rFonts w:ascii="Times New Roman" w:hAnsi="Times New Roman"/>
              </w:rPr>
              <w:t xml:space="preserve"> реалиях: преемственность и векторы развития»;</w:t>
            </w:r>
          </w:p>
          <w:p w:rsidR="009B4D95" w:rsidRPr="009D7E6D" w:rsidRDefault="009B4D95" w:rsidP="009D7E6D">
            <w:pPr>
              <w:pStyle w:val="ae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D7E6D">
              <w:rPr>
                <w:rFonts w:ascii="Times New Roman" w:hAnsi="Times New Roman"/>
              </w:rPr>
              <w:t>Всероссийский конкурс на лучшее библиографическое издание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pStyle w:val="ae"/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9D7E6D">
              <w:rPr>
                <w:rFonts w:ascii="Times New Roman" w:hAnsi="Times New Roman"/>
                <w:shd w:val="clear" w:color="auto" w:fill="FFFFFF"/>
              </w:rPr>
              <w:t xml:space="preserve">Школа </w:t>
            </w:r>
            <w:proofErr w:type="spellStart"/>
            <w:r w:rsidRPr="009D7E6D">
              <w:rPr>
                <w:rFonts w:ascii="Times New Roman" w:hAnsi="Times New Roman"/>
                <w:shd w:val="clear" w:color="auto" w:fill="FFFFFF"/>
              </w:rPr>
              <w:t>Павленковских</w:t>
            </w:r>
            <w:proofErr w:type="spellEnd"/>
            <w:r w:rsidRPr="009D7E6D">
              <w:rPr>
                <w:rFonts w:ascii="Times New Roman" w:hAnsi="Times New Roman"/>
                <w:shd w:val="clear" w:color="auto" w:fill="FFFFFF"/>
              </w:rPr>
              <w:t xml:space="preserve"> библиотек – 2024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20" w:type="dxa"/>
            <w:gridSpan w:val="2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Презентация сборника «Календарь знаменательных и памятных дат. Челябинская область, 2025»</w:t>
            </w:r>
          </w:p>
        </w:tc>
        <w:tc>
          <w:tcPr>
            <w:tcW w:w="2127" w:type="dxa"/>
            <w:vAlign w:val="center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Для специалистов</w:t>
            </w:r>
          </w:p>
        </w:tc>
      </w:tr>
      <w:tr w:rsidR="009B4D95" w:rsidRPr="009D7E6D" w:rsidTr="009B4D95">
        <w:tc>
          <w:tcPr>
            <w:tcW w:w="15132" w:type="dxa"/>
            <w:gridSpan w:val="5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квалификации библиотечных работников.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Советы руководителей библиотечных учреждений района по вопросам оперативной профессиональной деятельности.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Третья среда месяца.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Консультационный библиотечный день.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Каждый четверг недели.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  <w:tr w:rsidR="009B4D95" w:rsidRPr="009D7E6D" w:rsidTr="009B4D95">
        <w:tc>
          <w:tcPr>
            <w:tcW w:w="15132" w:type="dxa"/>
            <w:gridSpan w:val="5"/>
          </w:tcPr>
          <w:p w:rsidR="009B4D95" w:rsidRPr="009D7E6D" w:rsidRDefault="009B4D95" w:rsidP="009D7E6D">
            <w:pPr>
              <w:pStyle w:val="a4"/>
              <w:numPr>
                <w:ilvl w:val="0"/>
                <w:numId w:val="1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Аналитическая, информационная деятельность</w:t>
            </w: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Приём государственной статистической отчетности по 6-НК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Обработка текстовых отчетов и с</w:t>
            </w:r>
            <w:r w:rsidR="009D7E6D">
              <w:rPr>
                <w:rFonts w:ascii="Times New Roman" w:hAnsi="Times New Roman" w:cs="Times New Roman"/>
                <w:sz w:val="24"/>
                <w:szCs w:val="24"/>
              </w:rPr>
              <w:t>оставление сводного отчета 2024</w:t>
            </w: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Приём годовых планов по библиотечным сист</w:t>
            </w:r>
            <w:r w:rsidR="009D7E6D">
              <w:rPr>
                <w:rFonts w:ascii="Times New Roman" w:hAnsi="Times New Roman" w:cs="Times New Roman"/>
                <w:sz w:val="24"/>
                <w:szCs w:val="24"/>
              </w:rPr>
              <w:t xml:space="preserve">емам и составление </w:t>
            </w:r>
            <w:proofErr w:type="gramStart"/>
            <w:r w:rsidR="009D7E6D">
              <w:rPr>
                <w:rFonts w:ascii="Times New Roman" w:hAnsi="Times New Roman" w:cs="Times New Roman"/>
                <w:sz w:val="24"/>
                <w:szCs w:val="24"/>
              </w:rPr>
              <w:t>сводного</w:t>
            </w:r>
            <w:proofErr w:type="gramEnd"/>
            <w:r w:rsidR="009D7E6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  <w:tr w:rsidR="009B4D95" w:rsidRPr="009D7E6D" w:rsidTr="009B4D95">
        <w:tc>
          <w:tcPr>
            <w:tcW w:w="624" w:type="dxa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0" w:type="dxa"/>
            <w:gridSpan w:val="2"/>
          </w:tcPr>
          <w:p w:rsidR="009B4D95" w:rsidRPr="009D7E6D" w:rsidRDefault="009B4D95" w:rsidP="009D7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Приём отчётов по библиотекам и составление сводного годового отчета.</w:t>
            </w:r>
          </w:p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4961" w:type="dxa"/>
          </w:tcPr>
          <w:p w:rsidR="009B4D95" w:rsidRPr="009D7E6D" w:rsidRDefault="009B4D95" w:rsidP="009D7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6D">
              <w:rPr>
                <w:rFonts w:ascii="Times New Roman" w:hAnsi="Times New Roman" w:cs="Times New Roman"/>
                <w:sz w:val="24"/>
                <w:szCs w:val="24"/>
              </w:rPr>
              <w:t>ОМО</w:t>
            </w:r>
          </w:p>
        </w:tc>
      </w:tr>
    </w:tbl>
    <w:p w:rsidR="009B4D95" w:rsidRPr="009D7E6D" w:rsidRDefault="009B4D95" w:rsidP="009D7E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D95" w:rsidRDefault="009B4D95" w:rsidP="009B4D95">
      <w:r w:rsidRPr="007B1970">
        <w:rPr>
          <w:rFonts w:ascii="Times New Roman" w:hAnsi="Times New Roman" w:cs="Times New Roman"/>
          <w:sz w:val="24"/>
          <w:szCs w:val="24"/>
        </w:rPr>
        <w:t>Начальник Орган</w:t>
      </w:r>
      <w:r>
        <w:rPr>
          <w:rFonts w:ascii="Times New Roman" w:hAnsi="Times New Roman" w:cs="Times New Roman"/>
          <w:sz w:val="24"/>
          <w:szCs w:val="24"/>
        </w:rPr>
        <w:t xml:space="preserve">изационно-методического отдела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Шкелёва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Валентина Николаевна</w:t>
      </w:r>
    </w:p>
    <w:p w:rsidR="009B0548" w:rsidRPr="00A67991" w:rsidRDefault="009B0548" w:rsidP="00A679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352B7" w:rsidRDefault="00B352B7" w:rsidP="002A6BF0">
      <w:pPr>
        <w:rPr>
          <w:rFonts w:ascii="Times New Roman" w:hAnsi="Times New Roman" w:cs="Times New Roman"/>
          <w:sz w:val="24"/>
          <w:szCs w:val="24"/>
        </w:rPr>
      </w:pPr>
    </w:p>
    <w:p w:rsidR="002A6BF0" w:rsidRPr="007B1970" w:rsidRDefault="002A6BF0" w:rsidP="002A6BF0">
      <w:pPr>
        <w:jc w:val="right"/>
        <w:rPr>
          <w:rFonts w:ascii="Times New Roman" w:hAnsi="Times New Roman" w:cs="Times New Roman"/>
          <w:sz w:val="24"/>
          <w:szCs w:val="24"/>
        </w:rPr>
      </w:pPr>
      <w:r w:rsidRPr="007B1970">
        <w:rPr>
          <w:rFonts w:ascii="Times New Roman" w:hAnsi="Times New Roman" w:cs="Times New Roman"/>
          <w:sz w:val="24"/>
          <w:szCs w:val="24"/>
        </w:rPr>
        <w:t>.</w:t>
      </w:r>
    </w:p>
    <w:p w:rsidR="002A6BF0" w:rsidRDefault="002A6BF0" w:rsidP="002A6BF0"/>
    <w:p w:rsidR="002A6BF0" w:rsidRDefault="002A6BF0" w:rsidP="002A6BF0"/>
    <w:p w:rsidR="002A6BF0" w:rsidRDefault="002A6BF0" w:rsidP="002A6BF0"/>
    <w:p w:rsidR="00150314" w:rsidRDefault="00150314" w:rsidP="002A6BF0"/>
    <w:p w:rsidR="00150314" w:rsidRDefault="00150314" w:rsidP="002A6BF0"/>
    <w:p w:rsidR="00150314" w:rsidRDefault="00150314" w:rsidP="002A6BF0"/>
    <w:p w:rsidR="002A6BF0" w:rsidRDefault="009333ED" w:rsidP="002A6BF0">
      <w:r w:rsidRPr="009333ED">
        <w:rPr>
          <w:noProof/>
        </w:rPr>
        <w:lastRenderedPageBreak/>
        <w:drawing>
          <wp:inline distT="0" distB="0" distL="0" distR="0">
            <wp:extent cx="9251950" cy="6029393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758" t="6867" r="4545" b="5566"/>
                    <a:stretch/>
                  </pic:blipFill>
                  <pic:spPr bwMode="auto">
                    <a:xfrm>
                      <a:off x="0" y="0"/>
                      <a:ext cx="9251950" cy="6029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33ED" w:rsidRDefault="009333ED" w:rsidP="002A6BF0"/>
    <w:sectPr w:rsidR="009333ED" w:rsidSect="00AB1774">
      <w:pgSz w:w="16838" w:h="11906" w:orient="landscape"/>
      <w:pgMar w:top="993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18"/>
    <w:multiLevelType w:val="hybridMultilevel"/>
    <w:tmpl w:val="6506F6FC"/>
    <w:lvl w:ilvl="0" w:tplc="76AC2A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CB2BBC"/>
    <w:multiLevelType w:val="hybridMultilevel"/>
    <w:tmpl w:val="4486402C"/>
    <w:lvl w:ilvl="0" w:tplc="7F8202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0811"/>
    <w:multiLevelType w:val="hybridMultilevel"/>
    <w:tmpl w:val="9D681BBE"/>
    <w:lvl w:ilvl="0" w:tplc="29C6030E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37A6EA7"/>
    <w:multiLevelType w:val="hybridMultilevel"/>
    <w:tmpl w:val="CB0E5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446E1"/>
    <w:multiLevelType w:val="hybridMultilevel"/>
    <w:tmpl w:val="2C843DB0"/>
    <w:lvl w:ilvl="0" w:tplc="580C56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A51CE"/>
    <w:multiLevelType w:val="hybridMultilevel"/>
    <w:tmpl w:val="20142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E11BA"/>
    <w:multiLevelType w:val="multilevel"/>
    <w:tmpl w:val="FB34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7">
    <w:nsid w:val="2E535C24"/>
    <w:multiLevelType w:val="hybridMultilevel"/>
    <w:tmpl w:val="33105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87273"/>
    <w:multiLevelType w:val="hybridMultilevel"/>
    <w:tmpl w:val="DDBE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B3CB1"/>
    <w:multiLevelType w:val="multilevel"/>
    <w:tmpl w:val="228470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93F27A9"/>
    <w:multiLevelType w:val="multilevel"/>
    <w:tmpl w:val="5E34538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1">
    <w:nsid w:val="52177D67"/>
    <w:multiLevelType w:val="hybridMultilevel"/>
    <w:tmpl w:val="CBF6105C"/>
    <w:lvl w:ilvl="0" w:tplc="D75C78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FF2E1F"/>
    <w:multiLevelType w:val="hybridMultilevel"/>
    <w:tmpl w:val="0B7AB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21EBB"/>
    <w:multiLevelType w:val="hybridMultilevel"/>
    <w:tmpl w:val="27148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702126"/>
    <w:multiLevelType w:val="hybridMultilevel"/>
    <w:tmpl w:val="5FF0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27DA4"/>
    <w:multiLevelType w:val="hybridMultilevel"/>
    <w:tmpl w:val="EB1E8B28"/>
    <w:lvl w:ilvl="0" w:tplc="3EC2FF8A">
      <w:start w:val="11"/>
      <w:numFmt w:val="decimal"/>
      <w:lvlText w:val="%1."/>
      <w:lvlJc w:val="left"/>
      <w:pPr>
        <w:ind w:left="7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6">
    <w:nsid w:val="6B1D7DAE"/>
    <w:multiLevelType w:val="hybridMultilevel"/>
    <w:tmpl w:val="F33E30E6"/>
    <w:lvl w:ilvl="0" w:tplc="521213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3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4"/>
  </w:num>
  <w:num w:numId="12">
    <w:abstractNumId w:val="16"/>
  </w:num>
  <w:num w:numId="13">
    <w:abstractNumId w:val="1"/>
  </w:num>
  <w:num w:numId="14">
    <w:abstractNumId w:val="15"/>
  </w:num>
  <w:num w:numId="15">
    <w:abstractNumId w:val="0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A6BF0"/>
    <w:rsid w:val="000167B3"/>
    <w:rsid w:val="00022922"/>
    <w:rsid w:val="00025FC1"/>
    <w:rsid w:val="00035DF8"/>
    <w:rsid w:val="00047D91"/>
    <w:rsid w:val="000F00C0"/>
    <w:rsid w:val="00111E29"/>
    <w:rsid w:val="00133833"/>
    <w:rsid w:val="00150314"/>
    <w:rsid w:val="0016145E"/>
    <w:rsid w:val="001902B5"/>
    <w:rsid w:val="001D60BF"/>
    <w:rsid w:val="001D78B9"/>
    <w:rsid w:val="001F276F"/>
    <w:rsid w:val="00240B84"/>
    <w:rsid w:val="00244674"/>
    <w:rsid w:val="002A6BF0"/>
    <w:rsid w:val="002F31F8"/>
    <w:rsid w:val="002F335F"/>
    <w:rsid w:val="002F4E7D"/>
    <w:rsid w:val="003349CC"/>
    <w:rsid w:val="00385E60"/>
    <w:rsid w:val="00390B72"/>
    <w:rsid w:val="00396916"/>
    <w:rsid w:val="003B40D4"/>
    <w:rsid w:val="003B4D4F"/>
    <w:rsid w:val="003F1157"/>
    <w:rsid w:val="00424938"/>
    <w:rsid w:val="00461D5B"/>
    <w:rsid w:val="004820D2"/>
    <w:rsid w:val="004827DC"/>
    <w:rsid w:val="00483496"/>
    <w:rsid w:val="004C07CB"/>
    <w:rsid w:val="004D3762"/>
    <w:rsid w:val="004F02CE"/>
    <w:rsid w:val="0050613D"/>
    <w:rsid w:val="00513DA0"/>
    <w:rsid w:val="00535080"/>
    <w:rsid w:val="00535BD1"/>
    <w:rsid w:val="005855E6"/>
    <w:rsid w:val="00591352"/>
    <w:rsid w:val="005C7A5B"/>
    <w:rsid w:val="005E27B5"/>
    <w:rsid w:val="00605B54"/>
    <w:rsid w:val="00701D37"/>
    <w:rsid w:val="007047F4"/>
    <w:rsid w:val="007056D0"/>
    <w:rsid w:val="007271C6"/>
    <w:rsid w:val="00734BFF"/>
    <w:rsid w:val="007565C6"/>
    <w:rsid w:val="007723B1"/>
    <w:rsid w:val="0077644B"/>
    <w:rsid w:val="007A0956"/>
    <w:rsid w:val="0080302A"/>
    <w:rsid w:val="008177CE"/>
    <w:rsid w:val="008402A4"/>
    <w:rsid w:val="00864EC4"/>
    <w:rsid w:val="0088403E"/>
    <w:rsid w:val="008850F1"/>
    <w:rsid w:val="008D2BFF"/>
    <w:rsid w:val="008E2B7F"/>
    <w:rsid w:val="009333ED"/>
    <w:rsid w:val="009423D2"/>
    <w:rsid w:val="00983E23"/>
    <w:rsid w:val="00990E6A"/>
    <w:rsid w:val="009A2D01"/>
    <w:rsid w:val="009B0548"/>
    <w:rsid w:val="009B2A81"/>
    <w:rsid w:val="009B4D95"/>
    <w:rsid w:val="009D7E6D"/>
    <w:rsid w:val="00A117D8"/>
    <w:rsid w:val="00A343B4"/>
    <w:rsid w:val="00A67991"/>
    <w:rsid w:val="00A8007F"/>
    <w:rsid w:val="00AB1774"/>
    <w:rsid w:val="00AB56ED"/>
    <w:rsid w:val="00AD0893"/>
    <w:rsid w:val="00AD7972"/>
    <w:rsid w:val="00AE7877"/>
    <w:rsid w:val="00AE7EE9"/>
    <w:rsid w:val="00B2313D"/>
    <w:rsid w:val="00B254BD"/>
    <w:rsid w:val="00B352B7"/>
    <w:rsid w:val="00B50B13"/>
    <w:rsid w:val="00B5664A"/>
    <w:rsid w:val="00B605D6"/>
    <w:rsid w:val="00B96642"/>
    <w:rsid w:val="00BD5316"/>
    <w:rsid w:val="00BE5B29"/>
    <w:rsid w:val="00D10F6B"/>
    <w:rsid w:val="00D11DA1"/>
    <w:rsid w:val="00D338FF"/>
    <w:rsid w:val="00D413E8"/>
    <w:rsid w:val="00D4563A"/>
    <w:rsid w:val="00DB2106"/>
    <w:rsid w:val="00DB33BF"/>
    <w:rsid w:val="00DD76F2"/>
    <w:rsid w:val="00DE11E2"/>
    <w:rsid w:val="00DF2316"/>
    <w:rsid w:val="00DF7229"/>
    <w:rsid w:val="00E24FE7"/>
    <w:rsid w:val="00E31BDD"/>
    <w:rsid w:val="00E41E20"/>
    <w:rsid w:val="00E5621E"/>
    <w:rsid w:val="00E67BD4"/>
    <w:rsid w:val="00E76173"/>
    <w:rsid w:val="00E92546"/>
    <w:rsid w:val="00EB16F1"/>
    <w:rsid w:val="00EB2A73"/>
    <w:rsid w:val="00EE35C1"/>
    <w:rsid w:val="00EE577C"/>
    <w:rsid w:val="00EF75AF"/>
    <w:rsid w:val="00F242E8"/>
    <w:rsid w:val="00FC53D9"/>
    <w:rsid w:val="00FE7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F1"/>
  </w:style>
  <w:style w:type="paragraph" w:styleId="1">
    <w:name w:val="heading 1"/>
    <w:basedOn w:val="a"/>
    <w:next w:val="a"/>
    <w:link w:val="10"/>
    <w:qFormat/>
    <w:rsid w:val="00AB5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31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A6B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231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A6BF0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2A6B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2">
    <w:name w:val="s2"/>
    <w:basedOn w:val="a0"/>
    <w:uiPriority w:val="99"/>
    <w:rsid w:val="002A6BF0"/>
  </w:style>
  <w:style w:type="paragraph" w:styleId="a4">
    <w:name w:val="List Paragraph"/>
    <w:basedOn w:val="a"/>
    <w:uiPriority w:val="34"/>
    <w:qFormat/>
    <w:rsid w:val="002A6BF0"/>
    <w:pPr>
      <w:ind w:left="720"/>
    </w:pPr>
    <w:rPr>
      <w:rFonts w:ascii="Calibri" w:eastAsia="Times New Roman" w:hAnsi="Calibri" w:cs="Calibri"/>
    </w:rPr>
  </w:style>
  <w:style w:type="paragraph" w:customStyle="1" w:styleId="p15">
    <w:name w:val="p15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p13">
    <w:name w:val="p13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2A6BF0"/>
    <w:pPr>
      <w:spacing w:after="0" w:line="240" w:lineRule="auto"/>
      <w:ind w:firstLine="720"/>
    </w:pPr>
    <w:rPr>
      <w:rFonts w:ascii="Calibri" w:eastAsia="Times New Roman" w:hAnsi="Calibri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A6B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character" w:styleId="a9">
    <w:name w:val="page number"/>
    <w:basedOn w:val="a0"/>
    <w:uiPriority w:val="99"/>
    <w:rsid w:val="002A6BF0"/>
  </w:style>
  <w:style w:type="paragraph" w:styleId="aa">
    <w:name w:val="No Spacing"/>
    <w:uiPriority w:val="1"/>
    <w:qFormat/>
    <w:rsid w:val="002A6BF0"/>
    <w:pPr>
      <w:spacing w:after="0" w:line="240" w:lineRule="auto"/>
    </w:pPr>
    <w:rPr>
      <w:rFonts w:ascii="Calibri" w:eastAsia="Times New Roman" w:hAnsi="Calibri" w:cs="Calibri"/>
    </w:rPr>
  </w:style>
  <w:style w:type="paragraph" w:styleId="ab">
    <w:name w:val="header"/>
    <w:basedOn w:val="a"/>
    <w:link w:val="ac"/>
    <w:uiPriority w:val="99"/>
    <w:rsid w:val="002A6BF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A6BF0"/>
    <w:rPr>
      <w:rFonts w:ascii="Calibri" w:eastAsia="Times New Roman" w:hAnsi="Calibri" w:cs="Times New Roman"/>
      <w:sz w:val="24"/>
      <w:szCs w:val="24"/>
    </w:rPr>
  </w:style>
  <w:style w:type="paragraph" w:customStyle="1" w:styleId="ad">
    <w:name w:val="Знак"/>
    <w:basedOn w:val="a"/>
    <w:uiPriority w:val="99"/>
    <w:rsid w:val="002A6B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2A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2A6B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">
    <w:name w:val="Strong"/>
    <w:basedOn w:val="a0"/>
    <w:uiPriority w:val="22"/>
    <w:qFormat/>
    <w:rsid w:val="002A6BF0"/>
    <w:rPr>
      <w:b/>
      <w:bCs/>
    </w:rPr>
  </w:style>
  <w:style w:type="character" w:customStyle="1" w:styleId="af0">
    <w:name w:val="Текст выноски Знак"/>
    <w:basedOn w:val="a0"/>
    <w:link w:val="af1"/>
    <w:uiPriority w:val="99"/>
    <w:semiHidden/>
    <w:rsid w:val="002A6BF0"/>
    <w:rPr>
      <w:rFonts w:ascii="Tahoma" w:eastAsia="Times New Roman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2A6B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A6BF0"/>
    <w:rPr>
      <w:rFonts w:ascii="Tahoma" w:hAnsi="Tahoma" w:cs="Tahoma"/>
      <w:sz w:val="16"/>
      <w:szCs w:val="16"/>
    </w:rPr>
  </w:style>
  <w:style w:type="paragraph" w:styleId="af2">
    <w:name w:val="Plain Text"/>
    <w:basedOn w:val="a"/>
    <w:link w:val="af3"/>
    <w:rsid w:val="002A6BF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2A6BF0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2A6BF0"/>
  </w:style>
  <w:style w:type="character" w:customStyle="1" w:styleId="af4">
    <w:name w:val="Текст концевой сноски Знак"/>
    <w:basedOn w:val="a0"/>
    <w:link w:val="af5"/>
    <w:uiPriority w:val="99"/>
    <w:semiHidden/>
    <w:rsid w:val="002A6BF0"/>
    <w:rPr>
      <w:rFonts w:eastAsiaTheme="minorHAnsi"/>
      <w:sz w:val="20"/>
      <w:szCs w:val="20"/>
      <w:lang w:eastAsia="en-US"/>
    </w:rPr>
  </w:style>
  <w:style w:type="paragraph" w:styleId="af5">
    <w:name w:val="endnote text"/>
    <w:basedOn w:val="a"/>
    <w:link w:val="af4"/>
    <w:uiPriority w:val="99"/>
    <w:semiHidden/>
    <w:unhideWhenUsed/>
    <w:rsid w:val="002A6BF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2">
    <w:name w:val="Текст концевой сноски Знак1"/>
    <w:basedOn w:val="a0"/>
    <w:uiPriority w:val="99"/>
    <w:semiHidden/>
    <w:rsid w:val="002A6BF0"/>
    <w:rPr>
      <w:sz w:val="20"/>
      <w:szCs w:val="20"/>
    </w:rPr>
  </w:style>
  <w:style w:type="paragraph" w:customStyle="1" w:styleId="13">
    <w:name w:val="Абзац списка1"/>
    <w:basedOn w:val="a"/>
    <w:rsid w:val="002A6BF0"/>
    <w:pPr>
      <w:ind w:left="720"/>
    </w:pPr>
    <w:rPr>
      <w:rFonts w:ascii="Calibri" w:eastAsia="Times New Roman" w:hAnsi="Calibri" w:cs="Calibri"/>
    </w:rPr>
  </w:style>
  <w:style w:type="paragraph" w:customStyle="1" w:styleId="aj">
    <w:name w:val="_aj"/>
    <w:basedOn w:val="a"/>
    <w:rsid w:val="002A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oice">
    <w:name w:val="voice"/>
    <w:basedOn w:val="a"/>
    <w:rsid w:val="002A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basedOn w:val="a0"/>
    <w:uiPriority w:val="99"/>
    <w:unhideWhenUsed/>
    <w:rsid w:val="002A6BF0"/>
    <w:rPr>
      <w:color w:val="0000FF"/>
      <w:u w:val="single"/>
    </w:rPr>
  </w:style>
  <w:style w:type="character" w:customStyle="1" w:styleId="ogwqk">
    <w:name w:val="ogwqk"/>
    <w:basedOn w:val="a0"/>
    <w:rsid w:val="00D4563A"/>
  </w:style>
  <w:style w:type="character" w:customStyle="1" w:styleId="l34og">
    <w:name w:val="l34og"/>
    <w:basedOn w:val="a0"/>
    <w:rsid w:val="00D4563A"/>
  </w:style>
  <w:style w:type="paragraph" w:customStyle="1" w:styleId="ConsPlusNormal">
    <w:name w:val="ConsPlusNormal"/>
    <w:rsid w:val="00AD79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f7">
    <w:name w:val="Emphasis"/>
    <w:basedOn w:val="a0"/>
    <w:uiPriority w:val="20"/>
    <w:qFormat/>
    <w:rsid w:val="00B2313D"/>
    <w:rPr>
      <w:i/>
      <w:iCs/>
    </w:rPr>
  </w:style>
  <w:style w:type="character" w:customStyle="1" w:styleId="wmi-callto">
    <w:name w:val="wmi-callto"/>
    <w:basedOn w:val="a0"/>
    <w:rsid w:val="00B2313D"/>
  </w:style>
  <w:style w:type="paragraph" w:customStyle="1" w:styleId="font5">
    <w:name w:val="font5"/>
    <w:basedOn w:val="a"/>
    <w:rsid w:val="00AB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AB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AB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8">
    <w:name w:val="font8"/>
    <w:basedOn w:val="a"/>
    <w:rsid w:val="00AB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9">
    <w:name w:val="font9"/>
    <w:basedOn w:val="a"/>
    <w:rsid w:val="00AB5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63">
    <w:name w:val="xl63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AB56E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AB56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B5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B5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G Times" w:eastAsia="Times New Roman" w:hAnsi="CG Times" w:cs="Times New Roman"/>
      <w:sz w:val="24"/>
      <w:szCs w:val="24"/>
    </w:rPr>
  </w:style>
  <w:style w:type="paragraph" w:customStyle="1" w:styleId="xl77">
    <w:name w:val="xl77"/>
    <w:basedOn w:val="a"/>
    <w:rsid w:val="00AB56E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AB56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AB56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AB56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5">
    <w:name w:val="xl85"/>
    <w:basedOn w:val="a"/>
    <w:rsid w:val="00AB5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6">
    <w:name w:val="xl86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8">
    <w:name w:val="xl88"/>
    <w:basedOn w:val="a"/>
    <w:rsid w:val="00AB5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0">
    <w:name w:val="xl90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AB5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AB5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AB56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7">
    <w:name w:val="xl97"/>
    <w:basedOn w:val="a"/>
    <w:rsid w:val="00AB56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8">
    <w:name w:val="xl98"/>
    <w:basedOn w:val="a"/>
    <w:rsid w:val="00AB56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99">
    <w:name w:val="xl99"/>
    <w:basedOn w:val="a"/>
    <w:rsid w:val="00AB56E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B56E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A117D8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20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3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7052900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FED3-CD04-44B1-A43E-386601A7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40</Pages>
  <Words>6632</Words>
  <Characters>37808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44352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2022-12-08T08:57:00Z</dcterms:created>
  <dcterms:modified xsi:type="dcterms:W3CDTF">2024-02-06T07:01:00Z</dcterms:modified>
</cp:coreProperties>
</file>