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75" w:rsidRDefault="00DE7F75" w:rsidP="00DE7F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ПРИЛОЖЕНИЕ 4</w:t>
      </w:r>
    </w:p>
    <w:p w:rsidR="00DE7F75" w:rsidRDefault="00DE7F75" w:rsidP="00DE7F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к муниципальной программе</w:t>
      </w:r>
    </w:p>
    <w:p w:rsidR="00DE7F75" w:rsidRDefault="00DE7F75" w:rsidP="00DE7F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«Развитие культуры и туризма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E7F75" w:rsidRDefault="00DE7F75" w:rsidP="00DE7F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Еткульском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DB6A4C" w:rsidRPr="00DB6A4C" w:rsidRDefault="00DB6A4C" w:rsidP="003A0BF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FD2" w:rsidRPr="00222D44" w:rsidRDefault="00222D44" w:rsidP="00DB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D44">
        <w:rPr>
          <w:rFonts w:ascii="Times New Roman" w:hAnsi="Times New Roman" w:cs="Times New Roman"/>
          <w:sz w:val="28"/>
          <w:szCs w:val="28"/>
        </w:rPr>
        <w:t>Паспорт</w:t>
      </w:r>
    </w:p>
    <w:p w:rsidR="00222D44" w:rsidRDefault="00A22756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2D44" w:rsidRPr="00222D44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222D44">
        <w:rPr>
          <w:rFonts w:ascii="Times New Roman" w:hAnsi="Times New Roman" w:cs="Times New Roman"/>
          <w:sz w:val="28"/>
          <w:szCs w:val="28"/>
        </w:rPr>
        <w:t>«</w:t>
      </w:r>
      <w:r w:rsidR="00222D44" w:rsidRPr="00222D44">
        <w:rPr>
          <w:rFonts w:ascii="Times New Roman" w:hAnsi="Times New Roman" w:cs="Times New Roman"/>
          <w:sz w:val="28"/>
          <w:szCs w:val="28"/>
        </w:rPr>
        <w:t>Развитие туризма</w:t>
      </w:r>
      <w:r w:rsidR="00DB6A4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0"/>
        <w:gridCol w:w="6316"/>
      </w:tblGrid>
      <w:tr w:rsidR="00DB6A4C" w:rsidTr="003A0BF6">
        <w:tc>
          <w:tcPr>
            <w:tcW w:w="3227" w:type="dxa"/>
          </w:tcPr>
          <w:p w:rsidR="003A0BF6" w:rsidRDefault="003A0BF6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44" w:rsidRDefault="00222D44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3A0BF6" w:rsidRDefault="003A0BF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44" w:rsidRDefault="0037084A" w:rsidP="003A0BF6">
            <w:pPr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 администрации Еткульского муниципального района</w:t>
            </w:r>
            <w:r w:rsidR="00786549">
              <w:rPr>
                <w:rFonts w:ascii="Times New Roman" w:hAnsi="Times New Roman" w:cs="Times New Roman"/>
                <w:sz w:val="28"/>
                <w:szCs w:val="28"/>
              </w:rPr>
              <w:t xml:space="preserve"> (далее УКТ и МП) </w:t>
            </w:r>
          </w:p>
          <w:p w:rsidR="00086374" w:rsidRDefault="00086374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Tr="003A0BF6">
        <w:trPr>
          <w:trHeight w:val="1385"/>
        </w:trPr>
        <w:tc>
          <w:tcPr>
            <w:tcW w:w="3227" w:type="dxa"/>
          </w:tcPr>
          <w:p w:rsidR="00222D44" w:rsidRDefault="00222D44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37084A" w:rsidRPr="0037084A" w:rsidRDefault="0037084A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84A">
              <w:rPr>
                <w:rFonts w:ascii="Times New Roman" w:hAnsi="Times New Roman" w:cs="Times New Roman"/>
                <w:sz w:val="28"/>
                <w:szCs w:val="28"/>
              </w:rPr>
              <w:t>МБУ Еткульский краеведческий музей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84A"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 w:rsidRPr="0037084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 w:rsidR="00786549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proofErr w:type="spellStart"/>
            <w:r w:rsidR="00786549">
              <w:rPr>
                <w:rFonts w:ascii="Times New Roman" w:hAnsi="Times New Roman" w:cs="Times New Roman"/>
                <w:sz w:val="28"/>
                <w:szCs w:val="28"/>
              </w:rPr>
              <w:t>Еткульский</w:t>
            </w:r>
            <w:proofErr w:type="spellEnd"/>
            <w:r w:rsidR="00786549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6374" w:rsidRDefault="0037084A" w:rsidP="003A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84A">
              <w:rPr>
                <w:rFonts w:ascii="Times New Roman" w:hAnsi="Times New Roman" w:cs="Times New Roman"/>
                <w:sz w:val="28"/>
                <w:szCs w:val="28"/>
              </w:rPr>
              <w:t>МБУК Еткульский РДК</w:t>
            </w:r>
            <w:r w:rsidR="00FE0113">
              <w:rPr>
                <w:rFonts w:ascii="Times New Roman" w:hAnsi="Times New Roman" w:cs="Times New Roman"/>
                <w:sz w:val="28"/>
                <w:szCs w:val="28"/>
              </w:rPr>
              <w:t xml:space="preserve"> (далее РДК)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A4C" w:rsidTr="003A0BF6">
        <w:trPr>
          <w:trHeight w:val="995"/>
        </w:trPr>
        <w:tc>
          <w:tcPr>
            <w:tcW w:w="3227" w:type="dxa"/>
          </w:tcPr>
          <w:p w:rsidR="00222D44" w:rsidRDefault="00AC60E8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22D44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B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2D44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F76445" w:rsidRDefault="00F76445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086374" w:rsidRPr="0037084A" w:rsidRDefault="00D76787" w:rsidP="003A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создание благоприятных условий для устойчивого развития сферы туризма в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Еткульском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муниципальном районе</w:t>
            </w:r>
          </w:p>
        </w:tc>
      </w:tr>
      <w:tr w:rsidR="00DB6A4C" w:rsidTr="003A0BF6">
        <w:tc>
          <w:tcPr>
            <w:tcW w:w="3227" w:type="dxa"/>
          </w:tcPr>
          <w:p w:rsidR="00222D44" w:rsidRDefault="00222D44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</w:t>
            </w:r>
            <w:r w:rsidR="00F7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D73" w:rsidRDefault="000B5D73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A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37084A" w:rsidRDefault="003A0BF6" w:rsidP="003A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1522">
              <w:rPr>
                <w:rFonts w:ascii="Times New Roman" w:hAnsi="Times New Roman" w:cs="Times New Roman"/>
                <w:sz w:val="28"/>
                <w:szCs w:val="28"/>
              </w:rPr>
              <w:t>нформационное обеспечение туристского потенциала</w:t>
            </w:r>
            <w:r w:rsidR="000B5D73">
              <w:rPr>
                <w:rFonts w:ascii="Times New Roman" w:hAnsi="Times New Roman" w:cs="Times New Roman"/>
                <w:sz w:val="28"/>
                <w:szCs w:val="28"/>
              </w:rPr>
              <w:t>, разработка и выпуск рекламно-</w:t>
            </w:r>
            <w:r w:rsidR="000B5D73" w:rsidRPr="000B5D73">
              <w:rPr>
                <w:rFonts w:ascii="Times New Roman" w:hAnsi="Times New Roman" w:cs="Times New Roman"/>
                <w:sz w:val="28"/>
                <w:szCs w:val="28"/>
              </w:rPr>
              <w:t>издательской продукции, организация туристической деятельности;</w:t>
            </w:r>
          </w:p>
          <w:p w:rsidR="00AC60E8" w:rsidRDefault="002921C1" w:rsidP="003A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событийных мероприятий</w:t>
            </w:r>
          </w:p>
          <w:p w:rsidR="00086374" w:rsidRDefault="00086374" w:rsidP="003A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Tr="003A0BF6">
        <w:tc>
          <w:tcPr>
            <w:tcW w:w="3227" w:type="dxa"/>
          </w:tcPr>
          <w:p w:rsidR="00222D44" w:rsidRDefault="00222D44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DB6A4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A4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6F64E6" w:rsidRDefault="006F64E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средствах массовой информации, социальных </w:t>
            </w:r>
            <w:r w:rsidR="00641522">
              <w:rPr>
                <w:rFonts w:ascii="Times New Roman" w:hAnsi="Times New Roman" w:cs="Times New Roman"/>
                <w:sz w:val="28"/>
                <w:szCs w:val="28"/>
              </w:rPr>
              <w:t>сетях,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6374" w:rsidRDefault="00A2275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событийных мероприятий </w:t>
            </w:r>
          </w:p>
          <w:p w:rsidR="00A22756" w:rsidRDefault="00A2275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Tr="003A0BF6">
        <w:tc>
          <w:tcPr>
            <w:tcW w:w="3227" w:type="dxa"/>
          </w:tcPr>
          <w:p w:rsidR="00222D44" w:rsidRDefault="00222D44" w:rsidP="0087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876449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8764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086374" w:rsidRDefault="003A0BF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муниципальная программа реализуется в 2020 - 2022 годах в один этап</w:t>
            </w:r>
          </w:p>
          <w:p w:rsidR="00086374" w:rsidRDefault="00086374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Tr="003A0BF6">
        <w:trPr>
          <w:trHeight w:val="955"/>
        </w:trPr>
        <w:tc>
          <w:tcPr>
            <w:tcW w:w="3227" w:type="dxa"/>
          </w:tcPr>
          <w:p w:rsidR="00837EE9" w:rsidRDefault="00837EE9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D44" w:rsidRDefault="00222D44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837EE9" w:rsidRPr="009B4205" w:rsidRDefault="00837EE9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05" w:rsidRPr="009B4205" w:rsidRDefault="009B4205" w:rsidP="009B420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B4205"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 w:rsidRPr="009B4205">
              <w:rPr>
                <w:color w:val="000000"/>
                <w:sz w:val="28"/>
                <w:szCs w:val="28"/>
              </w:rPr>
              <w:t>под</w:t>
            </w:r>
            <w:r w:rsidRPr="009B4205">
              <w:rPr>
                <w:spacing w:val="2"/>
                <w:sz w:val="28"/>
                <w:szCs w:val="28"/>
              </w:rPr>
              <w:t xml:space="preserve">программы в 2020- 2022 годах составит </w:t>
            </w:r>
            <w:r w:rsidR="0046362D">
              <w:rPr>
                <w:spacing w:val="2"/>
                <w:sz w:val="28"/>
                <w:szCs w:val="28"/>
              </w:rPr>
              <w:t>10</w:t>
            </w:r>
            <w:r w:rsidRPr="009B4205">
              <w:rPr>
                <w:spacing w:val="2"/>
                <w:sz w:val="28"/>
                <w:szCs w:val="28"/>
              </w:rPr>
              <w:t>0,0 тыс. рублей, в том числе за счет средств:</w:t>
            </w:r>
          </w:p>
          <w:p w:rsidR="009B4205" w:rsidRPr="009B4205" w:rsidRDefault="009B4205" w:rsidP="009B420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B4205">
              <w:rPr>
                <w:sz w:val="28"/>
                <w:szCs w:val="28"/>
              </w:rPr>
              <w:t xml:space="preserve">районного бюджета </w:t>
            </w:r>
            <w:r w:rsidRPr="009B4205">
              <w:rPr>
                <w:spacing w:val="2"/>
                <w:sz w:val="28"/>
                <w:szCs w:val="28"/>
              </w:rPr>
              <w:t xml:space="preserve">-  </w:t>
            </w:r>
            <w:r w:rsidR="0046362D">
              <w:rPr>
                <w:spacing w:val="2"/>
                <w:sz w:val="28"/>
                <w:szCs w:val="28"/>
              </w:rPr>
              <w:t>100</w:t>
            </w:r>
            <w:r w:rsidRPr="009B4205">
              <w:rPr>
                <w:spacing w:val="2"/>
                <w:sz w:val="28"/>
                <w:szCs w:val="28"/>
              </w:rPr>
              <w:t>,0 тыс. рублей, из них по годам:</w:t>
            </w:r>
          </w:p>
          <w:p w:rsidR="009B4205" w:rsidRPr="009B4205" w:rsidRDefault="009B4205" w:rsidP="009B420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B4205">
              <w:rPr>
                <w:spacing w:val="2"/>
                <w:sz w:val="28"/>
                <w:szCs w:val="28"/>
              </w:rPr>
              <w:t>2020год – 50,0 тыс. рублей;</w:t>
            </w:r>
          </w:p>
          <w:p w:rsidR="009B4205" w:rsidRPr="009B4205" w:rsidRDefault="009B4205" w:rsidP="009B4205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9B4205">
              <w:rPr>
                <w:spacing w:val="2"/>
                <w:sz w:val="28"/>
                <w:szCs w:val="28"/>
              </w:rPr>
              <w:t xml:space="preserve">2021 год – </w:t>
            </w:r>
            <w:r w:rsidR="0046362D">
              <w:rPr>
                <w:spacing w:val="2"/>
                <w:sz w:val="28"/>
                <w:szCs w:val="28"/>
              </w:rPr>
              <w:t xml:space="preserve">  </w:t>
            </w:r>
            <w:r w:rsidRPr="009B4205">
              <w:rPr>
                <w:spacing w:val="2"/>
                <w:sz w:val="28"/>
                <w:szCs w:val="28"/>
              </w:rPr>
              <w:t>0,0  тыс. рублей;</w:t>
            </w:r>
          </w:p>
          <w:p w:rsidR="00837EE9" w:rsidRPr="009B4205" w:rsidRDefault="009B4205" w:rsidP="009B4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20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2022 год – 50,0  тыс. рублей.</w:t>
            </w:r>
          </w:p>
        </w:tc>
      </w:tr>
      <w:tr w:rsidR="00DB6A4C" w:rsidTr="003A0BF6">
        <w:tc>
          <w:tcPr>
            <w:tcW w:w="3227" w:type="dxa"/>
          </w:tcPr>
          <w:p w:rsidR="00222D44" w:rsidRDefault="00222D44" w:rsidP="003A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</w:t>
            </w:r>
            <w:r w:rsidR="003A0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310" w:type="dxa"/>
          </w:tcPr>
          <w:p w:rsidR="00222D44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BA439D" w:rsidRPr="003A0BF6" w:rsidRDefault="003A0BF6" w:rsidP="00A22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публикаций в средствах массовой </w:t>
            </w:r>
            <w:r w:rsidRPr="003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социальных сетях, на официальном сайте</w:t>
            </w:r>
            <w:r w:rsidR="004A0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(единиц)- 24 за 3 года</w:t>
            </w:r>
            <w:r w:rsidR="007801FF" w:rsidRPr="003A0B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01FF" w:rsidRDefault="00A22756" w:rsidP="00966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событийных мероприятий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(единиц)- 2</w:t>
            </w:r>
            <w:r w:rsidR="0096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3 года</w:t>
            </w:r>
          </w:p>
        </w:tc>
      </w:tr>
    </w:tbl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205" w:rsidRDefault="009B4205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A4C" w:rsidRPr="005328CD" w:rsidRDefault="00A22756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Раздел </w:t>
      </w:r>
      <w:r w:rsidR="00DB6A4C" w:rsidRPr="005328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B6A4C" w:rsidRPr="005328CD">
        <w:rPr>
          <w:rFonts w:ascii="Times New Roman" w:hAnsi="Times New Roman" w:cs="Times New Roman"/>
          <w:color w:val="000000" w:themeColor="text1"/>
          <w:sz w:val="28"/>
          <w:szCs w:val="28"/>
        </w:rPr>
        <w:t>. Приоритеты и цели муниципальной политики</w:t>
      </w:r>
    </w:p>
    <w:p w:rsidR="00AC279D" w:rsidRPr="00800BA4" w:rsidRDefault="00AC279D" w:rsidP="00DB6A4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12563" w:rsidRPr="00800BA4" w:rsidRDefault="00731F16" w:rsidP="00B125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</w:t>
      </w:r>
      <w:r w:rsidR="00801DEB">
        <w:rPr>
          <w:rFonts w:ascii="Times New Roman" w:hAnsi="Times New Roman" w:cs="Times New Roman"/>
          <w:sz w:val="28"/>
          <w:szCs w:val="28"/>
        </w:rPr>
        <w:t>«</w:t>
      </w:r>
      <w:r w:rsidR="00801DEB" w:rsidRPr="00222D44">
        <w:rPr>
          <w:rFonts w:ascii="Times New Roman" w:hAnsi="Times New Roman" w:cs="Times New Roman"/>
          <w:sz w:val="28"/>
          <w:szCs w:val="28"/>
        </w:rPr>
        <w:t>Развитие туризма</w:t>
      </w:r>
      <w:r w:rsidR="00801DEB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A22756">
        <w:rPr>
          <w:rFonts w:ascii="Times New Roman" w:hAnsi="Times New Roman" w:cs="Times New Roman"/>
          <w:sz w:val="28"/>
          <w:szCs w:val="28"/>
        </w:rPr>
        <w:t>п</w:t>
      </w:r>
      <w:r w:rsidR="00801DEB">
        <w:rPr>
          <w:rFonts w:ascii="Times New Roman" w:hAnsi="Times New Roman" w:cs="Times New Roman"/>
          <w:sz w:val="28"/>
          <w:szCs w:val="28"/>
        </w:rPr>
        <w:t>одпрограмма) определяет цели, задачи, результаты, мероприятия, направленные на достижение о</w:t>
      </w:r>
      <w:r w:rsidR="00AC279D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дной из важнейших задач, стоящих перед администрацией Еткульского муниципального района</w:t>
      </w:r>
      <w:r w:rsidR="00801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C279D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</w:t>
      </w:r>
      <w:r w:rsidR="00B12563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C279D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благоприятной социальной среды, обеспечения качества жизни человека, признание значимости сферы туризма для социально-экономического развития. </w:t>
      </w:r>
      <w:r w:rsidR="00B12563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Современная индустрия туризма является одной из крупнейших высокодоходных и наиболее динамичных отраслей экономики. Развитие туризма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потребления. Вместе с тем важнейшими факторами развития отрасли являются природно-рекреационные и </w:t>
      </w:r>
      <w:proofErr w:type="spellStart"/>
      <w:r w:rsidR="00B12563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историко</w:t>
      </w:r>
      <w:proofErr w:type="spellEnd"/>
      <w:r w:rsidR="00B12563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культурные особенности территории. </w:t>
      </w:r>
    </w:p>
    <w:p w:rsidR="00731F16" w:rsidRPr="00800BA4" w:rsidRDefault="00B12563" w:rsidP="00B125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богатого культурного и природного потенциала позволит Еткульскому району завоевывать серьезные позиции на туристском рынке при соблюдении следующих условий - проведение активной политики в области развития туризма, а также эффективное сотрудничество бизнеса и власти. </w:t>
      </w:r>
      <w:r w:rsidR="00AC279D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особую актуальность приобретает оказание поддержки в сфере туризма на муниципальном уровне.</w:t>
      </w: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1F16" w:rsidRPr="00800BA4" w:rsidRDefault="00B12563" w:rsidP="00731F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Еткульский муниципальный район находится в восточной части Челябинской области, к югу от областного центра. На севере граничит с Сосновским, Красноармейским и </w:t>
      </w:r>
      <w:proofErr w:type="spellStart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Коркинскими</w:t>
      </w:r>
      <w:proofErr w:type="spellEnd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районами, с </w:t>
      </w:r>
      <w:proofErr w:type="spellStart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Копейским</w:t>
      </w:r>
      <w:proofErr w:type="spellEnd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округом, на востоке с Октябрьским муниципальным районом и Курганской областью, на юге с Увельским и </w:t>
      </w:r>
      <w:proofErr w:type="spellStart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Еманжелинским</w:t>
      </w:r>
      <w:proofErr w:type="spellEnd"/>
      <w:r w:rsidR="00731F1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районами. </w:t>
      </w:r>
    </w:p>
    <w:p w:rsidR="00731F16" w:rsidRPr="00800BA4" w:rsidRDefault="00731F16" w:rsidP="00731F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Еткульский район по своему физико-географическому расположению пограничный. Он рассекается невидимой планетарной границей между географическими странами: Уралом и Сибирью. Кроме этого географы выявили на Еткульских просторах три физико-географические </w:t>
      </w:r>
      <w:proofErr w:type="spell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подзоны</w:t>
      </w:r>
      <w:proofErr w:type="spell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Уральская территория входит в </w:t>
      </w:r>
      <w:proofErr w:type="spell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подзону</w:t>
      </w:r>
      <w:proofErr w:type="spell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средней лесостепи с ленточными сосновыми борами. </w:t>
      </w:r>
      <w:proofErr w:type="gram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Сибирская</w:t>
      </w:r>
      <w:proofErr w:type="gram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двух </w:t>
      </w:r>
      <w:proofErr w:type="spell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подзонах</w:t>
      </w:r>
      <w:proofErr w:type="spell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северной лесостепи и южной озерной лесостепи. Всё это богатейшее многообразие ландшафтов на относительно небольшой территории – площадь Еткульского района 2525,16 кв.км. Район расположился в широтном направлении на </w:t>
      </w:r>
      <w:smartTag w:uri="urn:schemas-microsoft-com:office:smarttags" w:element="metricconverter">
        <w:smartTagPr>
          <w:attr w:name="ProductID" w:val="90 км"/>
        </w:smartTagPr>
        <w:r w:rsidRPr="00800BA4">
          <w:rPr>
            <w:rFonts w:ascii="Times New Roman" w:hAnsi="Times New Roman" w:cs="Times New Roman"/>
            <w:color w:val="000000" w:themeColor="text1"/>
            <w:sz w:val="28"/>
            <w:szCs w:val="28"/>
          </w:rPr>
          <w:t>90 км</w:t>
        </w:r>
      </w:smartTag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 севера на юг на </w:t>
      </w:r>
      <w:smartTag w:uri="urn:schemas-microsoft-com:office:smarttags" w:element="metricconverter">
        <w:smartTagPr>
          <w:attr w:name="ProductID" w:val="51 км"/>
        </w:smartTagPr>
        <w:r w:rsidRPr="00800BA4">
          <w:rPr>
            <w:rFonts w:ascii="Times New Roman" w:hAnsi="Times New Roman" w:cs="Times New Roman"/>
            <w:color w:val="000000" w:themeColor="text1"/>
            <w:sz w:val="28"/>
            <w:szCs w:val="28"/>
          </w:rPr>
          <w:t>51 км</w:t>
        </w:r>
      </w:smartTag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стыке физико-географических </w:t>
      </w:r>
      <w:proofErr w:type="spell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подзон</w:t>
      </w:r>
      <w:proofErr w:type="spell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представлено многообразие растительного и животного мира Еткульских территорий, что очень привлекает людей. </w:t>
      </w:r>
    </w:p>
    <w:p w:rsidR="00731F16" w:rsidRPr="00800BA4" w:rsidRDefault="00731F16" w:rsidP="00731F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Еткульском муниципальном районе расположены особо охраняемые природные территории: Еткульский бор, озёра – Еткуль, Боровушка, </w:t>
      </w:r>
      <w:proofErr w:type="gramStart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Горькое</w:t>
      </w:r>
      <w:proofErr w:type="gramEnd"/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(Селезянское), оз. Большой Шантропай.</w:t>
      </w:r>
    </w:p>
    <w:p w:rsidR="00731F16" w:rsidRPr="00800BA4" w:rsidRDefault="00731F16" w:rsidP="00731F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 xml:space="preserve">Основной поток в сфере туризма Еткульского муниципального района приходится на термальные источники «Баден-Баден» и «Александрия». Для создания конструктивного взаимодействия между отраслевыми органами и </w:t>
      </w:r>
      <w:r w:rsidRPr="00800BA4">
        <w:rPr>
          <w:color w:val="000000" w:themeColor="text1"/>
          <w:sz w:val="28"/>
          <w:szCs w:val="28"/>
        </w:rPr>
        <w:lastRenderedPageBreak/>
        <w:t>данными предприятиями при администрации Еткульского муниципального района создан межведомственный координационный Совет по развитию туризма с участием представителей органов управления туризма, экономики, имущества, земельных отношений, а также представителей бизнеса в сфере туризма.</w:t>
      </w:r>
    </w:p>
    <w:p w:rsidR="00731F16" w:rsidRPr="00800BA4" w:rsidRDefault="00731F16" w:rsidP="00731F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>Определяя перспективы развития туризма, следует исходить из необходимости повышения качества обслуживания массового туристического потока на территории района. Перспективные направления развития туризма для Еткульского муниципального района – это экологический, событийный туризм и спортивный туризм.</w:t>
      </w:r>
    </w:p>
    <w:p w:rsidR="00731F16" w:rsidRPr="00800BA4" w:rsidRDefault="00731F16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 xml:space="preserve">Экологический туризм – это направление предполагает организацию туристических маршрутов по Еткульскому району с посещением привлекательных природных объектов, туристических маршрутов выходного дня, экологических троп и т. д. Богатое природное наследие, разнообразие флоры и фауны </w:t>
      </w:r>
      <w:proofErr w:type="gramStart"/>
      <w:r w:rsidRPr="00800BA4">
        <w:rPr>
          <w:color w:val="000000" w:themeColor="text1"/>
          <w:sz w:val="28"/>
          <w:szCs w:val="28"/>
        </w:rPr>
        <w:t>представляют уникальные возможности</w:t>
      </w:r>
      <w:proofErr w:type="gramEnd"/>
      <w:r w:rsidRPr="00800BA4">
        <w:rPr>
          <w:color w:val="000000" w:themeColor="text1"/>
          <w:sz w:val="28"/>
          <w:szCs w:val="28"/>
        </w:rPr>
        <w:t xml:space="preserve"> для развития этого вида туризма.</w:t>
      </w:r>
    </w:p>
    <w:p w:rsidR="00731F16" w:rsidRPr="00800BA4" w:rsidRDefault="00731F16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0BA4">
        <w:rPr>
          <w:color w:val="000000" w:themeColor="text1"/>
          <w:sz w:val="28"/>
          <w:szCs w:val="28"/>
        </w:rPr>
        <w:t xml:space="preserve">Событийный туризм – проведение различного рода торжеств, корпоративных мероприятий, семейного отдыха или отдыха в компании друзей. Визитной карточкой района стал фестиваль авторской и </w:t>
      </w:r>
      <w:proofErr w:type="spellStart"/>
      <w:r w:rsidRPr="00800BA4">
        <w:rPr>
          <w:color w:val="000000" w:themeColor="text1"/>
          <w:sz w:val="28"/>
          <w:szCs w:val="28"/>
        </w:rPr>
        <w:t>бардовской</w:t>
      </w:r>
      <w:proofErr w:type="spellEnd"/>
      <w:r w:rsidRPr="00800BA4">
        <w:rPr>
          <w:color w:val="000000" w:themeColor="text1"/>
          <w:sz w:val="28"/>
          <w:szCs w:val="28"/>
        </w:rPr>
        <w:t xml:space="preserve"> песни «Самородок». </w:t>
      </w:r>
      <w:r w:rsidRPr="00800BA4">
        <w:rPr>
          <w:color w:val="000000" w:themeColor="text1"/>
          <w:sz w:val="28"/>
          <w:szCs w:val="28"/>
          <w:shd w:val="clear" w:color="auto" w:fill="FFFFFF"/>
        </w:rPr>
        <w:t xml:space="preserve">Основные задачи фестиваля: раскрытие творческих дарований в жанре авторской и </w:t>
      </w:r>
      <w:proofErr w:type="spellStart"/>
      <w:r w:rsidRPr="00800BA4">
        <w:rPr>
          <w:color w:val="000000" w:themeColor="text1"/>
          <w:sz w:val="28"/>
          <w:szCs w:val="28"/>
          <w:shd w:val="clear" w:color="auto" w:fill="FFFFFF"/>
        </w:rPr>
        <w:t>бардовской</w:t>
      </w:r>
      <w:proofErr w:type="spellEnd"/>
      <w:r w:rsidRPr="00800BA4">
        <w:rPr>
          <w:color w:val="000000" w:themeColor="text1"/>
          <w:sz w:val="28"/>
          <w:szCs w:val="28"/>
          <w:shd w:val="clear" w:color="auto" w:fill="FFFFFF"/>
        </w:rPr>
        <w:t xml:space="preserve"> песни, содействие их творческому росту, представление всех жанров авторской песни как значительного и оригинального явления отечественной культуры. На фестивале были представлены не только </w:t>
      </w:r>
      <w:proofErr w:type="spellStart"/>
      <w:r w:rsidRPr="00800BA4">
        <w:rPr>
          <w:color w:val="000000" w:themeColor="text1"/>
          <w:sz w:val="28"/>
          <w:szCs w:val="28"/>
          <w:shd w:val="clear" w:color="auto" w:fill="FFFFFF"/>
        </w:rPr>
        <w:t>бардовские</w:t>
      </w:r>
      <w:proofErr w:type="spellEnd"/>
      <w:r w:rsidRPr="00800BA4">
        <w:rPr>
          <w:color w:val="000000" w:themeColor="text1"/>
          <w:sz w:val="28"/>
          <w:szCs w:val="28"/>
          <w:shd w:val="clear" w:color="auto" w:fill="FFFFFF"/>
        </w:rPr>
        <w:t xml:space="preserve"> песни, но авторские, среди которых были даже задорные авторские частушки о родном крае.</w:t>
      </w:r>
    </w:p>
    <w:p w:rsidR="00731F16" w:rsidRPr="00800BA4" w:rsidRDefault="00731F16" w:rsidP="00731F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0BA4">
        <w:rPr>
          <w:color w:val="000000" w:themeColor="text1"/>
          <w:sz w:val="28"/>
          <w:szCs w:val="28"/>
        </w:rPr>
        <w:t>Спортивный туризм - вид спорта, соревнования по которому состоят в прохождении спортивных туристических маршрутов проложенных в природной среде и на искусственном рельефе. В 2017 году в с</w:t>
      </w:r>
      <w:proofErr w:type="gramStart"/>
      <w:r w:rsidRPr="00800BA4">
        <w:rPr>
          <w:color w:val="000000" w:themeColor="text1"/>
          <w:sz w:val="28"/>
          <w:szCs w:val="28"/>
        </w:rPr>
        <w:t>.Е</w:t>
      </w:r>
      <w:proofErr w:type="gramEnd"/>
      <w:r w:rsidRPr="00800BA4">
        <w:rPr>
          <w:color w:val="000000" w:themeColor="text1"/>
          <w:sz w:val="28"/>
          <w:szCs w:val="28"/>
        </w:rPr>
        <w:t>ткуль организовано две «Тропы здоровья».</w:t>
      </w:r>
      <w:r w:rsidR="00B12563" w:rsidRPr="00800BA4">
        <w:rPr>
          <w:color w:val="000000" w:themeColor="text1"/>
          <w:sz w:val="28"/>
          <w:szCs w:val="28"/>
        </w:rPr>
        <w:t xml:space="preserve"> В 2019 году</w:t>
      </w:r>
      <w:r w:rsidR="0062655F" w:rsidRPr="00800BA4">
        <w:rPr>
          <w:color w:val="000000" w:themeColor="text1"/>
          <w:sz w:val="28"/>
          <w:szCs w:val="28"/>
        </w:rPr>
        <w:t xml:space="preserve"> первый открытый районный туристический слет «Азимут – 2019», который прошел в рамках молодежного форума «Юность». Так же</w:t>
      </w:r>
      <w:r w:rsidR="00B12563" w:rsidRPr="00800BA4">
        <w:rPr>
          <w:color w:val="000000" w:themeColor="text1"/>
          <w:sz w:val="28"/>
          <w:szCs w:val="28"/>
        </w:rPr>
        <w:t xml:space="preserve"> </w:t>
      </w:r>
      <w:r w:rsidR="0062655F" w:rsidRPr="00800BA4">
        <w:rPr>
          <w:color w:val="000000" w:themeColor="text1"/>
          <w:sz w:val="28"/>
          <w:szCs w:val="28"/>
        </w:rPr>
        <w:t xml:space="preserve">в рамках 15 смены палаточного лагеря </w:t>
      </w:r>
      <w:r w:rsidR="00B12563" w:rsidRPr="00800BA4">
        <w:rPr>
          <w:color w:val="000000" w:themeColor="text1"/>
          <w:sz w:val="28"/>
          <w:szCs w:val="28"/>
        </w:rPr>
        <w:t xml:space="preserve">прошел </w:t>
      </w:r>
      <w:proofErr w:type="spellStart"/>
      <w:r w:rsidR="00B12563" w:rsidRPr="00800BA4">
        <w:rPr>
          <w:color w:val="000000" w:themeColor="text1"/>
          <w:sz w:val="28"/>
          <w:szCs w:val="28"/>
        </w:rPr>
        <w:t>турслет</w:t>
      </w:r>
      <w:proofErr w:type="spellEnd"/>
      <w:r w:rsidR="00B12563" w:rsidRPr="00800BA4">
        <w:rPr>
          <w:color w:val="000000" w:themeColor="text1"/>
          <w:sz w:val="28"/>
          <w:szCs w:val="28"/>
        </w:rPr>
        <w:t xml:space="preserve"> под названием «Молодежный экологический десант – Инышко 2019»</w:t>
      </w:r>
      <w:r w:rsidR="0062655F" w:rsidRPr="00800BA4">
        <w:rPr>
          <w:color w:val="000000" w:themeColor="text1"/>
          <w:sz w:val="28"/>
          <w:szCs w:val="28"/>
        </w:rPr>
        <w:t>.</w:t>
      </w:r>
      <w:r w:rsidR="00B12563" w:rsidRPr="00800BA4">
        <w:rPr>
          <w:color w:val="000000" w:themeColor="text1"/>
          <w:sz w:val="28"/>
          <w:szCs w:val="28"/>
        </w:rPr>
        <w:t xml:space="preserve"> </w:t>
      </w:r>
    </w:p>
    <w:p w:rsidR="00731F16" w:rsidRPr="00800BA4" w:rsidRDefault="00731F16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>Для обеспечения системного развития указанных направлений необходимо использование программно-целевого метода в решении задач по стимулированию формирования современной материально-технической базы туризма, разработке и реализации рекламно-информационного обеспечения туристской сферы, совершенствованию системы подготовки, переподготовке и повышению квалификации туристских кадров.</w:t>
      </w:r>
    </w:p>
    <w:p w:rsidR="00873EA8" w:rsidRPr="00800BA4" w:rsidRDefault="00873EA8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>В настоящее время существует ряд нерешенных проблем в отрасли туризма, в их числе:</w:t>
      </w:r>
    </w:p>
    <w:p w:rsidR="00873EA8" w:rsidRPr="00800BA4" w:rsidRDefault="00873EA8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>1) дефицит квалифицированных кадров;</w:t>
      </w:r>
    </w:p>
    <w:p w:rsidR="00873EA8" w:rsidRPr="00800BA4" w:rsidRDefault="00873EA8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 xml:space="preserve">2) </w:t>
      </w:r>
      <w:r w:rsidR="00330302">
        <w:rPr>
          <w:color w:val="000000" w:themeColor="text1"/>
          <w:sz w:val="28"/>
          <w:szCs w:val="28"/>
        </w:rPr>
        <w:t>низкий престиж экологического и спортивного туризма</w:t>
      </w:r>
      <w:r w:rsidRPr="00800BA4">
        <w:rPr>
          <w:color w:val="000000" w:themeColor="text1"/>
          <w:sz w:val="28"/>
          <w:szCs w:val="28"/>
        </w:rPr>
        <w:t>;</w:t>
      </w:r>
    </w:p>
    <w:p w:rsidR="00873EA8" w:rsidRPr="00800BA4" w:rsidRDefault="00873EA8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 xml:space="preserve">3) </w:t>
      </w:r>
      <w:r w:rsidR="00330302">
        <w:rPr>
          <w:color w:val="000000" w:themeColor="text1"/>
          <w:sz w:val="28"/>
          <w:szCs w:val="28"/>
        </w:rPr>
        <w:t xml:space="preserve">недостаток </w:t>
      </w:r>
      <w:r w:rsidR="00330302">
        <w:rPr>
          <w:sz w:val="28"/>
          <w:szCs w:val="28"/>
        </w:rPr>
        <w:t>информационного обеспечения туристского потенциала</w:t>
      </w:r>
      <w:r w:rsidRPr="00800BA4">
        <w:rPr>
          <w:color w:val="000000" w:themeColor="text1"/>
          <w:sz w:val="28"/>
          <w:szCs w:val="28"/>
        </w:rPr>
        <w:t>.</w:t>
      </w:r>
    </w:p>
    <w:p w:rsidR="00731F16" w:rsidRPr="00800BA4" w:rsidRDefault="00040133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731F16" w:rsidRPr="00800BA4">
        <w:rPr>
          <w:color w:val="000000" w:themeColor="text1"/>
          <w:sz w:val="28"/>
          <w:szCs w:val="28"/>
        </w:rPr>
        <w:t xml:space="preserve">Актуальность </w:t>
      </w:r>
      <w:r w:rsidR="00A22756">
        <w:rPr>
          <w:color w:val="000000" w:themeColor="text1"/>
          <w:sz w:val="28"/>
          <w:szCs w:val="28"/>
        </w:rPr>
        <w:t>п</w:t>
      </w:r>
      <w:r w:rsidR="00CF5EBA" w:rsidRPr="00800BA4">
        <w:rPr>
          <w:color w:val="000000" w:themeColor="text1"/>
          <w:sz w:val="28"/>
          <w:szCs w:val="28"/>
        </w:rPr>
        <w:t>од</w:t>
      </w:r>
      <w:r w:rsidR="00731F16" w:rsidRPr="00800BA4">
        <w:rPr>
          <w:color w:val="000000" w:themeColor="text1"/>
          <w:sz w:val="28"/>
          <w:szCs w:val="28"/>
        </w:rPr>
        <w:t>программы обусловлена необходимостью разработки и скорейшего принятия комплекса правовых, финансовых, организационных, маркетинговых и рекламно-информационных мер, способных содействовать решению существующих проблем, и, тем самым, вывести на качественно новый уровень развитие внутреннего и въездного туризма в Еткульском муниципальном районе.</w:t>
      </w:r>
    </w:p>
    <w:p w:rsidR="00873EA8" w:rsidRPr="00800BA4" w:rsidRDefault="00873EA8" w:rsidP="00731F1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73EA8" w:rsidRPr="005328CD" w:rsidRDefault="00873EA8" w:rsidP="004C05E8">
      <w:pPr>
        <w:pStyle w:val="aj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328CD">
        <w:rPr>
          <w:color w:val="000000" w:themeColor="text1"/>
          <w:sz w:val="28"/>
          <w:szCs w:val="28"/>
          <w:lang w:val="en-US"/>
        </w:rPr>
        <w:t>II</w:t>
      </w:r>
      <w:r w:rsidRPr="005328CD">
        <w:rPr>
          <w:color w:val="000000" w:themeColor="text1"/>
          <w:sz w:val="28"/>
          <w:szCs w:val="28"/>
        </w:rPr>
        <w:t xml:space="preserve">. Основные цели и задачи </w:t>
      </w:r>
      <w:r w:rsidR="00A22756">
        <w:rPr>
          <w:color w:val="000000" w:themeColor="text1"/>
          <w:sz w:val="28"/>
          <w:szCs w:val="28"/>
        </w:rPr>
        <w:t>п</w:t>
      </w:r>
      <w:r w:rsidRPr="005328CD">
        <w:rPr>
          <w:color w:val="000000" w:themeColor="text1"/>
          <w:sz w:val="28"/>
          <w:szCs w:val="28"/>
        </w:rPr>
        <w:t>одпрограммы</w:t>
      </w:r>
    </w:p>
    <w:p w:rsidR="00873EA8" w:rsidRPr="00800BA4" w:rsidRDefault="00873EA8" w:rsidP="00A91861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05C5A" w:rsidRPr="00800BA4" w:rsidRDefault="00A91861" w:rsidP="00605C5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605C5A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05C5A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одпрограммы</w:t>
      </w:r>
      <w:r w:rsidR="00605C5A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22756" w:rsidRDefault="00605C5A" w:rsidP="003A6625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27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создание благоприятных условий для устойчивого развития сферы туризма в </w:t>
      </w:r>
      <w:proofErr w:type="spellStart"/>
      <w:r w:rsidR="00A227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Еткульском</w:t>
      </w:r>
      <w:proofErr w:type="spellEnd"/>
      <w:r w:rsidR="00A227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муниципальном районе.</w:t>
      </w:r>
    </w:p>
    <w:p w:rsidR="00A91861" w:rsidRPr="00800BA4" w:rsidRDefault="00A91861" w:rsidP="003A662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Данная</w:t>
      </w: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5C5A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76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 </w:t>
      </w:r>
      <w:r w:rsidR="00A227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одпрограммы, которые включают:</w:t>
      </w:r>
    </w:p>
    <w:p w:rsidR="000B5D73" w:rsidRDefault="000B5D73" w:rsidP="003A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информационное </w:t>
      </w:r>
      <w:r w:rsidRPr="000B5D73">
        <w:rPr>
          <w:rFonts w:ascii="Times New Roman" w:hAnsi="Times New Roman" w:cs="Times New Roman"/>
          <w:sz w:val="28"/>
          <w:szCs w:val="28"/>
        </w:rPr>
        <w:t>обеспечение туристского потенциала, разработка и выпуск рекламно-издательской продукции, организация туристической деятельности;</w:t>
      </w:r>
    </w:p>
    <w:p w:rsidR="00605C5A" w:rsidRPr="00800BA4" w:rsidRDefault="000B5D73" w:rsidP="000B5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0302">
        <w:rPr>
          <w:rFonts w:ascii="Times New Roman" w:hAnsi="Times New Roman" w:cs="Times New Roman"/>
          <w:sz w:val="28"/>
          <w:szCs w:val="28"/>
        </w:rPr>
        <w:t>увеличение количества событийных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756" w:rsidRPr="00800BA4" w:rsidRDefault="003A6625" w:rsidP="003A662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Подпрограмма представляет собой комплекс мер организационного, методического и информационного характера, способствующих</w:t>
      </w:r>
      <w:r w:rsidR="00A2275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развитию туризма на территории </w:t>
      </w:r>
      <w:proofErr w:type="spellStart"/>
      <w:r w:rsidR="00A2275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>Еткульского</w:t>
      </w:r>
      <w:proofErr w:type="spellEnd"/>
      <w:r w:rsidR="00A2275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создани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22756" w:rsidRPr="00800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продвижение конкурентно-способного туристского продукта на основе имеющейся инфраструктуры туризма и использования богатого историко-культурного и природного потенциала района.</w:t>
      </w:r>
    </w:p>
    <w:p w:rsidR="000B5D73" w:rsidRDefault="000B5D73" w:rsidP="004C05E8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73EA8" w:rsidRPr="005328CD" w:rsidRDefault="00873EA8" w:rsidP="004C05E8">
      <w:pPr>
        <w:pStyle w:val="aj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328CD">
        <w:rPr>
          <w:color w:val="000000" w:themeColor="text1"/>
          <w:sz w:val="28"/>
          <w:szCs w:val="28"/>
          <w:lang w:val="en-US"/>
        </w:rPr>
        <w:t>III</w:t>
      </w:r>
      <w:r w:rsidRPr="005328CD">
        <w:rPr>
          <w:color w:val="000000" w:themeColor="text1"/>
          <w:sz w:val="28"/>
          <w:szCs w:val="28"/>
        </w:rPr>
        <w:t>. Пере</w:t>
      </w:r>
      <w:r w:rsidR="00F76445" w:rsidRPr="005328CD">
        <w:rPr>
          <w:color w:val="000000" w:themeColor="text1"/>
          <w:sz w:val="28"/>
          <w:szCs w:val="28"/>
        </w:rPr>
        <w:t xml:space="preserve">чень мероприятий </w:t>
      </w:r>
      <w:r w:rsidR="003A6625">
        <w:rPr>
          <w:color w:val="000000" w:themeColor="text1"/>
          <w:sz w:val="28"/>
          <w:szCs w:val="28"/>
        </w:rPr>
        <w:t>п</w:t>
      </w:r>
      <w:r w:rsidRPr="005328CD">
        <w:rPr>
          <w:color w:val="000000" w:themeColor="text1"/>
          <w:sz w:val="28"/>
          <w:szCs w:val="28"/>
        </w:rPr>
        <w:t>одпрограммы</w:t>
      </w:r>
    </w:p>
    <w:p w:rsidR="00873EA8" w:rsidRPr="00800BA4" w:rsidRDefault="00873EA8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B7726" w:rsidRPr="00800BA4" w:rsidRDefault="003B7726" w:rsidP="0083569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0BA4">
        <w:rPr>
          <w:color w:val="000000" w:themeColor="text1"/>
          <w:sz w:val="28"/>
          <w:szCs w:val="28"/>
        </w:rPr>
        <w:t xml:space="preserve">Система мероприятий </w:t>
      </w:r>
      <w:r w:rsidR="00F76445">
        <w:rPr>
          <w:color w:val="000000" w:themeColor="text1"/>
          <w:sz w:val="28"/>
          <w:szCs w:val="28"/>
        </w:rPr>
        <w:t>П</w:t>
      </w:r>
      <w:r w:rsidRPr="00800BA4">
        <w:rPr>
          <w:color w:val="000000" w:themeColor="text1"/>
          <w:sz w:val="28"/>
          <w:szCs w:val="28"/>
        </w:rPr>
        <w:t>одпрограммы</w:t>
      </w:r>
      <w:r w:rsidR="00835696" w:rsidRPr="00800BA4">
        <w:rPr>
          <w:color w:val="000000" w:themeColor="text1"/>
          <w:sz w:val="28"/>
          <w:szCs w:val="28"/>
        </w:rPr>
        <w:t xml:space="preserve"> предоставлена в приложении </w:t>
      </w:r>
      <w:r w:rsidR="00856165" w:rsidRPr="00800BA4">
        <w:rPr>
          <w:color w:val="000000" w:themeColor="text1"/>
          <w:sz w:val="28"/>
          <w:szCs w:val="28"/>
        </w:rPr>
        <w:t>1</w:t>
      </w:r>
      <w:r w:rsidR="00835696" w:rsidRPr="00800BA4">
        <w:rPr>
          <w:color w:val="000000" w:themeColor="text1"/>
          <w:sz w:val="28"/>
          <w:szCs w:val="28"/>
        </w:rPr>
        <w:t xml:space="preserve"> к </w:t>
      </w:r>
      <w:r w:rsidR="003A6625">
        <w:rPr>
          <w:color w:val="000000" w:themeColor="text1"/>
          <w:sz w:val="28"/>
          <w:szCs w:val="28"/>
        </w:rPr>
        <w:t>п</w:t>
      </w:r>
      <w:r w:rsidR="00835696" w:rsidRPr="00800BA4">
        <w:rPr>
          <w:color w:val="000000" w:themeColor="text1"/>
          <w:sz w:val="28"/>
          <w:szCs w:val="28"/>
        </w:rPr>
        <w:t>одпрограмме.</w:t>
      </w:r>
    </w:p>
    <w:p w:rsidR="00835696" w:rsidRPr="00800BA4" w:rsidRDefault="00835696" w:rsidP="00835696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35696" w:rsidRPr="005328CD" w:rsidRDefault="00835696" w:rsidP="004C05E8">
      <w:pPr>
        <w:pStyle w:val="aj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328CD">
        <w:rPr>
          <w:color w:val="000000" w:themeColor="text1"/>
          <w:sz w:val="28"/>
          <w:szCs w:val="28"/>
          <w:lang w:val="en-US"/>
        </w:rPr>
        <w:t>IV</w:t>
      </w:r>
      <w:r w:rsidRPr="005328CD">
        <w:rPr>
          <w:color w:val="000000" w:themeColor="text1"/>
          <w:sz w:val="28"/>
          <w:szCs w:val="28"/>
        </w:rPr>
        <w:t xml:space="preserve">. Организация управления и механизм выполнения мероприятий </w:t>
      </w:r>
      <w:r w:rsidR="003A6625">
        <w:rPr>
          <w:color w:val="000000" w:themeColor="text1"/>
          <w:sz w:val="28"/>
          <w:szCs w:val="28"/>
        </w:rPr>
        <w:t>п</w:t>
      </w:r>
      <w:r w:rsidRPr="005328CD">
        <w:rPr>
          <w:color w:val="000000" w:themeColor="text1"/>
          <w:sz w:val="28"/>
          <w:szCs w:val="28"/>
        </w:rPr>
        <w:t>одпрограммы</w:t>
      </w:r>
    </w:p>
    <w:p w:rsidR="00835696" w:rsidRPr="005328CD" w:rsidRDefault="00835696" w:rsidP="00C2645A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14AB9" w:rsidRDefault="00714AB9" w:rsidP="00714AB9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Организация управления реализацией </w:t>
      </w:r>
      <w:r>
        <w:rPr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подпрограммы возлагается на Управление культуры, туризма и молодежной политики администрации </w:t>
      </w:r>
      <w:proofErr w:type="spellStart"/>
      <w:r>
        <w:rPr>
          <w:spacing w:val="2"/>
          <w:sz w:val="28"/>
          <w:szCs w:val="28"/>
        </w:rPr>
        <w:t>Еткульского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(далее именуется - ответственный исполнитель).</w:t>
      </w:r>
    </w:p>
    <w:p w:rsidR="00714AB9" w:rsidRDefault="00714AB9" w:rsidP="00714AB9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Ответственный исполнитель </w:t>
      </w:r>
      <w:r>
        <w:rPr>
          <w:sz w:val="28"/>
          <w:szCs w:val="28"/>
        </w:rPr>
        <w:t>муниципальной под</w:t>
      </w:r>
      <w:r>
        <w:rPr>
          <w:spacing w:val="2"/>
          <w:sz w:val="28"/>
          <w:szCs w:val="28"/>
        </w:rPr>
        <w:t xml:space="preserve">программы: </w:t>
      </w:r>
    </w:p>
    <w:p w:rsidR="00151CC8" w:rsidRPr="0061539E" w:rsidRDefault="00714AB9" w:rsidP="00151CC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z w:val="28"/>
          <w:szCs w:val="28"/>
        </w:rPr>
        <w:t xml:space="preserve">1)  обеспечивает разработку муниципальной подпрограммы, ее согласование и внесение на утверждение в установленном порядке в администрацию </w:t>
      </w:r>
      <w:proofErr w:type="spellStart"/>
      <w:r w:rsidR="00151CC8" w:rsidRPr="0061539E">
        <w:rPr>
          <w:sz w:val="28"/>
          <w:szCs w:val="28"/>
        </w:rPr>
        <w:t>Еткульского</w:t>
      </w:r>
      <w:proofErr w:type="spellEnd"/>
      <w:r w:rsidR="00151CC8" w:rsidRPr="0061539E">
        <w:rPr>
          <w:sz w:val="28"/>
          <w:szCs w:val="28"/>
        </w:rPr>
        <w:t xml:space="preserve"> района;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2) формирует структуру муниципальной подпрограммы, а также перечень соисполнителей муниципальной подпрограммы; 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lastRenderedPageBreak/>
        <w:t xml:space="preserve">          3)  организует реализацию муниципальной подпрограммы и несет ответственность за достижение индикативных показателей муниципальной подпрограммы и конечных результатов ее реализации, а также за эффективное использование бюджетных средств;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4) в течение 10 рабочих дней со дня вступления в силу нормативного правового акта, утверждающего муниципальную подпрограмму, разрабатывает и утверждает план реализации муниципальной подпрограммы;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1539E">
        <w:rPr>
          <w:rFonts w:ascii="Times New Roman" w:hAnsi="Times New Roman" w:cs="Times New Roman"/>
          <w:sz w:val="28"/>
          <w:szCs w:val="28"/>
        </w:rPr>
        <w:t>5) осуществляет мониторинг реализации муниципальной подпрограммы один раз в полугодие по состоянию на 1 июля, 31 декабря текущего финансового года нарастающим итогом с начала года и направляет результаты мониторинга в экономический отдел</w:t>
      </w:r>
      <w:r w:rsidRPr="0061539E">
        <w:rPr>
          <w:spacing w:val="2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proofErr w:type="spellStart"/>
      <w:r w:rsidRPr="0061539E">
        <w:rPr>
          <w:rFonts w:ascii="Times New Roman" w:hAnsi="Times New Roman" w:cs="Times New Roman"/>
          <w:spacing w:val="2"/>
          <w:sz w:val="28"/>
          <w:szCs w:val="28"/>
        </w:rPr>
        <w:t>Еткульского</w:t>
      </w:r>
      <w:proofErr w:type="spell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 в срок до 16 июля (за полугодие) и до 20 февраля года, следующего за отчетным (за год).</w:t>
      </w:r>
      <w:proofErr w:type="gram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К информации прилагается краткая пояснительная записка, включающая: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- информацию о расходах бюджетных средств на реализацию муниципальной программы за отчетный период;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- информацию о выполнении контрольных событий</w:t>
      </w:r>
      <w:r w:rsidRPr="0061539E">
        <w:rPr>
          <w:rFonts w:ascii="Times New Roman" w:hAnsi="Times New Roman" w:cs="Times New Roman"/>
          <w:sz w:val="28"/>
          <w:szCs w:val="28"/>
        </w:rPr>
        <w:t>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>- причины невыполнения контрольных событий в срок, информацию о влиянии на выполнение мероприятия и реализацию муниципальной программы в целом;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6) проводит оценку эффективности мероприятий, осуществляемых соисполнителями;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7) запрашивает у соисполнителей информацию, необходимую для осуществления мониторинга реализации муниципальной подпрограммы;</w:t>
      </w:r>
    </w:p>
    <w:p w:rsidR="00151CC8" w:rsidRPr="0061539E" w:rsidRDefault="00151CC8" w:rsidP="00151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8) запрашивает у соисполнителей информацию, необходимую для подготовки годового отчета;</w:t>
      </w:r>
    </w:p>
    <w:p w:rsidR="00151CC8" w:rsidRPr="0061539E" w:rsidRDefault="00151CC8" w:rsidP="00151C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9) подготавливает годовой отчет и представляет его в экономический отдел</w:t>
      </w:r>
      <w:r w:rsidRPr="0061539E">
        <w:rPr>
          <w:spacing w:val="2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proofErr w:type="spellStart"/>
      <w:r w:rsidRPr="0061539E">
        <w:rPr>
          <w:rFonts w:ascii="Times New Roman" w:hAnsi="Times New Roman" w:cs="Times New Roman"/>
          <w:spacing w:val="2"/>
          <w:sz w:val="28"/>
          <w:szCs w:val="28"/>
        </w:rPr>
        <w:t>Еткульского</w:t>
      </w:r>
      <w:proofErr w:type="spell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</w:t>
      </w:r>
      <w:r w:rsidRPr="0061539E">
        <w:rPr>
          <w:rFonts w:ascii="Times New Roman" w:hAnsi="Times New Roman" w:cs="Times New Roman"/>
          <w:sz w:val="28"/>
          <w:szCs w:val="28"/>
        </w:rPr>
        <w:t xml:space="preserve"> до 1 апреля года, следующего </w:t>
      </w:r>
      <w:proofErr w:type="gramStart"/>
      <w:r w:rsidRPr="006153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1539E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151CC8" w:rsidRPr="0061539E" w:rsidRDefault="00151CC8" w:rsidP="00151CC8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10) организует размещение муниципальной подпрограммы на своем официальном сайте в сети Интернет.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Соисполнители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подпрограммы:</w:t>
      </w:r>
    </w:p>
    <w:p w:rsidR="00151CC8" w:rsidRPr="0061539E" w:rsidRDefault="00151CC8" w:rsidP="00151CC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1) осуществляют реализацию мероприятий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подпрограммы, в отношении которых они являются соисполнителями;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2) в пределах своей компетенции в срок  до 10 июля (за полугодие) и до 15 февраля года, следующего за </w:t>
      </w:r>
      <w:proofErr w:type="gramStart"/>
      <w:r w:rsidRPr="0061539E">
        <w:rPr>
          <w:spacing w:val="2"/>
          <w:sz w:val="28"/>
          <w:szCs w:val="28"/>
        </w:rPr>
        <w:t>отчетным</w:t>
      </w:r>
      <w:proofErr w:type="gramEnd"/>
      <w:r w:rsidRPr="0061539E">
        <w:rPr>
          <w:spacing w:val="2"/>
          <w:sz w:val="28"/>
          <w:szCs w:val="28"/>
        </w:rPr>
        <w:t xml:space="preserve"> (за год), направляют ответственному исполнителю информацию для</w:t>
      </w:r>
      <w:r w:rsidRPr="0061539E">
        <w:rPr>
          <w:sz w:val="28"/>
          <w:szCs w:val="28"/>
        </w:rPr>
        <w:t xml:space="preserve"> осуществления мониторинга реализации муниципальной подпрограммы</w:t>
      </w:r>
      <w:r w:rsidRPr="0061539E">
        <w:rPr>
          <w:spacing w:val="2"/>
          <w:sz w:val="28"/>
          <w:szCs w:val="28"/>
        </w:rPr>
        <w:t>;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3) представляют ответственному исполнителю информацию, необходимую для подготовки годового отчета;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4) по запросу представляют ответственному исполнителю копии документов, подтверждающих исполнение обязательств по заключенным муниципальным контрактам в рамках реализации мероприятий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>программы.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lastRenderedPageBreak/>
        <w:t xml:space="preserve">         Реализация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 xml:space="preserve">программы осуществляется в соответствии с планом реализации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 xml:space="preserve">программы, разрабатываемым на очередной финансовый год и содержащим перечень наиболее важных, социально значимых контрольных событий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>программы с указанием их сроков и ожидаемых результатов (далее именуется - план реализации).</w:t>
      </w:r>
    </w:p>
    <w:p w:rsidR="00151CC8" w:rsidRPr="0061539E" w:rsidRDefault="00151CC8" w:rsidP="00151CC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Внесение изменений в план реализации в целях его приведения в соответствие с действующей редакцией муниципальной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>программы допускается один раз в квартал.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Ответственный исполнитель подпрограммы готовит годовой отчет, который содержит: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1) конкретные результаты, достигнутые за отчетный период;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2) перечень мероприятий подпрограммы, выполненных и не выполненных (с указанием причин) в установленные сроки;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3) анализ факторов, повлиявших на ход реализации подпрограммы;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4) данные об использовании бюджетных ассигнований и иных средств на выполнение мероприятий подпрограммы;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5) информацию о внесенных ответственным исполнителем изменениях в подпрограмму;</w:t>
      </w:r>
    </w:p>
    <w:p w:rsidR="00151CC8" w:rsidRPr="0061539E" w:rsidRDefault="00353DED" w:rsidP="00151C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151CC8" w:rsidRPr="0061539E">
        <w:rPr>
          <w:spacing w:val="2"/>
          <w:sz w:val="28"/>
          <w:szCs w:val="28"/>
        </w:rPr>
        <w:t>6) оценку эффективности использования бюджетных средств на реализацию подпрограммы.</w:t>
      </w:r>
    </w:p>
    <w:p w:rsidR="00151CC8" w:rsidRPr="0061539E" w:rsidRDefault="00151CC8" w:rsidP="00151CC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Оценка эффективности реализации </w:t>
      </w:r>
      <w:r w:rsidR="0061539E" w:rsidRPr="0061539E">
        <w:rPr>
          <w:spacing w:val="2"/>
          <w:sz w:val="28"/>
          <w:szCs w:val="28"/>
        </w:rPr>
        <w:t>под</w:t>
      </w:r>
      <w:r w:rsidRPr="0061539E">
        <w:rPr>
          <w:spacing w:val="2"/>
          <w:sz w:val="28"/>
          <w:szCs w:val="28"/>
        </w:rPr>
        <w:t xml:space="preserve">программы осуществляется в порядке, установленном администрацией </w:t>
      </w:r>
      <w:proofErr w:type="spellStart"/>
      <w:r w:rsidRPr="0061539E">
        <w:rPr>
          <w:spacing w:val="2"/>
          <w:sz w:val="28"/>
          <w:szCs w:val="28"/>
        </w:rPr>
        <w:t>Еткульского</w:t>
      </w:r>
      <w:proofErr w:type="spellEnd"/>
      <w:r w:rsidRPr="0061539E">
        <w:rPr>
          <w:spacing w:val="2"/>
          <w:sz w:val="28"/>
          <w:szCs w:val="28"/>
        </w:rPr>
        <w:t xml:space="preserve"> муниципального района. </w:t>
      </w:r>
    </w:p>
    <w:p w:rsidR="008E49F0" w:rsidRPr="0061539E" w:rsidRDefault="00B37B7D" w:rsidP="00EC2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49F0" w:rsidRPr="0061539E" w:rsidRDefault="008E49F0" w:rsidP="008E4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539E">
        <w:rPr>
          <w:rFonts w:ascii="Times New Roman" w:hAnsi="Times New Roman" w:cs="Times New Roman"/>
          <w:sz w:val="28"/>
          <w:szCs w:val="28"/>
        </w:rPr>
        <w:t xml:space="preserve">. Ожидаемые результаты реализации </w:t>
      </w:r>
      <w:r w:rsidR="00F76445" w:rsidRPr="0061539E">
        <w:rPr>
          <w:rFonts w:ascii="Times New Roman" w:hAnsi="Times New Roman" w:cs="Times New Roman"/>
          <w:sz w:val="28"/>
          <w:szCs w:val="28"/>
        </w:rPr>
        <w:t>П</w:t>
      </w:r>
      <w:r w:rsidRPr="0061539E">
        <w:rPr>
          <w:rFonts w:ascii="Times New Roman" w:hAnsi="Times New Roman" w:cs="Times New Roman"/>
          <w:sz w:val="28"/>
          <w:szCs w:val="28"/>
        </w:rPr>
        <w:t>одпрограммы и их обоснование</w:t>
      </w:r>
    </w:p>
    <w:p w:rsidR="008E49F0" w:rsidRPr="0061539E" w:rsidRDefault="008E49F0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9F0" w:rsidRDefault="007D2241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данной </w:t>
      </w:r>
      <w:r w:rsidR="00714AB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одпрограммы ожидаются </w:t>
      </w:r>
      <w:proofErr w:type="gramStart"/>
      <w:r w:rsidR="008E49F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</w:t>
      </w:r>
      <w:proofErr w:type="gramEnd"/>
      <w:r w:rsidR="008E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результаты:</w:t>
      </w:r>
    </w:p>
    <w:p w:rsidR="00330302" w:rsidRPr="00EE1821" w:rsidRDefault="00330302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1821">
        <w:rPr>
          <w:rFonts w:ascii="Times New Roman" w:hAnsi="Times New Roman" w:cs="Times New Roman"/>
          <w:sz w:val="28"/>
          <w:szCs w:val="28"/>
        </w:rPr>
        <w:t>к</w:t>
      </w:r>
      <w:r w:rsidR="00EE1821" w:rsidRPr="00EE1821">
        <w:rPr>
          <w:rFonts w:ascii="Times New Roman" w:hAnsi="Times New Roman" w:cs="Times New Roman"/>
          <w:sz w:val="28"/>
          <w:szCs w:val="28"/>
        </w:rPr>
        <w:t xml:space="preserve">оличество публикаций в средствах массовой информации, социальных сетях, на </w:t>
      </w:r>
      <w:proofErr w:type="gramStart"/>
      <w:r w:rsidR="00EE1821" w:rsidRPr="00EE182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EE1821" w:rsidRPr="00EE1821">
        <w:rPr>
          <w:rFonts w:ascii="Times New Roman" w:hAnsi="Times New Roman" w:cs="Times New Roman"/>
          <w:sz w:val="28"/>
          <w:szCs w:val="28"/>
        </w:rPr>
        <w:t xml:space="preserve"> сайте-24 за 3 года</w:t>
      </w:r>
      <w:r w:rsidRPr="00EE1821">
        <w:rPr>
          <w:rFonts w:ascii="Times New Roman" w:hAnsi="Times New Roman" w:cs="Times New Roman"/>
          <w:sz w:val="28"/>
          <w:szCs w:val="28"/>
        </w:rPr>
        <w:t>;</w:t>
      </w:r>
    </w:p>
    <w:p w:rsidR="006A2694" w:rsidRDefault="006A2694" w:rsidP="006A2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03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количество проведенных событийных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="00966759">
        <w:rPr>
          <w:rFonts w:ascii="Times New Roman" w:hAnsi="Times New Roman" w:cs="Times New Roman"/>
          <w:sz w:val="28"/>
          <w:szCs w:val="28"/>
        </w:rPr>
        <w:t xml:space="preserve"> – 22</w:t>
      </w:r>
      <w:r>
        <w:rPr>
          <w:rFonts w:ascii="Times New Roman" w:hAnsi="Times New Roman" w:cs="Times New Roman"/>
          <w:sz w:val="28"/>
          <w:szCs w:val="28"/>
        </w:rPr>
        <w:t xml:space="preserve"> за 3 года.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событийных мероприятий  оказывает положительное воздействие на развитие внутреннего и въездного туризма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6A2694" w:rsidRPr="006A2694" w:rsidRDefault="006A2694" w:rsidP="006A2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69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694">
        <w:rPr>
          <w:rFonts w:ascii="Times New Roman" w:hAnsi="Times New Roman" w:cs="Times New Roman"/>
          <w:sz w:val="28"/>
          <w:szCs w:val="28"/>
        </w:rPr>
        <w:t>Источником получения информации о показателе является информация, представляемая соисполнителями подпрограммы.</w:t>
      </w:r>
    </w:p>
    <w:p w:rsidR="0001562F" w:rsidRDefault="00330302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целевых показателях </w:t>
      </w:r>
      <w:r w:rsidR="00634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1562F">
        <w:rPr>
          <w:rFonts w:ascii="Times New Roman" w:hAnsi="Times New Roman" w:cs="Times New Roman"/>
          <w:color w:val="000000" w:themeColor="text1"/>
          <w:sz w:val="28"/>
          <w:szCs w:val="28"/>
        </w:rPr>
        <w:t>одпрограммы и их значениях</w:t>
      </w:r>
      <w:r w:rsidR="002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указаны в </w:t>
      </w:r>
      <w:r w:rsidR="00DE7F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34128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 2 к</w:t>
      </w:r>
      <w:r w:rsidR="00DE7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2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F75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34128">
        <w:rPr>
          <w:rFonts w:ascii="Times New Roman" w:hAnsi="Times New Roman" w:cs="Times New Roman"/>
          <w:color w:val="000000" w:themeColor="text1"/>
          <w:sz w:val="28"/>
          <w:szCs w:val="28"/>
        </w:rPr>
        <w:t>ограмме.</w:t>
      </w:r>
    </w:p>
    <w:p w:rsidR="0061539E" w:rsidRPr="0061539E" w:rsidRDefault="0061539E" w:rsidP="0061539E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          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 xml:space="preserve">Сведения о взаимосвязи мероприятий и результатов их выполнения с целевыми показателями муниципальной </w:t>
      </w:r>
      <w:r>
        <w:rPr>
          <w:b w:val="0"/>
          <w:spacing w:val="2"/>
          <w:sz w:val="28"/>
          <w:szCs w:val="28"/>
          <w:shd w:val="clear" w:color="auto" w:fill="FFFFFF"/>
        </w:rPr>
        <w:t>под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>программы представлены в таблице 1</w:t>
      </w:r>
      <w:r w:rsidRPr="0061539E">
        <w:rPr>
          <w:color w:val="000000" w:themeColor="text1"/>
          <w:sz w:val="28"/>
          <w:szCs w:val="28"/>
        </w:rPr>
        <w:t xml:space="preserve"> </w:t>
      </w:r>
      <w:r w:rsidRPr="0061539E">
        <w:rPr>
          <w:b w:val="0"/>
          <w:color w:val="000000" w:themeColor="text1"/>
          <w:sz w:val="28"/>
          <w:szCs w:val="28"/>
        </w:rPr>
        <w:t>муниципальной  программ</w:t>
      </w:r>
      <w:r>
        <w:rPr>
          <w:b w:val="0"/>
          <w:color w:val="000000" w:themeColor="text1"/>
          <w:sz w:val="28"/>
          <w:szCs w:val="28"/>
        </w:rPr>
        <w:t>ы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>.</w:t>
      </w:r>
      <w:r w:rsidRPr="0061539E">
        <w:rPr>
          <w:color w:val="000000" w:themeColor="text1"/>
          <w:sz w:val="28"/>
          <w:szCs w:val="28"/>
        </w:rPr>
        <w:t xml:space="preserve"> </w:t>
      </w:r>
    </w:p>
    <w:p w:rsidR="0061539E" w:rsidRPr="0061539E" w:rsidRDefault="0061539E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03E8E" w:rsidRPr="0061539E" w:rsidRDefault="0061539E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Обоснование состава и значений соответствующих целевых показателей муниципальной </w:t>
      </w:r>
      <w:r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>программы и оценка влияния внешних факторов и условий на их достижение представлены в таблице 2</w:t>
      </w:r>
      <w:r w:rsidRPr="00615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 программ</w:t>
      </w:r>
      <w:r w:rsidRPr="0061539E">
        <w:rPr>
          <w:color w:val="000000" w:themeColor="text1"/>
          <w:sz w:val="28"/>
          <w:szCs w:val="28"/>
        </w:rPr>
        <w:t>ы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1539E" w:rsidRPr="00353DED" w:rsidRDefault="0061539E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Методика расчета значений целевых показателей, а также источник получения информации о данных целевых показателях представлены в таблице 3</w:t>
      </w:r>
      <w:r w:rsidRPr="00615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 </w:t>
      </w:r>
      <w:r w:rsidRPr="00353DE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Pr="00353DE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1539E" w:rsidRDefault="0061539E" w:rsidP="003303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E8E" w:rsidRPr="005328CD" w:rsidRDefault="00903E8E" w:rsidP="00903E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8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532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Финансово-экономическое обоснование муниципальной </w:t>
      </w:r>
      <w:r w:rsidR="00634B3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5328C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программы.</w:t>
      </w:r>
    </w:p>
    <w:p w:rsidR="00903E8E" w:rsidRPr="00903E8E" w:rsidRDefault="00903E8E" w:rsidP="00903E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B37" w:rsidRDefault="00634B37" w:rsidP="00634B37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Финансово-экономическое обоснование затрат по мероприятиям </w:t>
      </w:r>
      <w:r>
        <w:rPr>
          <w:bCs/>
          <w:spacing w:val="2"/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 подпрограммы приведено в приложении 3 к </w:t>
      </w:r>
      <w:r>
        <w:rPr>
          <w:bCs/>
          <w:spacing w:val="2"/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программе.</w:t>
      </w:r>
    </w:p>
    <w:p w:rsidR="00634B37" w:rsidRDefault="00634B37" w:rsidP="00634B37">
      <w:pPr>
        <w:pStyle w:val="a6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Финансирование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E1821">
        <w:rPr>
          <w:rFonts w:ascii="Times New Roman" w:hAnsi="Times New Roman" w:cs="Times New Roman"/>
          <w:spacing w:val="2"/>
          <w:sz w:val="28"/>
          <w:szCs w:val="28"/>
        </w:rPr>
        <w:t>под</w:t>
      </w:r>
      <w:r>
        <w:rPr>
          <w:rFonts w:ascii="Times New Roman" w:hAnsi="Times New Roman" w:cs="Times New Roman"/>
          <w:spacing w:val="2"/>
          <w:sz w:val="28"/>
          <w:szCs w:val="28"/>
        </w:rPr>
        <w:t>программы осуществляется за счет районного бюджета.</w:t>
      </w:r>
    </w:p>
    <w:p w:rsidR="008E49F0" w:rsidRDefault="008E49F0" w:rsidP="008E49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9F0" w:rsidRDefault="008E49F0" w:rsidP="008E49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9F0" w:rsidRPr="008E49F0" w:rsidRDefault="008E49F0" w:rsidP="008E49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E49F0" w:rsidRPr="008E49F0" w:rsidSect="003A0BF6">
          <w:pgSz w:w="11906" w:h="16838"/>
          <w:pgMar w:top="1134" w:right="851" w:bottom="1418" w:left="1418" w:header="709" w:footer="709" w:gutter="0"/>
          <w:cols w:space="708"/>
          <w:docGrid w:linePitch="360"/>
        </w:sectPr>
      </w:pPr>
    </w:p>
    <w:p w:rsidR="00E1268F" w:rsidRDefault="00E1268F" w:rsidP="00E1268F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34128" w:rsidRDefault="00234128" w:rsidP="00234128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1539E">
        <w:rPr>
          <w:sz w:val="28"/>
          <w:szCs w:val="28"/>
        </w:rPr>
        <w:t>п</w:t>
      </w:r>
      <w:r>
        <w:rPr>
          <w:sz w:val="28"/>
          <w:szCs w:val="28"/>
        </w:rPr>
        <w:t>одпрограмме «Развитие туризма»</w:t>
      </w:r>
    </w:p>
    <w:p w:rsidR="00E1268F" w:rsidRDefault="00E1268F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1268F" w:rsidRDefault="00E1268F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35696" w:rsidRDefault="00E1268F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B7726">
        <w:rPr>
          <w:sz w:val="28"/>
          <w:szCs w:val="28"/>
        </w:rPr>
        <w:t xml:space="preserve">Система мероприятий </w:t>
      </w:r>
      <w:r w:rsidR="0061539E">
        <w:rPr>
          <w:sz w:val="28"/>
          <w:szCs w:val="28"/>
        </w:rPr>
        <w:t>п</w:t>
      </w:r>
      <w:r w:rsidRPr="003B7726">
        <w:rPr>
          <w:sz w:val="28"/>
          <w:szCs w:val="28"/>
        </w:rPr>
        <w:t>одпрограммы</w:t>
      </w:r>
    </w:p>
    <w:p w:rsidR="00835696" w:rsidRDefault="00835696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70"/>
        <w:gridCol w:w="2704"/>
        <w:gridCol w:w="2027"/>
        <w:gridCol w:w="2902"/>
        <w:gridCol w:w="1000"/>
        <w:gridCol w:w="966"/>
        <w:gridCol w:w="942"/>
      </w:tblGrid>
      <w:tr w:rsidR="003B7726" w:rsidTr="00835696">
        <w:trPr>
          <w:trHeight w:val="263"/>
        </w:trPr>
        <w:tc>
          <w:tcPr>
            <w:tcW w:w="675" w:type="dxa"/>
            <w:vMerge w:val="restart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№</w:t>
            </w:r>
          </w:p>
        </w:tc>
        <w:tc>
          <w:tcPr>
            <w:tcW w:w="3470" w:type="dxa"/>
            <w:vMerge w:val="restart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Наименование мероприятия</w:t>
            </w:r>
          </w:p>
        </w:tc>
        <w:tc>
          <w:tcPr>
            <w:tcW w:w="2704" w:type="dxa"/>
            <w:vMerge w:val="restart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Ответственный исполнитель</w:t>
            </w:r>
          </w:p>
        </w:tc>
        <w:tc>
          <w:tcPr>
            <w:tcW w:w="2027" w:type="dxa"/>
            <w:vMerge w:val="restart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Срок реализации</w:t>
            </w:r>
          </w:p>
        </w:tc>
        <w:tc>
          <w:tcPr>
            <w:tcW w:w="2902" w:type="dxa"/>
            <w:vMerge w:val="restart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Источник финансирования</w:t>
            </w:r>
          </w:p>
        </w:tc>
        <w:tc>
          <w:tcPr>
            <w:tcW w:w="2908" w:type="dxa"/>
            <w:gridSpan w:val="3"/>
          </w:tcPr>
          <w:p w:rsidR="003B7726" w:rsidRPr="0061539E" w:rsidRDefault="003B7726" w:rsidP="00F7644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 xml:space="preserve">Объем финансирования по годам реализации </w:t>
            </w:r>
            <w:r w:rsidR="00F76445" w:rsidRPr="0061539E">
              <w:t>П</w:t>
            </w:r>
            <w:r w:rsidRPr="0061539E">
              <w:t>одпрограммы, тыс. рублей</w:t>
            </w:r>
          </w:p>
        </w:tc>
      </w:tr>
      <w:tr w:rsidR="003B7726" w:rsidTr="00835696">
        <w:trPr>
          <w:trHeight w:val="142"/>
        </w:trPr>
        <w:tc>
          <w:tcPr>
            <w:tcW w:w="675" w:type="dxa"/>
            <w:vMerge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3470" w:type="dxa"/>
            <w:vMerge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704" w:type="dxa"/>
            <w:vMerge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027" w:type="dxa"/>
            <w:vMerge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902" w:type="dxa"/>
            <w:vMerge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1000" w:type="dxa"/>
          </w:tcPr>
          <w:p w:rsidR="00835696" w:rsidRPr="0061539E" w:rsidRDefault="0083569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2020</w:t>
            </w:r>
          </w:p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год</w:t>
            </w:r>
          </w:p>
        </w:tc>
        <w:tc>
          <w:tcPr>
            <w:tcW w:w="966" w:type="dxa"/>
          </w:tcPr>
          <w:p w:rsidR="003B7726" w:rsidRPr="0061539E" w:rsidRDefault="0083569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 xml:space="preserve">2021 </w:t>
            </w:r>
            <w:r w:rsidR="003B7726" w:rsidRPr="0061539E">
              <w:t>год</w:t>
            </w:r>
          </w:p>
        </w:tc>
        <w:tc>
          <w:tcPr>
            <w:tcW w:w="942" w:type="dxa"/>
          </w:tcPr>
          <w:p w:rsidR="003B7726" w:rsidRPr="0061539E" w:rsidRDefault="0083569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 xml:space="preserve">2022 </w:t>
            </w:r>
            <w:r w:rsidR="003B7726" w:rsidRPr="0061539E">
              <w:t>год</w:t>
            </w:r>
          </w:p>
        </w:tc>
      </w:tr>
      <w:tr w:rsidR="003B7726" w:rsidTr="00835696">
        <w:trPr>
          <w:trHeight w:val="279"/>
        </w:trPr>
        <w:tc>
          <w:tcPr>
            <w:tcW w:w="675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1</w:t>
            </w:r>
          </w:p>
        </w:tc>
        <w:tc>
          <w:tcPr>
            <w:tcW w:w="3470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2</w:t>
            </w:r>
          </w:p>
        </w:tc>
        <w:tc>
          <w:tcPr>
            <w:tcW w:w="2704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3</w:t>
            </w:r>
          </w:p>
        </w:tc>
        <w:tc>
          <w:tcPr>
            <w:tcW w:w="2027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4</w:t>
            </w:r>
          </w:p>
        </w:tc>
        <w:tc>
          <w:tcPr>
            <w:tcW w:w="2902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5</w:t>
            </w:r>
          </w:p>
        </w:tc>
        <w:tc>
          <w:tcPr>
            <w:tcW w:w="1000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6</w:t>
            </w:r>
          </w:p>
        </w:tc>
        <w:tc>
          <w:tcPr>
            <w:tcW w:w="966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7</w:t>
            </w:r>
          </w:p>
        </w:tc>
        <w:tc>
          <w:tcPr>
            <w:tcW w:w="942" w:type="dxa"/>
          </w:tcPr>
          <w:p w:rsidR="003B7726" w:rsidRPr="0061539E" w:rsidRDefault="003B7726" w:rsidP="002B6902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61539E">
              <w:t>8</w:t>
            </w:r>
          </w:p>
        </w:tc>
      </w:tr>
      <w:tr w:rsidR="002B6902" w:rsidTr="00835696">
        <w:trPr>
          <w:trHeight w:val="279"/>
        </w:trPr>
        <w:tc>
          <w:tcPr>
            <w:tcW w:w="14686" w:type="dxa"/>
            <w:gridSpan w:val="8"/>
          </w:tcPr>
          <w:p w:rsidR="002B6902" w:rsidRPr="0061539E" w:rsidRDefault="00D6167E" w:rsidP="00051686">
            <w:pPr>
              <w:pStyle w:val="aj"/>
              <w:spacing w:before="0" w:beforeAutospacing="0" w:after="0" w:afterAutospacing="0"/>
              <w:jc w:val="center"/>
            </w:pPr>
            <w:r w:rsidRPr="0061539E">
              <w:t>1</w:t>
            </w:r>
            <w:r w:rsidR="002B6902" w:rsidRPr="0061539E">
              <w:t xml:space="preserve">. </w:t>
            </w:r>
            <w:r w:rsidR="000B5D73" w:rsidRPr="0061539E">
              <w:t>Информационное обеспечение туристского потенциала, разработка и выпуск рекламно-издательской продукции, организация туристической деятельности</w:t>
            </w:r>
          </w:p>
        </w:tc>
      </w:tr>
      <w:tr w:rsidR="00D233A1" w:rsidTr="00835696">
        <w:trPr>
          <w:trHeight w:val="279"/>
        </w:trPr>
        <w:tc>
          <w:tcPr>
            <w:tcW w:w="675" w:type="dxa"/>
          </w:tcPr>
          <w:p w:rsidR="00D233A1" w:rsidRPr="002B6902" w:rsidRDefault="00D6167E" w:rsidP="00A55334">
            <w:pPr>
              <w:pStyle w:val="aj"/>
              <w:spacing w:before="0" w:beforeAutospacing="0" w:after="0" w:afterAutospacing="0"/>
              <w:jc w:val="center"/>
            </w:pPr>
            <w:r>
              <w:t>1</w:t>
            </w:r>
            <w:r w:rsidR="00D233A1">
              <w:t>.</w:t>
            </w:r>
            <w:r w:rsidR="00A55334">
              <w:t>1</w:t>
            </w:r>
          </w:p>
        </w:tc>
        <w:tc>
          <w:tcPr>
            <w:tcW w:w="3470" w:type="dxa"/>
          </w:tcPr>
          <w:p w:rsidR="00D233A1" w:rsidRPr="002B6902" w:rsidRDefault="00D233A1" w:rsidP="00D233A1">
            <w:pPr>
              <w:pStyle w:val="aj"/>
              <w:spacing w:before="0" w:beforeAutospacing="0" w:after="0" w:afterAutospacing="0"/>
            </w:pPr>
            <w:r>
              <w:t>Актуализация путеводителя по Еткульскому району на официальном сайте администрации района</w:t>
            </w:r>
          </w:p>
        </w:tc>
        <w:tc>
          <w:tcPr>
            <w:tcW w:w="2704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УКТ и МП</w:t>
            </w:r>
          </w:p>
        </w:tc>
        <w:tc>
          <w:tcPr>
            <w:tcW w:w="2027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233A1" w:rsidTr="00835696">
        <w:trPr>
          <w:trHeight w:val="279"/>
        </w:trPr>
        <w:tc>
          <w:tcPr>
            <w:tcW w:w="675" w:type="dxa"/>
          </w:tcPr>
          <w:p w:rsidR="00D233A1" w:rsidRPr="002B6902" w:rsidRDefault="00D6167E" w:rsidP="00A55334">
            <w:pPr>
              <w:pStyle w:val="aj"/>
              <w:spacing w:before="0" w:beforeAutospacing="0" w:after="0" w:afterAutospacing="0"/>
              <w:jc w:val="center"/>
            </w:pPr>
            <w:r>
              <w:t>1</w:t>
            </w:r>
            <w:r w:rsidR="00D233A1">
              <w:t>.</w:t>
            </w:r>
            <w:r w:rsidR="00A55334">
              <w:t>2</w:t>
            </w:r>
          </w:p>
        </w:tc>
        <w:tc>
          <w:tcPr>
            <w:tcW w:w="3470" w:type="dxa"/>
          </w:tcPr>
          <w:p w:rsidR="00D233A1" w:rsidRPr="002B6902" w:rsidRDefault="00D233A1" w:rsidP="00D233A1">
            <w:pPr>
              <w:pStyle w:val="aj"/>
              <w:spacing w:before="0" w:beforeAutospacing="0" w:after="0" w:afterAutospacing="0"/>
            </w:pPr>
            <w:r>
              <w:t xml:space="preserve">Создание и выпуск рекламных и информационных материалов об </w:t>
            </w:r>
            <w:proofErr w:type="spellStart"/>
            <w:r>
              <w:t>Еткульском</w:t>
            </w:r>
            <w:proofErr w:type="spellEnd"/>
            <w:r>
              <w:t xml:space="preserve"> муниципальном районе</w:t>
            </w:r>
            <w:r w:rsidR="00A55334">
              <w:t>, сувенирной продукции</w:t>
            </w:r>
          </w:p>
        </w:tc>
        <w:tc>
          <w:tcPr>
            <w:tcW w:w="2704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УКТ и МП, Еткульский краеведческий музей</w:t>
            </w:r>
          </w:p>
        </w:tc>
        <w:tc>
          <w:tcPr>
            <w:tcW w:w="2027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Районный бюджет</w:t>
            </w:r>
          </w:p>
        </w:tc>
        <w:tc>
          <w:tcPr>
            <w:tcW w:w="1000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25,00</w:t>
            </w:r>
          </w:p>
        </w:tc>
        <w:tc>
          <w:tcPr>
            <w:tcW w:w="966" w:type="dxa"/>
          </w:tcPr>
          <w:p w:rsidR="00D233A1" w:rsidRPr="002B6902" w:rsidRDefault="0011327B" w:rsidP="00873EA8">
            <w:pPr>
              <w:pStyle w:val="aj"/>
              <w:spacing w:before="0" w:beforeAutospacing="0" w:after="0" w:afterAutospacing="0"/>
              <w:jc w:val="center"/>
            </w:pPr>
            <w:r>
              <w:t>0</w:t>
            </w:r>
            <w:r w:rsidR="00D233A1">
              <w:t>,00</w:t>
            </w:r>
          </w:p>
        </w:tc>
        <w:tc>
          <w:tcPr>
            <w:tcW w:w="942" w:type="dxa"/>
          </w:tcPr>
          <w:p w:rsidR="00D233A1" w:rsidRPr="002B6902" w:rsidRDefault="00D233A1" w:rsidP="00873EA8">
            <w:pPr>
              <w:pStyle w:val="aj"/>
              <w:spacing w:before="0" w:beforeAutospacing="0" w:after="0" w:afterAutospacing="0"/>
              <w:jc w:val="center"/>
            </w:pPr>
            <w:r>
              <w:t>25,00</w:t>
            </w:r>
          </w:p>
        </w:tc>
      </w:tr>
      <w:tr w:rsidR="000B5D73" w:rsidTr="00835696">
        <w:trPr>
          <w:trHeight w:val="279"/>
        </w:trPr>
        <w:tc>
          <w:tcPr>
            <w:tcW w:w="675" w:type="dxa"/>
          </w:tcPr>
          <w:p w:rsidR="000B5D73" w:rsidRPr="002B6902" w:rsidRDefault="00D6167E" w:rsidP="00A55334">
            <w:pPr>
              <w:pStyle w:val="aj"/>
              <w:spacing w:before="0" w:beforeAutospacing="0" w:after="0" w:afterAutospacing="0"/>
              <w:jc w:val="center"/>
            </w:pPr>
            <w:r>
              <w:t>1</w:t>
            </w:r>
            <w:r w:rsidR="000B5D73">
              <w:t>.</w:t>
            </w:r>
            <w:r w:rsidR="00A55334">
              <w:t>3</w:t>
            </w:r>
          </w:p>
        </w:tc>
        <w:tc>
          <w:tcPr>
            <w:tcW w:w="3470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</w:pPr>
            <w:r>
              <w:t>Организация экскурсий по музеям и исторически значимым местам района</w:t>
            </w:r>
          </w:p>
        </w:tc>
        <w:tc>
          <w:tcPr>
            <w:tcW w:w="2704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Еткульский краеведческий музей</w:t>
            </w:r>
          </w:p>
        </w:tc>
        <w:tc>
          <w:tcPr>
            <w:tcW w:w="2027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0B5D73" w:rsidRPr="002B6902" w:rsidRDefault="000B5D73" w:rsidP="00017A4B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0302" w:rsidTr="00835696">
        <w:trPr>
          <w:trHeight w:val="279"/>
        </w:trPr>
        <w:tc>
          <w:tcPr>
            <w:tcW w:w="675" w:type="dxa"/>
          </w:tcPr>
          <w:p w:rsidR="00330302" w:rsidRPr="002B6902" w:rsidRDefault="00330302" w:rsidP="00A55334">
            <w:pPr>
              <w:pStyle w:val="aj"/>
              <w:spacing w:before="0" w:beforeAutospacing="0" w:after="0" w:afterAutospacing="0"/>
              <w:jc w:val="center"/>
            </w:pPr>
            <w:r>
              <w:t>1.</w:t>
            </w:r>
            <w:r w:rsidR="00A55334">
              <w:t>4</w:t>
            </w:r>
          </w:p>
        </w:tc>
        <w:tc>
          <w:tcPr>
            <w:tcW w:w="347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</w:pPr>
            <w:r>
              <w:t>Заседания межведомственного координационного Совета по развитию туризма</w:t>
            </w:r>
          </w:p>
        </w:tc>
        <w:tc>
          <w:tcPr>
            <w:tcW w:w="2704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УКТ и МП</w:t>
            </w:r>
          </w:p>
        </w:tc>
        <w:tc>
          <w:tcPr>
            <w:tcW w:w="2027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0302" w:rsidTr="00835696">
        <w:trPr>
          <w:trHeight w:val="279"/>
        </w:trPr>
        <w:tc>
          <w:tcPr>
            <w:tcW w:w="675" w:type="dxa"/>
          </w:tcPr>
          <w:p w:rsidR="00330302" w:rsidRPr="002B6902" w:rsidRDefault="00330302" w:rsidP="00A55334">
            <w:pPr>
              <w:pStyle w:val="aj"/>
              <w:spacing w:before="0" w:beforeAutospacing="0" w:after="0" w:afterAutospacing="0"/>
              <w:jc w:val="center"/>
            </w:pPr>
            <w:r>
              <w:t>1.</w:t>
            </w:r>
            <w:r w:rsidR="00A55334">
              <w:t>5</w:t>
            </w:r>
          </w:p>
        </w:tc>
        <w:tc>
          <w:tcPr>
            <w:tcW w:w="347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</w:pPr>
            <w:r>
              <w:t>Создание и развитие системы туристского мониторинга</w:t>
            </w:r>
          </w:p>
        </w:tc>
        <w:tc>
          <w:tcPr>
            <w:tcW w:w="2704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УКТ и МП</w:t>
            </w:r>
          </w:p>
        </w:tc>
        <w:tc>
          <w:tcPr>
            <w:tcW w:w="2027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0302" w:rsidTr="00835696">
        <w:trPr>
          <w:trHeight w:val="279"/>
        </w:trPr>
        <w:tc>
          <w:tcPr>
            <w:tcW w:w="675" w:type="dxa"/>
          </w:tcPr>
          <w:p w:rsidR="00330302" w:rsidRPr="002B6902" w:rsidRDefault="00330302" w:rsidP="00A55334">
            <w:pPr>
              <w:pStyle w:val="aj"/>
              <w:spacing w:before="0" w:beforeAutospacing="0" w:after="0" w:afterAutospacing="0"/>
              <w:jc w:val="center"/>
            </w:pPr>
            <w:r>
              <w:t>1.</w:t>
            </w:r>
            <w:r w:rsidR="00A55334">
              <w:t>6</w:t>
            </w:r>
          </w:p>
        </w:tc>
        <w:tc>
          <w:tcPr>
            <w:tcW w:w="347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</w:pPr>
            <w:r>
              <w:t xml:space="preserve">Сбор информации и изучение памятников истории, </w:t>
            </w:r>
            <w:r>
              <w:lastRenderedPageBreak/>
              <w:t>археологии, культуры и т.п.</w:t>
            </w:r>
          </w:p>
        </w:tc>
        <w:tc>
          <w:tcPr>
            <w:tcW w:w="2704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lastRenderedPageBreak/>
              <w:t>УКТ и МП, Еткульский краеведческий музей</w:t>
            </w:r>
          </w:p>
        </w:tc>
        <w:tc>
          <w:tcPr>
            <w:tcW w:w="2027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0302" w:rsidTr="00835696">
        <w:trPr>
          <w:trHeight w:val="279"/>
        </w:trPr>
        <w:tc>
          <w:tcPr>
            <w:tcW w:w="11778" w:type="dxa"/>
            <w:gridSpan w:val="5"/>
          </w:tcPr>
          <w:p w:rsidR="00330302" w:rsidRPr="002B6902" w:rsidRDefault="00330302" w:rsidP="002B6902">
            <w:pPr>
              <w:pStyle w:val="aj"/>
              <w:spacing w:before="0" w:beforeAutospacing="0" w:after="0" w:afterAutospacing="0"/>
            </w:pPr>
            <w:r w:rsidRPr="002B6902">
              <w:rPr>
                <w:b/>
              </w:rPr>
              <w:lastRenderedPageBreak/>
              <w:t>Итого:</w:t>
            </w:r>
          </w:p>
        </w:tc>
        <w:tc>
          <w:tcPr>
            <w:tcW w:w="1000" w:type="dxa"/>
          </w:tcPr>
          <w:p w:rsidR="00330302" w:rsidRPr="00D233A1" w:rsidRDefault="00151E44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30302" w:rsidRPr="00D233A1">
              <w:rPr>
                <w:b/>
              </w:rPr>
              <w:t>,00</w:t>
            </w:r>
          </w:p>
        </w:tc>
        <w:tc>
          <w:tcPr>
            <w:tcW w:w="966" w:type="dxa"/>
          </w:tcPr>
          <w:p w:rsidR="00330302" w:rsidRPr="00D233A1" w:rsidRDefault="00151E44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42" w:type="dxa"/>
          </w:tcPr>
          <w:p w:rsidR="00330302" w:rsidRPr="00D233A1" w:rsidRDefault="00151E44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30302" w:rsidRPr="00D233A1">
              <w:rPr>
                <w:b/>
              </w:rPr>
              <w:t>,00</w:t>
            </w:r>
          </w:p>
        </w:tc>
      </w:tr>
      <w:tr w:rsidR="00330302" w:rsidTr="00835696">
        <w:trPr>
          <w:trHeight w:val="279"/>
        </w:trPr>
        <w:tc>
          <w:tcPr>
            <w:tcW w:w="14686" w:type="dxa"/>
            <w:gridSpan w:val="8"/>
          </w:tcPr>
          <w:p w:rsidR="00330302" w:rsidRPr="00151E44" w:rsidRDefault="00330302" w:rsidP="00151E44">
            <w:pPr>
              <w:pStyle w:val="aj"/>
              <w:spacing w:before="0" w:beforeAutospacing="0" w:after="0" w:afterAutospacing="0"/>
              <w:jc w:val="center"/>
            </w:pPr>
            <w:r w:rsidRPr="00151E44">
              <w:t xml:space="preserve">2. </w:t>
            </w:r>
            <w:r w:rsidR="00151E44" w:rsidRPr="00151E44">
              <w:t>Проведение</w:t>
            </w:r>
            <w:r w:rsidRPr="00151E44">
              <w:t xml:space="preserve"> событийных мероприятий</w:t>
            </w:r>
          </w:p>
        </w:tc>
      </w:tr>
      <w:tr w:rsidR="00330302" w:rsidTr="00835696">
        <w:trPr>
          <w:trHeight w:val="279"/>
        </w:trPr>
        <w:tc>
          <w:tcPr>
            <w:tcW w:w="675" w:type="dxa"/>
          </w:tcPr>
          <w:p w:rsidR="00330302" w:rsidRDefault="00330302" w:rsidP="00A55334">
            <w:pPr>
              <w:pStyle w:val="aj"/>
              <w:spacing w:before="0" w:beforeAutospacing="0" w:after="0" w:afterAutospacing="0"/>
              <w:jc w:val="center"/>
            </w:pPr>
            <w:r>
              <w:t>2.</w:t>
            </w:r>
            <w:r w:rsidR="00A55334">
              <w:t>1</w:t>
            </w:r>
          </w:p>
        </w:tc>
        <w:tc>
          <w:tcPr>
            <w:tcW w:w="347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</w:pPr>
            <w:r>
              <w:t>Развитие туристско-краеведческих массовых мероприятий. Краеведческие конференции</w:t>
            </w:r>
          </w:p>
        </w:tc>
        <w:tc>
          <w:tcPr>
            <w:tcW w:w="2704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УКТ и МП, Еткульский краеведческий музей</w:t>
            </w:r>
          </w:p>
        </w:tc>
        <w:tc>
          <w:tcPr>
            <w:tcW w:w="2027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Без финансирования</w:t>
            </w:r>
          </w:p>
        </w:tc>
        <w:tc>
          <w:tcPr>
            <w:tcW w:w="100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0302" w:rsidTr="00835696">
        <w:trPr>
          <w:trHeight w:val="279"/>
        </w:trPr>
        <w:tc>
          <w:tcPr>
            <w:tcW w:w="675" w:type="dxa"/>
          </w:tcPr>
          <w:p w:rsidR="00330302" w:rsidRDefault="00330302" w:rsidP="00A55334">
            <w:pPr>
              <w:pStyle w:val="aj"/>
              <w:spacing w:before="0" w:beforeAutospacing="0" w:after="0" w:afterAutospacing="0"/>
              <w:jc w:val="center"/>
            </w:pPr>
            <w:r>
              <w:t>2.</w:t>
            </w:r>
            <w:r w:rsidR="00A55334">
              <w:t>2</w:t>
            </w:r>
          </w:p>
        </w:tc>
        <w:tc>
          <w:tcPr>
            <w:tcW w:w="3470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</w:pPr>
            <w:r>
              <w:t>Проведение событийных мероприятий на территории района</w:t>
            </w:r>
          </w:p>
        </w:tc>
        <w:tc>
          <w:tcPr>
            <w:tcW w:w="2704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УКТ и МП, МБУК Еткульский РДК</w:t>
            </w:r>
          </w:p>
        </w:tc>
        <w:tc>
          <w:tcPr>
            <w:tcW w:w="2027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2020-2022 годы</w:t>
            </w:r>
          </w:p>
        </w:tc>
        <w:tc>
          <w:tcPr>
            <w:tcW w:w="2902" w:type="dxa"/>
          </w:tcPr>
          <w:p w:rsidR="00330302" w:rsidRPr="002B6902" w:rsidRDefault="00151E44" w:rsidP="00AA156F">
            <w:pPr>
              <w:pStyle w:val="aj"/>
              <w:spacing w:before="0" w:beforeAutospacing="0" w:after="0" w:afterAutospacing="0"/>
              <w:jc w:val="center"/>
            </w:pPr>
            <w:r>
              <w:t>Районный бюджет</w:t>
            </w:r>
          </w:p>
        </w:tc>
        <w:tc>
          <w:tcPr>
            <w:tcW w:w="1000" w:type="dxa"/>
          </w:tcPr>
          <w:p w:rsidR="00330302" w:rsidRPr="002B6902" w:rsidRDefault="00151E44" w:rsidP="00AA156F">
            <w:pPr>
              <w:pStyle w:val="aj"/>
              <w:spacing w:before="0" w:beforeAutospacing="0" w:after="0" w:afterAutospacing="0"/>
              <w:jc w:val="center"/>
            </w:pPr>
            <w:r>
              <w:t>25,0</w:t>
            </w:r>
          </w:p>
        </w:tc>
        <w:tc>
          <w:tcPr>
            <w:tcW w:w="966" w:type="dxa"/>
          </w:tcPr>
          <w:p w:rsidR="00330302" w:rsidRPr="002B6902" w:rsidRDefault="00330302" w:rsidP="00AA156F">
            <w:pPr>
              <w:pStyle w:val="aj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0302" w:rsidRPr="002B6902" w:rsidRDefault="00151E44" w:rsidP="00AA156F">
            <w:pPr>
              <w:pStyle w:val="aj"/>
              <w:spacing w:before="0" w:beforeAutospacing="0" w:after="0" w:afterAutospacing="0"/>
              <w:jc w:val="center"/>
            </w:pPr>
            <w:r>
              <w:t>25,0</w:t>
            </w:r>
          </w:p>
        </w:tc>
      </w:tr>
      <w:tr w:rsidR="00330302" w:rsidTr="00835696">
        <w:trPr>
          <w:trHeight w:val="279"/>
        </w:trPr>
        <w:tc>
          <w:tcPr>
            <w:tcW w:w="11778" w:type="dxa"/>
            <w:gridSpan w:val="5"/>
          </w:tcPr>
          <w:p w:rsidR="00330302" w:rsidRPr="002B6902" w:rsidRDefault="00330302" w:rsidP="002B6902">
            <w:pPr>
              <w:pStyle w:val="aj"/>
              <w:spacing w:before="0" w:beforeAutospacing="0" w:after="0" w:afterAutospacing="0"/>
            </w:pPr>
            <w:r w:rsidRPr="002B6902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330302" w:rsidRPr="000C4511" w:rsidRDefault="00280E20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66" w:type="dxa"/>
          </w:tcPr>
          <w:p w:rsidR="00330302" w:rsidRPr="000C4511" w:rsidRDefault="00330302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 w:rsidRPr="000C4511">
              <w:rPr>
                <w:b/>
              </w:rPr>
              <w:t>-</w:t>
            </w:r>
          </w:p>
        </w:tc>
        <w:tc>
          <w:tcPr>
            <w:tcW w:w="942" w:type="dxa"/>
          </w:tcPr>
          <w:p w:rsidR="00330302" w:rsidRPr="000C4511" w:rsidRDefault="00280E20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330302" w:rsidTr="00835696">
        <w:trPr>
          <w:trHeight w:val="279"/>
        </w:trPr>
        <w:tc>
          <w:tcPr>
            <w:tcW w:w="11778" w:type="dxa"/>
            <w:gridSpan w:val="5"/>
          </w:tcPr>
          <w:p w:rsidR="00330302" w:rsidRPr="002B6902" w:rsidRDefault="00330302" w:rsidP="002B6902">
            <w:pPr>
              <w:pStyle w:val="aj"/>
              <w:spacing w:before="0" w:beforeAutospacing="0" w:after="0" w:afterAutospacing="0"/>
            </w:pPr>
            <w:r w:rsidRPr="002B6902">
              <w:rPr>
                <w:b/>
              </w:rPr>
              <w:t>Итого</w:t>
            </w:r>
            <w:r>
              <w:rPr>
                <w:b/>
              </w:rPr>
              <w:t xml:space="preserve"> по Подпрограмме</w:t>
            </w:r>
            <w:r w:rsidRPr="002B6902">
              <w:rPr>
                <w:b/>
              </w:rPr>
              <w:t>:</w:t>
            </w:r>
          </w:p>
        </w:tc>
        <w:tc>
          <w:tcPr>
            <w:tcW w:w="1000" w:type="dxa"/>
          </w:tcPr>
          <w:p w:rsidR="00330302" w:rsidRPr="000C4511" w:rsidRDefault="00330302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 w:rsidRPr="000C4511">
              <w:rPr>
                <w:b/>
              </w:rPr>
              <w:t>50,00</w:t>
            </w:r>
          </w:p>
        </w:tc>
        <w:tc>
          <w:tcPr>
            <w:tcW w:w="966" w:type="dxa"/>
          </w:tcPr>
          <w:p w:rsidR="00330302" w:rsidRPr="000C4511" w:rsidRDefault="00151E44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42" w:type="dxa"/>
          </w:tcPr>
          <w:p w:rsidR="00330302" w:rsidRPr="000C4511" w:rsidRDefault="00330302" w:rsidP="00873EA8">
            <w:pPr>
              <w:pStyle w:val="aj"/>
              <w:spacing w:before="0" w:beforeAutospacing="0" w:after="0" w:afterAutospacing="0"/>
              <w:jc w:val="center"/>
              <w:rPr>
                <w:b/>
              </w:rPr>
            </w:pPr>
            <w:r w:rsidRPr="000C4511">
              <w:rPr>
                <w:b/>
              </w:rPr>
              <w:t>50,00</w:t>
            </w:r>
          </w:p>
        </w:tc>
      </w:tr>
    </w:tbl>
    <w:p w:rsidR="003B7726" w:rsidRPr="003B7726" w:rsidRDefault="003B7726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7726" w:rsidRPr="00873EA8" w:rsidRDefault="003B7726" w:rsidP="00873EA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31F16" w:rsidRDefault="00731F16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67E" w:rsidRDefault="00D6167E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67E" w:rsidRDefault="00D6167E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67E" w:rsidRDefault="00D6167E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128" w:rsidRDefault="00234128" w:rsidP="00222D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4128" w:rsidSect="00835696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6B0"/>
    <w:multiLevelType w:val="hybridMultilevel"/>
    <w:tmpl w:val="ABFE9AFA"/>
    <w:lvl w:ilvl="0" w:tplc="00F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2D44"/>
    <w:rsid w:val="0001562F"/>
    <w:rsid w:val="00027F62"/>
    <w:rsid w:val="00040133"/>
    <w:rsid w:val="00051686"/>
    <w:rsid w:val="00072888"/>
    <w:rsid w:val="00086374"/>
    <w:rsid w:val="000948C4"/>
    <w:rsid w:val="000B5D73"/>
    <w:rsid w:val="000C4511"/>
    <w:rsid w:val="000E6315"/>
    <w:rsid w:val="0011327B"/>
    <w:rsid w:val="0012136B"/>
    <w:rsid w:val="001271E6"/>
    <w:rsid w:val="001478F7"/>
    <w:rsid w:val="00151CC8"/>
    <w:rsid w:val="00151E44"/>
    <w:rsid w:val="00184666"/>
    <w:rsid w:val="0019220C"/>
    <w:rsid w:val="00210FC9"/>
    <w:rsid w:val="00222D44"/>
    <w:rsid w:val="00234128"/>
    <w:rsid w:val="002725D4"/>
    <w:rsid w:val="00280E20"/>
    <w:rsid w:val="002921C1"/>
    <w:rsid w:val="002B6902"/>
    <w:rsid w:val="002D513D"/>
    <w:rsid w:val="00302975"/>
    <w:rsid w:val="00330302"/>
    <w:rsid w:val="003437CB"/>
    <w:rsid w:val="003522AD"/>
    <w:rsid w:val="00353DED"/>
    <w:rsid w:val="00353F6A"/>
    <w:rsid w:val="0037084A"/>
    <w:rsid w:val="003942FF"/>
    <w:rsid w:val="003A0BF6"/>
    <w:rsid w:val="003A6625"/>
    <w:rsid w:val="003B7726"/>
    <w:rsid w:val="003C5C38"/>
    <w:rsid w:val="003D2780"/>
    <w:rsid w:val="003D75AC"/>
    <w:rsid w:val="0046362D"/>
    <w:rsid w:val="0046557B"/>
    <w:rsid w:val="00467308"/>
    <w:rsid w:val="004A05D6"/>
    <w:rsid w:val="004A7D32"/>
    <w:rsid w:val="004C05E8"/>
    <w:rsid w:val="004E3930"/>
    <w:rsid w:val="005328CD"/>
    <w:rsid w:val="005B6127"/>
    <w:rsid w:val="005E51D4"/>
    <w:rsid w:val="00605C5A"/>
    <w:rsid w:val="0061539E"/>
    <w:rsid w:val="0062655F"/>
    <w:rsid w:val="00634B37"/>
    <w:rsid w:val="00641522"/>
    <w:rsid w:val="00645EAE"/>
    <w:rsid w:val="0068680D"/>
    <w:rsid w:val="006A2694"/>
    <w:rsid w:val="006A59A0"/>
    <w:rsid w:val="006F64E6"/>
    <w:rsid w:val="00714AB9"/>
    <w:rsid w:val="00731F16"/>
    <w:rsid w:val="007366E5"/>
    <w:rsid w:val="00736FD2"/>
    <w:rsid w:val="00747C7E"/>
    <w:rsid w:val="007801FF"/>
    <w:rsid w:val="00786549"/>
    <w:rsid w:val="007D2241"/>
    <w:rsid w:val="007F646E"/>
    <w:rsid w:val="00800BA4"/>
    <w:rsid w:val="00801DEB"/>
    <w:rsid w:val="00802AFD"/>
    <w:rsid w:val="00827F2F"/>
    <w:rsid w:val="00835696"/>
    <w:rsid w:val="00837EE9"/>
    <w:rsid w:val="00850F2A"/>
    <w:rsid w:val="00855C43"/>
    <w:rsid w:val="00856165"/>
    <w:rsid w:val="00873EA8"/>
    <w:rsid w:val="00876449"/>
    <w:rsid w:val="008A2E99"/>
    <w:rsid w:val="008B2642"/>
    <w:rsid w:val="008E49F0"/>
    <w:rsid w:val="00903E8E"/>
    <w:rsid w:val="00916407"/>
    <w:rsid w:val="009235AB"/>
    <w:rsid w:val="00955F82"/>
    <w:rsid w:val="00966759"/>
    <w:rsid w:val="009B4205"/>
    <w:rsid w:val="00A22756"/>
    <w:rsid w:val="00A5186C"/>
    <w:rsid w:val="00A55334"/>
    <w:rsid w:val="00A66CE3"/>
    <w:rsid w:val="00A91861"/>
    <w:rsid w:val="00AB01ED"/>
    <w:rsid w:val="00AC279D"/>
    <w:rsid w:val="00AC60E8"/>
    <w:rsid w:val="00B012A1"/>
    <w:rsid w:val="00B12563"/>
    <w:rsid w:val="00B37B7D"/>
    <w:rsid w:val="00B60537"/>
    <w:rsid w:val="00BA439D"/>
    <w:rsid w:val="00BB7031"/>
    <w:rsid w:val="00BF7BD4"/>
    <w:rsid w:val="00C2645A"/>
    <w:rsid w:val="00C44DF9"/>
    <w:rsid w:val="00C65245"/>
    <w:rsid w:val="00CE4324"/>
    <w:rsid w:val="00CF5EBA"/>
    <w:rsid w:val="00CF72A5"/>
    <w:rsid w:val="00D233A1"/>
    <w:rsid w:val="00D31B43"/>
    <w:rsid w:val="00D31CBC"/>
    <w:rsid w:val="00D37EFB"/>
    <w:rsid w:val="00D6167E"/>
    <w:rsid w:val="00D76787"/>
    <w:rsid w:val="00D95062"/>
    <w:rsid w:val="00DA5D69"/>
    <w:rsid w:val="00DB5746"/>
    <w:rsid w:val="00DB6A4C"/>
    <w:rsid w:val="00DE5CA3"/>
    <w:rsid w:val="00DE7F75"/>
    <w:rsid w:val="00DF41F4"/>
    <w:rsid w:val="00E1268F"/>
    <w:rsid w:val="00E72CB7"/>
    <w:rsid w:val="00EC165C"/>
    <w:rsid w:val="00EC25EA"/>
    <w:rsid w:val="00ED6841"/>
    <w:rsid w:val="00EE1821"/>
    <w:rsid w:val="00EE4BA8"/>
    <w:rsid w:val="00EE5FA2"/>
    <w:rsid w:val="00F308FD"/>
    <w:rsid w:val="00F47C63"/>
    <w:rsid w:val="00F76445"/>
    <w:rsid w:val="00FE0113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D2"/>
  </w:style>
  <w:style w:type="paragraph" w:styleId="3">
    <w:name w:val="heading 3"/>
    <w:basedOn w:val="a"/>
    <w:link w:val="30"/>
    <w:uiPriority w:val="9"/>
    <w:qFormat/>
    <w:rsid w:val="00615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1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71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34B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34B37"/>
  </w:style>
  <w:style w:type="character" w:customStyle="1" w:styleId="30">
    <w:name w:val="Заголовок 3 Знак"/>
    <w:basedOn w:val="a0"/>
    <w:link w:val="3"/>
    <w:uiPriority w:val="9"/>
    <w:rsid w:val="0061539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FC8D-E51E-41EE-A53F-9332A714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nizam45</dc:creator>
  <cp:lastModifiedBy>Пользователь</cp:lastModifiedBy>
  <cp:revision>36</cp:revision>
  <cp:lastPrinted>2019-12-18T07:12:00Z</cp:lastPrinted>
  <dcterms:created xsi:type="dcterms:W3CDTF">2019-10-09T09:10:00Z</dcterms:created>
  <dcterms:modified xsi:type="dcterms:W3CDTF">2019-12-20T09:55:00Z</dcterms:modified>
</cp:coreProperties>
</file>