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>Август</w:t>
            </w:r>
            <w:r>
              <w:rPr>
                <w:b/>
                <w:bCs/>
                <w:u w:val="none"/>
                <w:lang w:val="ru-RU"/>
              </w:rPr>
              <w:t xml:space="preserve"> 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 xml:space="preserve">«Спорт нам поможет силы умножить» - </w:t>
                  </w: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>тематический час к</w:t>
                  </w: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 xml:space="preserve"> Всемирному Дню физкультурника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09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.08.2024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библиотекарь,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62-873-77-12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09.08.2024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библиотекарь,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62-873-77-12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LibreOffice/7.4.2.3$Windows_X86_64 LibreOffice_project/382eef1f22670f7f4118c8c2dd222ec7ad009daf</Application>
  <AppVersion>15.0000</AppVersion>
  <Pages>1</Pages>
  <Words>134</Words>
  <Characters>1042</Characters>
  <CharactersWithSpaces>1131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2024-08-19T14:52:31Z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