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250"/>
        <w:gridCol w:w="846"/>
        <w:gridCol w:w="6383"/>
        <w:gridCol w:w="2268"/>
        <w:gridCol w:w="3969"/>
        <w:gridCol w:w="1418"/>
        <w:gridCol w:w="142"/>
      </w:tblGrid>
      <w:tr w:rsidR="0067111D" w:rsidRPr="00B01605" w:rsidTr="002378FC">
        <w:trPr>
          <w:trHeight w:val="1014"/>
        </w:trPr>
        <w:tc>
          <w:tcPr>
            <w:tcW w:w="250" w:type="dxa"/>
            <w:shd w:val="clear" w:color="auto" w:fill="auto"/>
          </w:tcPr>
          <w:p w:rsidR="0067111D" w:rsidRPr="00B01605" w:rsidRDefault="0067111D" w:rsidP="002378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B55891" w:rsidRPr="00B55891" w:rsidRDefault="0067111D" w:rsidP="00B55891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108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1605">
              <w:rPr>
                <w:szCs w:val="24"/>
              </w:rPr>
              <w:tab/>
            </w:r>
            <w:r w:rsidR="00B55891" w:rsidRPr="00B55891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утвержден</w:t>
            </w:r>
          </w:p>
          <w:p w:rsidR="00B55891" w:rsidRPr="00B55891" w:rsidRDefault="00B55891" w:rsidP="00B55891">
            <w:pPr>
              <w:widowControl w:val="0"/>
              <w:shd w:val="clear" w:color="auto" w:fill="FFFFFF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8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5891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постановлением Главы МО</w:t>
            </w:r>
          </w:p>
          <w:p w:rsidR="00B55891" w:rsidRPr="00B55891" w:rsidRDefault="00B55891" w:rsidP="00B55891">
            <w:pPr>
              <w:widowControl w:val="0"/>
              <w:shd w:val="clear" w:color="auto" w:fill="FFFFFF"/>
              <w:tabs>
                <w:tab w:val="left" w:pos="108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8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5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19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марта</w:t>
            </w:r>
            <w:r w:rsidRPr="00B55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B55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  <w:p w:rsidR="0067111D" w:rsidRPr="00B01605" w:rsidRDefault="0067111D" w:rsidP="002378FC">
            <w:pPr>
              <w:pStyle w:val="a8"/>
              <w:tabs>
                <w:tab w:val="left" w:pos="10600"/>
              </w:tabs>
              <w:jc w:val="left"/>
              <w:rPr>
                <w:szCs w:val="24"/>
              </w:rPr>
            </w:pPr>
          </w:p>
          <w:p w:rsidR="00B55891" w:rsidRDefault="00B55891" w:rsidP="002378FC">
            <w:pPr>
              <w:pStyle w:val="a8"/>
              <w:rPr>
                <w:sz w:val="36"/>
                <w:szCs w:val="36"/>
              </w:rPr>
            </w:pPr>
          </w:p>
          <w:p w:rsidR="0067111D" w:rsidRPr="00A34C1E" w:rsidRDefault="0067111D" w:rsidP="002378FC">
            <w:pPr>
              <w:pStyle w:val="a8"/>
              <w:rPr>
                <w:sz w:val="36"/>
                <w:szCs w:val="36"/>
              </w:rPr>
            </w:pPr>
            <w:r w:rsidRPr="00A34C1E">
              <w:rPr>
                <w:sz w:val="36"/>
                <w:szCs w:val="36"/>
              </w:rPr>
              <w:t>ПЛАН</w:t>
            </w:r>
          </w:p>
          <w:p w:rsidR="00B77400" w:rsidRDefault="0067111D" w:rsidP="002378FC">
            <w:pPr>
              <w:pStyle w:val="a8"/>
              <w:rPr>
                <w:sz w:val="28"/>
                <w:szCs w:val="28"/>
              </w:rPr>
            </w:pPr>
            <w:r w:rsidRPr="00140674">
              <w:rPr>
                <w:bCs w:val="0"/>
                <w:sz w:val="28"/>
                <w:szCs w:val="28"/>
              </w:rPr>
              <w:t>организационных санитарно-противоэпидемических (профилактических)</w:t>
            </w:r>
            <w:r w:rsidRPr="00140674">
              <w:rPr>
                <w:sz w:val="28"/>
                <w:szCs w:val="28"/>
              </w:rPr>
              <w:t xml:space="preserve"> мероприятий по предупреждению завоза и распространения новой коронавирусной инфекции, вызванной  </w:t>
            </w:r>
            <w:r w:rsidRPr="00140674">
              <w:rPr>
                <w:color w:val="000000"/>
                <w:sz w:val="28"/>
                <w:szCs w:val="28"/>
              </w:rPr>
              <w:t>2019-</w:t>
            </w:r>
            <w:proofErr w:type="spellStart"/>
            <w:r w:rsidRPr="00140674">
              <w:rPr>
                <w:color w:val="000000"/>
                <w:sz w:val="28"/>
                <w:szCs w:val="28"/>
                <w:lang w:val="en-US"/>
              </w:rPr>
              <w:t>nCoV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  <w:r w:rsidRPr="00140674">
              <w:rPr>
                <w:sz w:val="28"/>
                <w:szCs w:val="28"/>
              </w:rPr>
              <w:t xml:space="preserve"> на территори</w:t>
            </w:r>
            <w:r w:rsidR="008015C4">
              <w:rPr>
                <w:sz w:val="28"/>
                <w:szCs w:val="28"/>
              </w:rPr>
              <w:t>и</w:t>
            </w:r>
            <w:r w:rsidRPr="00140674">
              <w:rPr>
                <w:sz w:val="28"/>
                <w:szCs w:val="28"/>
              </w:rPr>
              <w:t xml:space="preserve"> </w:t>
            </w:r>
            <w:r w:rsidR="005E3901">
              <w:rPr>
                <w:sz w:val="28"/>
                <w:szCs w:val="28"/>
              </w:rPr>
              <w:t xml:space="preserve">МО </w:t>
            </w:r>
          </w:p>
          <w:p w:rsidR="0067111D" w:rsidRPr="00140674" w:rsidRDefault="005E3901" w:rsidP="002378FC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77400">
              <w:rPr>
                <w:sz w:val="28"/>
                <w:szCs w:val="28"/>
              </w:rPr>
              <w:t>Лешуконский муниципальный район»</w:t>
            </w:r>
          </w:p>
          <w:p w:rsidR="0067111D" w:rsidRPr="00B01605" w:rsidRDefault="0067111D" w:rsidP="002378FC">
            <w:pPr>
              <w:pStyle w:val="a6"/>
              <w:rPr>
                <w:sz w:val="28"/>
                <w:szCs w:val="28"/>
                <w:lang w:eastAsia="ru-RU"/>
              </w:rPr>
            </w:pPr>
          </w:p>
        </w:tc>
      </w:tr>
      <w:tr w:rsidR="0067111D" w:rsidRPr="00F11E53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8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67111D" w:rsidRPr="00B77400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left="-108" w:right="-113"/>
              <w:jc w:val="center"/>
              <w:rPr>
                <w:sz w:val="24"/>
                <w:szCs w:val="24"/>
              </w:rPr>
            </w:pPr>
            <w:r w:rsidRPr="00B774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74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11D" w:rsidRPr="00B77400" w:rsidRDefault="0067111D" w:rsidP="002378FC">
            <w:pPr>
              <w:spacing w:after="0" w:line="240" w:lineRule="auto"/>
              <w:ind w:right="-113"/>
              <w:jc w:val="center"/>
              <w:rPr>
                <w:sz w:val="24"/>
                <w:szCs w:val="24"/>
              </w:rPr>
            </w:pPr>
            <w:r w:rsidRPr="00B774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7111D" w:rsidRPr="0067111D" w:rsidTr="002378F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</w:trPr>
        <w:tc>
          <w:tcPr>
            <w:tcW w:w="14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9C1" w:rsidRPr="00B77400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7111D" w:rsidRPr="00B77400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00">
              <w:rPr>
                <w:rFonts w:ascii="Times New Roman" w:hAnsi="Times New Roman"/>
                <w:b/>
                <w:sz w:val="24"/>
                <w:szCs w:val="24"/>
              </w:rPr>
              <w:t>Санитарно-профилактические и первичные противоэпидемические мероприятия в период угрозы возникновения заболевания новой коронавирусной инфекции, вызванной 2019-</w:t>
            </w:r>
            <w:proofErr w:type="spellStart"/>
            <w:r w:rsidRPr="00B774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nCoV</w:t>
            </w:r>
            <w:proofErr w:type="spellEnd"/>
            <w:r w:rsidRPr="00B7740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649C1" w:rsidRPr="00B77400" w:rsidRDefault="00B649C1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заседаний оперативного противоэпидемического штаба по заболеваемости новой коронавирусной инфекции, вызванной 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>2019-</w:t>
            </w:r>
            <w:proofErr w:type="spellStart"/>
            <w:r w:rsidRPr="0067111D">
              <w:rPr>
                <w:rFonts w:ascii="Times New Roman" w:hAnsi="Times New Roman"/>
                <w:sz w:val="24"/>
                <w:szCs w:val="24"/>
                <w:lang w:val="en-US"/>
              </w:rPr>
              <w:t>nCoV</w:t>
            </w:r>
            <w:proofErr w:type="spellEnd"/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E82FF8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5E39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</w:rPr>
              <w:t xml:space="preserve">Администрация  муниципального </w:t>
            </w:r>
            <w:r w:rsidR="005E3901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E82FF8">
              <w:rPr>
                <w:rFonts w:ascii="Times New Roman" w:hAnsi="Times New Roman"/>
                <w:sz w:val="24"/>
                <w:szCs w:val="24"/>
              </w:rPr>
              <w:t xml:space="preserve"> «Лешуконский муниципальный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межведомственного взаимодействия по вопросам новой коронавирусной инфекции, вызванной 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>2019-</w:t>
            </w:r>
            <w:proofErr w:type="spellStart"/>
            <w:r w:rsidRPr="0067111D">
              <w:rPr>
                <w:rFonts w:ascii="Times New Roman" w:hAnsi="Times New Roman"/>
                <w:sz w:val="24"/>
                <w:szCs w:val="24"/>
                <w:lang w:val="en-US"/>
              </w:rPr>
              <w:t>nCoV</w:t>
            </w:r>
            <w:proofErr w:type="spellEnd"/>
          </w:p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на период угрозы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B649C1" w:rsidP="00B649C1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9C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 муниципального образования «Лешуконский муниципальный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4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B649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готовности госпитальной базы: к приему и лечению  больных новой коронавирусной инфекцией, вызванной 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>2019-</w:t>
            </w:r>
            <w:proofErr w:type="spellStart"/>
            <w:r w:rsidRPr="0067111D">
              <w:rPr>
                <w:rFonts w:ascii="Times New Roman" w:hAnsi="Times New Roman"/>
                <w:sz w:val="24"/>
                <w:szCs w:val="24"/>
                <w:lang w:val="en-US"/>
              </w:rPr>
              <w:t>nCoV</w:t>
            </w:r>
            <w:proofErr w:type="spellEnd"/>
            <w:r w:rsidR="00B649C1">
              <w:rPr>
                <w:rFonts w:ascii="Times New Roman" w:hAnsi="Times New Roman"/>
                <w:sz w:val="24"/>
                <w:szCs w:val="24"/>
              </w:rPr>
              <w:t>.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На период угрозы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B649C1" w:rsidP="005E39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 </w:t>
            </w:r>
            <w:r w:rsidR="00655E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2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готовности медицинской службы к работе с больным</w:t>
            </w:r>
            <w:r w:rsidR="008F62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новой коронавирусной инфекцией</w:t>
            </w: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части наличия запаса необходимого количества защитной одежды, оборудования, расходных материалов для отбора проб для проведения лабораторных исследований, лечебных и профилактических препаратов, транспорта в соответствии с действующими нормативными документами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 на период угрозы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B649C1" w:rsidP="002378FC">
            <w:pPr>
              <w:tabs>
                <w:tab w:val="left" w:pos="681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67111D" w:rsidRPr="0067111D" w:rsidRDefault="0067111D" w:rsidP="002378FC">
            <w:pPr>
              <w:tabs>
                <w:tab w:val="left" w:pos="6810"/>
              </w:tabs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3093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2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093" w:rsidRPr="0067111D" w:rsidRDefault="00943093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093" w:rsidRPr="0067111D" w:rsidRDefault="00943093" w:rsidP="00943093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наличия запаса дезинфекционных препаратов для проведения дезинфекционных работ на объектах</w:t>
            </w:r>
          </w:p>
          <w:p w:rsidR="00943093" w:rsidRPr="0067111D" w:rsidRDefault="00943093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093" w:rsidRPr="0067111D" w:rsidRDefault="00943093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093" w:rsidRDefault="00943093" w:rsidP="00943093">
            <w:pPr>
              <w:tabs>
                <w:tab w:val="left" w:pos="681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3093">
              <w:rPr>
                <w:rFonts w:ascii="Times New Roman" w:hAnsi="Times New Roman"/>
                <w:sz w:val="24"/>
                <w:szCs w:val="24"/>
              </w:rPr>
              <w:t>Руководители организаций и учреждений Лешуконского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93" w:rsidRPr="0067111D" w:rsidRDefault="00943093" w:rsidP="002378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6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Default="00943093" w:rsidP="00943093">
            <w:pPr>
              <w:pStyle w:val="5"/>
              <w:shd w:val="clear" w:color="auto" w:fill="auto"/>
              <w:spacing w:after="0" w:line="278" w:lineRule="exact"/>
              <w:ind w:firstLine="0"/>
              <w:jc w:val="both"/>
            </w:pPr>
            <w:r>
              <w:t>Руководителям органов местного самоуправления Лешуконского района, р</w:t>
            </w:r>
            <w:r w:rsidR="00B649C1">
              <w:t>уководителям организаций и учреждений, индивидуальным предпринимателям, осуществляющим свою деятельность на территории Лешуконского района</w:t>
            </w:r>
            <w:r>
              <w:t xml:space="preserve"> обеспечить измерение температуры тела работников на рабочих местах с обязательным отстранением от нахождения на рабочих местах лиц с повышенной температурой.</w:t>
            </w:r>
          </w:p>
          <w:p w:rsidR="00943093" w:rsidRPr="0067111D" w:rsidRDefault="00943093" w:rsidP="00943093">
            <w:pPr>
              <w:pStyle w:val="5"/>
              <w:shd w:val="clear" w:color="auto" w:fill="auto"/>
              <w:spacing w:after="0" w:line="278" w:lineRule="exact"/>
              <w:ind w:firstLine="0"/>
              <w:jc w:val="both"/>
            </w:pPr>
            <w:r>
              <w:t xml:space="preserve">Вести журнал </w:t>
            </w:r>
            <w:proofErr w:type="gramStart"/>
            <w:r>
              <w:t>учета измерения температуры тела работников</w:t>
            </w:r>
            <w:proofErr w:type="gramEnd"/>
            <w:r>
              <w:t xml:space="preserve"> на рабочих местах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pStyle w:val="5"/>
              <w:shd w:val="clear" w:color="auto" w:fill="auto"/>
              <w:spacing w:after="0" w:line="278" w:lineRule="exact"/>
              <w:ind w:firstLine="0"/>
            </w:pPr>
            <w:r w:rsidRPr="0067111D">
              <w:t>На период угрозы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943093" w:rsidRDefault="00943093" w:rsidP="005E39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09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органов МСУ, организаций и учреждений Лешуконского района, ИП.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111D" w:rsidRPr="0067111D" w:rsidRDefault="0067111D" w:rsidP="002378FC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4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94309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Активное  выявление больных на всех этапах оказания медицинской помощи, в соответствии с нормативной документацией.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Постоянно </w:t>
            </w:r>
            <w:r w:rsidR="00943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период угрозы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943093" w:rsidRDefault="00943093" w:rsidP="005E390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43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Фолина</w:t>
            </w:r>
            <w:proofErr w:type="spellEnd"/>
            <w:r w:rsidRPr="00943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4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обучающих семинаров, практических занятий, лекций для медицинского персонала </w:t>
            </w: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вопросам: клиники, диагностики, транспортировки, лечения и профилактики новой коронавирусной инфекции 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>2019-</w:t>
            </w:r>
            <w:proofErr w:type="spellStart"/>
            <w:r w:rsidRPr="0067111D">
              <w:rPr>
                <w:rFonts w:ascii="Times New Roman" w:hAnsi="Times New Roman"/>
                <w:sz w:val="24"/>
                <w:szCs w:val="24"/>
                <w:lang w:val="en-US"/>
              </w:rPr>
              <w:t>nCoV</w:t>
            </w:r>
            <w:proofErr w:type="spellEnd"/>
            <w:r w:rsidRPr="0067111D">
              <w:rPr>
                <w:rFonts w:ascii="Times New Roman" w:hAnsi="Times New Roman"/>
                <w:sz w:val="24"/>
                <w:szCs w:val="24"/>
              </w:rPr>
              <w:t>, отработка алгоритма действий в случае возникновения заболевания, правил забора материала для лабораторной диагностики,</w:t>
            </w: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 использования защитной одежды и укладки для отбора проб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на период угрозы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943093" w:rsidP="002378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14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</w:rPr>
              <w:t>Немедленное информирование</w:t>
            </w:r>
            <w:r w:rsidR="00307EB7">
              <w:rPr>
                <w:rFonts w:ascii="Times New Roman" w:hAnsi="Times New Roman"/>
                <w:sz w:val="24"/>
                <w:szCs w:val="24"/>
              </w:rPr>
              <w:t xml:space="preserve"> председателя оперативного штаба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 xml:space="preserve"> о выявлении больного подозрительного </w:t>
            </w:r>
            <w:r w:rsidRPr="006711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заболевание новой коронавирусной инфекцией, вызванной 2019-</w:t>
            </w:r>
            <w:proofErr w:type="spellStart"/>
            <w:r w:rsidRPr="0067111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nCov</w:t>
            </w:r>
            <w:proofErr w:type="spellEnd"/>
          </w:p>
          <w:p w:rsidR="0067111D" w:rsidRPr="0067111D" w:rsidRDefault="0067111D" w:rsidP="002378FC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307EB7" w:rsidP="00307EB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 часов по телефону, затем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 часов письменно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307EB7" w:rsidP="005E390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9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госпитализации больных с подозрением на </w:t>
            </w:r>
            <w:r w:rsidRPr="0067111D">
              <w:rPr>
                <w:rFonts w:ascii="Times New Roman" w:hAnsi="Times New Roman"/>
                <w:sz w:val="24"/>
                <w:szCs w:val="24"/>
              </w:rPr>
              <w:t xml:space="preserve">заболевание </w:t>
            </w:r>
            <w:r w:rsidRPr="006711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новой коронавирусной инфекцией, вызванной 2019-</w:t>
            </w:r>
            <w:proofErr w:type="spellStart"/>
            <w:r w:rsidRPr="0067111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nCov</w:t>
            </w:r>
            <w:proofErr w:type="spellEnd"/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При выявлении больного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307EB7" w:rsidP="005E390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  <w:trHeight w:val="9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1D">
              <w:rPr>
                <w:rFonts w:ascii="Times New Roman" w:hAnsi="Times New Roman"/>
                <w:sz w:val="24"/>
                <w:szCs w:val="24"/>
              </w:rPr>
              <w:t xml:space="preserve">Обеспечение отбора проб биоматериала для лабораторного исследования и его доставка в соответствии с действующими нормативными документами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При выявлении больного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307EB7" w:rsidP="005E3901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napToGrid w:val="0"/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111D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по усилению дезинфекционного режима на предприятиях торговли, общественного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111D">
              <w:rPr>
                <w:rFonts w:ascii="Times New Roman" w:hAnsi="Times New Roman"/>
                <w:sz w:val="24"/>
                <w:szCs w:val="24"/>
                <w:lang w:eastAsia="ru-RU"/>
              </w:rPr>
              <w:t>На период угрозы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11D" w:rsidRPr="0067111D" w:rsidRDefault="00B77400" w:rsidP="005E39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предприятий торговли и общественного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11D" w:rsidRPr="0067111D" w:rsidRDefault="0067111D" w:rsidP="00237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00" w:rsidRPr="0067111D" w:rsidTr="00B7740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0" w:type="dxa"/>
          <w:wAfter w:w="142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00" w:rsidRPr="0067111D" w:rsidRDefault="00B77400" w:rsidP="0067111D">
            <w:pPr>
              <w:numPr>
                <w:ilvl w:val="0"/>
                <w:numId w:val="1"/>
              </w:num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00" w:rsidRPr="0067111D" w:rsidRDefault="00655E7D" w:rsidP="0065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Рассмотрение вопроса о переходе </w:t>
            </w:r>
            <w:r w:rsidR="00B77400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B77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="00B77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="00D75C94"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 w:rsidR="00B774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дистанционн</w:t>
            </w:r>
            <w:r w:rsidR="00D75C94">
              <w:rPr>
                <w:rFonts w:ascii="Times New Roman" w:hAnsi="Times New Roman"/>
                <w:sz w:val="24"/>
                <w:szCs w:val="24"/>
                <w:lang w:eastAsia="ru-RU"/>
              </w:rPr>
              <w:t>ого обучения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00" w:rsidRPr="0067111D" w:rsidRDefault="00655E7D" w:rsidP="002378F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5E7D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400" w:rsidRDefault="00D75C94" w:rsidP="005E39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МО Лешуконский муниципальный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0" w:rsidRPr="0067111D" w:rsidRDefault="00B77400" w:rsidP="00237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C6750" w:rsidRPr="00D75C94" w:rsidRDefault="00D75C94" w:rsidP="00D75C9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</w:t>
      </w:r>
      <w:bookmarkStart w:id="0" w:name="_GoBack"/>
      <w:bookmarkEnd w:id="0"/>
    </w:p>
    <w:sectPr w:rsidR="00AC6750" w:rsidRPr="00D75C94" w:rsidSect="00B55891">
      <w:headerReference w:type="default" r:id="rId8"/>
      <w:pgSz w:w="16838" w:h="11906" w:orient="landscape"/>
      <w:pgMar w:top="1134" w:right="1103" w:bottom="28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00" w:rsidRDefault="00B77400" w:rsidP="00611F6B">
      <w:pPr>
        <w:spacing w:after="0" w:line="240" w:lineRule="auto"/>
      </w:pPr>
      <w:r>
        <w:separator/>
      </w:r>
    </w:p>
  </w:endnote>
  <w:endnote w:type="continuationSeparator" w:id="0">
    <w:p w:rsidR="00B77400" w:rsidRDefault="00B77400" w:rsidP="0061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00" w:rsidRDefault="00B77400" w:rsidP="00611F6B">
      <w:pPr>
        <w:spacing w:after="0" w:line="240" w:lineRule="auto"/>
      </w:pPr>
      <w:r>
        <w:separator/>
      </w:r>
    </w:p>
  </w:footnote>
  <w:footnote w:type="continuationSeparator" w:id="0">
    <w:p w:rsidR="00B77400" w:rsidRDefault="00B77400" w:rsidP="0061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0" w:rsidRDefault="00B77400" w:rsidP="00B55891">
    <w:pPr>
      <w:pStyle w:val="a6"/>
      <w:tabs>
        <w:tab w:val="clear" w:pos="4677"/>
        <w:tab w:val="clear" w:pos="9355"/>
        <w:tab w:val="center" w:pos="7300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77400" w:rsidRDefault="00B77400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C779F"/>
    <w:multiLevelType w:val="hybridMultilevel"/>
    <w:tmpl w:val="9C62D6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22E"/>
    <w:rsid w:val="00137C91"/>
    <w:rsid w:val="002378FC"/>
    <w:rsid w:val="00307EB7"/>
    <w:rsid w:val="00313B71"/>
    <w:rsid w:val="003A0280"/>
    <w:rsid w:val="005E3901"/>
    <w:rsid w:val="00611F6B"/>
    <w:rsid w:val="00655E7D"/>
    <w:rsid w:val="0067111D"/>
    <w:rsid w:val="006727D5"/>
    <w:rsid w:val="007824A5"/>
    <w:rsid w:val="008015C4"/>
    <w:rsid w:val="008C282F"/>
    <w:rsid w:val="008F62B7"/>
    <w:rsid w:val="00943093"/>
    <w:rsid w:val="00A6036F"/>
    <w:rsid w:val="00AC4D20"/>
    <w:rsid w:val="00AC6750"/>
    <w:rsid w:val="00B55891"/>
    <w:rsid w:val="00B649C1"/>
    <w:rsid w:val="00B77400"/>
    <w:rsid w:val="00BD5520"/>
    <w:rsid w:val="00C22CC6"/>
    <w:rsid w:val="00C83A9E"/>
    <w:rsid w:val="00D75C94"/>
    <w:rsid w:val="00DE5E3C"/>
    <w:rsid w:val="00E82FF8"/>
    <w:rsid w:val="00F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1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2E"/>
    <w:rPr>
      <w:rFonts w:ascii="Tahoma" w:hAnsi="Tahoma" w:cs="Tahoma"/>
      <w:sz w:val="16"/>
      <w:szCs w:val="16"/>
    </w:rPr>
  </w:style>
  <w:style w:type="character" w:styleId="a5">
    <w:name w:val="page number"/>
    <w:rsid w:val="0067111D"/>
    <w:rPr>
      <w:rFonts w:cs="Times New Roman"/>
    </w:rPr>
  </w:style>
  <w:style w:type="paragraph" w:styleId="a6">
    <w:name w:val="header"/>
    <w:basedOn w:val="a"/>
    <w:link w:val="a7"/>
    <w:rsid w:val="006711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6711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Основной текст5"/>
    <w:basedOn w:val="a"/>
    <w:rsid w:val="0067111D"/>
    <w:pPr>
      <w:shd w:val="clear" w:color="auto" w:fill="FFFFFF"/>
      <w:spacing w:after="180" w:line="274" w:lineRule="exact"/>
      <w:ind w:hanging="1080"/>
      <w:jc w:val="center"/>
    </w:pPr>
    <w:rPr>
      <w:rFonts w:ascii="Times New Roman" w:hAnsi="Times New Roman"/>
      <w:sz w:val="24"/>
      <w:szCs w:val="24"/>
    </w:rPr>
  </w:style>
  <w:style w:type="paragraph" w:styleId="a8">
    <w:name w:val="Title"/>
    <w:basedOn w:val="a"/>
    <w:next w:val="a"/>
    <w:link w:val="a9"/>
    <w:qFormat/>
    <w:rsid w:val="0067111D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67111D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styleId="aa">
    <w:name w:val="Subtle Emphasis"/>
    <w:uiPriority w:val="19"/>
    <w:qFormat/>
    <w:rsid w:val="0067111D"/>
    <w:rPr>
      <w:i/>
      <w:iCs/>
      <w:color w:val="808080"/>
    </w:rPr>
  </w:style>
  <w:style w:type="paragraph" w:styleId="ab">
    <w:name w:val="Subtitle"/>
    <w:basedOn w:val="a"/>
    <w:next w:val="a"/>
    <w:link w:val="ac"/>
    <w:uiPriority w:val="11"/>
    <w:qFormat/>
    <w:rsid w:val="006711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711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B55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5891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SizyhLA</dc:creator>
  <cp:keywords/>
  <dc:description/>
  <cp:lastModifiedBy>Ольга</cp:lastModifiedBy>
  <cp:revision>11</cp:revision>
  <cp:lastPrinted>2020-03-19T15:06:00Z</cp:lastPrinted>
  <dcterms:created xsi:type="dcterms:W3CDTF">2020-02-07T05:53:00Z</dcterms:created>
  <dcterms:modified xsi:type="dcterms:W3CDTF">2020-03-19T15:07:00Z</dcterms:modified>
</cp:coreProperties>
</file>