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07" w:rsidRPr="00C2336D" w:rsidRDefault="00D34F07" w:rsidP="00D34F07">
      <w:pPr>
        <w:pStyle w:val="ConsNormal"/>
        <w:ind w:firstLine="0"/>
        <w:jc w:val="right"/>
        <w:rPr>
          <w:rFonts w:ascii="Times New Roman" w:eastAsia="Arial Unicode MS" w:hAnsi="Times New Roman"/>
          <w:sz w:val="2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70"/>
      </w:tblGrid>
      <w:tr w:rsidR="00D34F07" w:rsidRPr="007C6650" w:rsidTr="0068459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34F07" w:rsidRPr="007C6650" w:rsidRDefault="00D34F07" w:rsidP="00684591">
            <w:pPr>
              <w:pStyle w:val="ConsNormal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 xml:space="preserve">Управление образования </w:t>
            </w:r>
          </w:p>
          <w:p w:rsidR="00D34F07" w:rsidRPr="007C6650" w:rsidRDefault="00D34F07" w:rsidP="00684591">
            <w:pPr>
              <w:pStyle w:val="ConsNormal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 xml:space="preserve">администрации </w:t>
            </w:r>
            <w:proofErr w:type="gramStart"/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>муниципального</w:t>
            </w:r>
            <w:proofErr w:type="gramEnd"/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</w:p>
          <w:p w:rsidR="00D34F07" w:rsidRPr="007C6650" w:rsidRDefault="00D34F07" w:rsidP="00684591">
            <w:pPr>
              <w:pStyle w:val="ConsNormal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 xml:space="preserve">образования «Лешуконский </w:t>
            </w:r>
          </w:p>
          <w:p w:rsidR="00D34F07" w:rsidRPr="007C6650" w:rsidRDefault="00D34F07" w:rsidP="00684591">
            <w:pPr>
              <w:pStyle w:val="ConsNormal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>муниципальный район»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34F07" w:rsidRPr="007C6650" w:rsidRDefault="00D34F07" w:rsidP="00684591">
            <w:pPr>
              <w:pStyle w:val="ConsNormal"/>
              <w:ind w:firstLine="0"/>
              <w:jc w:val="right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>Утверждаю:</w:t>
            </w:r>
          </w:p>
          <w:p w:rsidR="00D34F07" w:rsidRPr="007C6650" w:rsidRDefault="00D34F07" w:rsidP="00684591">
            <w:pPr>
              <w:pStyle w:val="ConsNormal"/>
              <w:ind w:firstLine="0"/>
              <w:jc w:val="right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>Начальник Управления образования</w:t>
            </w:r>
          </w:p>
          <w:p w:rsidR="00D34F07" w:rsidRPr="007C6650" w:rsidRDefault="00D34F07" w:rsidP="00684591">
            <w:pPr>
              <w:pStyle w:val="ConsNormal"/>
              <w:ind w:firstLine="0"/>
              <w:jc w:val="right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 xml:space="preserve">приказ от 30 декабря 2016 г № </w:t>
            </w:r>
            <w:r>
              <w:rPr>
                <w:rFonts w:ascii="Times New Roman" w:eastAsia="Arial Unicode MS" w:hAnsi="Times New Roman"/>
                <w:sz w:val="22"/>
                <w:szCs w:val="22"/>
              </w:rPr>
              <w:t>295</w:t>
            </w:r>
          </w:p>
          <w:p w:rsidR="00D34F07" w:rsidRPr="007C6650" w:rsidRDefault="00D34F07" w:rsidP="00684591">
            <w:pPr>
              <w:pStyle w:val="ConsNormal"/>
              <w:ind w:firstLine="0"/>
              <w:jc w:val="right"/>
              <w:rPr>
                <w:rFonts w:ascii="Times New Roman" w:eastAsia="Arial Unicode MS" w:hAnsi="Times New Roman"/>
                <w:sz w:val="22"/>
                <w:szCs w:val="22"/>
              </w:rPr>
            </w:pPr>
            <w:proofErr w:type="spellStart"/>
            <w:r w:rsidRPr="007C6650">
              <w:rPr>
                <w:rFonts w:ascii="Times New Roman" w:eastAsia="Arial Unicode MS" w:hAnsi="Times New Roman"/>
                <w:sz w:val="22"/>
                <w:szCs w:val="22"/>
              </w:rPr>
              <w:t>________________________О.И.Кузьмина</w:t>
            </w:r>
            <w:proofErr w:type="spellEnd"/>
          </w:p>
        </w:tc>
      </w:tr>
    </w:tbl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/>
          <w:sz w:val="22"/>
          <w:szCs w:val="22"/>
        </w:rPr>
      </w:pPr>
    </w:p>
    <w:p w:rsidR="00D34F07" w:rsidRPr="00C2336D" w:rsidRDefault="00D34F07" w:rsidP="00D34F07">
      <w:pPr>
        <w:pStyle w:val="ConsNormal"/>
        <w:ind w:firstLine="0"/>
        <w:rPr>
          <w:rFonts w:ascii="Times New Roman" w:eastAsia="Arial Unicode MS" w:hAnsi="Times New Roman"/>
          <w:sz w:val="24"/>
        </w:rPr>
      </w:pPr>
      <w:r w:rsidRPr="00C2336D">
        <w:rPr>
          <w:rFonts w:ascii="Times New Roman" w:eastAsia="Arial Unicode MS" w:hAnsi="Times New Roman"/>
          <w:sz w:val="24"/>
        </w:rPr>
        <w:t>ДОЛЖНОСТНАЯ ИНСТРУКЦИЯ</w:t>
      </w:r>
      <w:r>
        <w:rPr>
          <w:rFonts w:ascii="Times New Roman" w:eastAsia="Arial Unicode MS" w:hAnsi="Times New Roman"/>
          <w:sz w:val="24"/>
        </w:rPr>
        <w:t xml:space="preserve"> №</w:t>
      </w:r>
      <w:r w:rsidR="00EB1DED">
        <w:rPr>
          <w:rFonts w:ascii="Times New Roman" w:eastAsia="Arial Unicode MS" w:hAnsi="Times New Roman"/>
          <w:sz w:val="24"/>
        </w:rPr>
        <w:t xml:space="preserve"> ____</w:t>
      </w:r>
    </w:p>
    <w:p w:rsidR="00D34F07" w:rsidRPr="00C2336D" w:rsidRDefault="00D34F07" w:rsidP="00D34F07">
      <w:pPr>
        <w:pStyle w:val="ConsNormal"/>
        <w:ind w:firstLine="0"/>
        <w:rPr>
          <w:rFonts w:ascii="Times New Roman" w:eastAsia="Arial Unicode MS" w:hAnsi="Times New Roman"/>
          <w:sz w:val="24"/>
        </w:rPr>
      </w:pPr>
      <w:r w:rsidRPr="00C2336D">
        <w:rPr>
          <w:rFonts w:ascii="Times New Roman" w:eastAsia="Arial Unicode MS" w:hAnsi="Times New Roman"/>
          <w:sz w:val="24"/>
        </w:rPr>
        <w:t>ВЕДУЩЕГО СПЕЦИАЛИСТА ФИНАНСОВО-ЭКОНОМИЧЕСКОГО ОТДЕЛА</w:t>
      </w: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/>
          <w:sz w:val="22"/>
          <w:szCs w:val="22"/>
        </w:rPr>
      </w:pP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1.ОБЩЕЕ ПОЛОЖЕНИЕ.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1.1. Ведущий специалист финансово-экономического отдела Управления образования администрации муниципального образования «Лешуконский муниципальный район» назначается и освобождается от занимаемой должности начальником Управления образования администрации муниципального образования «Лешуконский муниципальный район». На период отпуска и временной нетрудоспособности ведущего специалиста финансово-экономического отдела Управления образования его обязанности могут быть возложены на других специалистов отдела. Временное исполнение обязанностей в этих случаях осуществляется на основании приказа начальника Управления образования.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1.2. Ведущий специалист финансово-экономического отдела подчиняется непосредственно начальнику Управления образования и начальнику финансово-экономического отдела.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1.3. Ведущий специалист  финансово-экономического отдела в своей деятельности руководствуется: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- Федеральным законом от 06 декабря </w:t>
      </w:r>
      <w:smartTag w:uri="urn:schemas-microsoft-com:office:smarttags" w:element="metricconverter">
        <w:smartTagPr>
          <w:attr w:name="ProductID" w:val="2011 г"/>
        </w:smartTagPr>
        <w:r w:rsidRPr="007C6650">
          <w:rPr>
            <w:rFonts w:ascii="Times New Roman" w:eastAsia="Arial Unicode MS" w:hAnsi="Times New Roman" w:cs="Times New Roman"/>
            <w:sz w:val="22"/>
            <w:szCs w:val="22"/>
          </w:rPr>
          <w:t>2011 г</w:t>
        </w:r>
      </w:smartTag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 № 402-ФЗ «О бухгалтерском учете»;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- </w:t>
      </w:r>
      <w:proofErr w:type="gramStart"/>
      <w:r w:rsidRPr="007C6650">
        <w:rPr>
          <w:rFonts w:ascii="Times New Roman" w:eastAsia="Arial Unicode MS" w:hAnsi="Times New Roman" w:cs="Times New Roman"/>
          <w:sz w:val="22"/>
          <w:szCs w:val="22"/>
        </w:rPr>
        <w:t>Бюджетный</w:t>
      </w:r>
      <w:proofErr w:type="gramEnd"/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 кодексом;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Федеральным законом «Об образовании в Российской Федерации» и законом Архангельской области «Об образовании в Архангельской области»;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Инструкциями по бухгалтерскому учету  казенных, бюджетных учреждений;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- Нормативными документами, регулирующими взаимоотношения организации с органами федерального казначейства, внебюджетными фондами, инспекцией МНС РФ и </w:t>
      </w:r>
      <w:proofErr w:type="spellStart"/>
      <w:proofErr w:type="gramStart"/>
      <w:r w:rsidRPr="007C6650">
        <w:rPr>
          <w:rFonts w:ascii="Times New Roman" w:eastAsia="Arial Unicode MS" w:hAnsi="Times New Roman" w:cs="Times New Roman"/>
          <w:sz w:val="22"/>
          <w:szCs w:val="22"/>
        </w:rPr>
        <w:t>др</w:t>
      </w:r>
      <w:proofErr w:type="spellEnd"/>
      <w:proofErr w:type="gramEnd"/>
      <w:r w:rsidRPr="007C6650">
        <w:rPr>
          <w:rFonts w:ascii="Times New Roman" w:eastAsia="Arial Unicode MS" w:hAnsi="Times New Roman" w:cs="Times New Roman"/>
          <w:sz w:val="22"/>
          <w:szCs w:val="22"/>
        </w:rPr>
        <w:t>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Законами и другими руководящими и нормативными документами вышестоящих органов, касающихся планирования, анализа и учета финансово-хозяйственной деятельности образовательных учреждений;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Положением об Управлении образования и настоящей инструкцией.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1.4. Ведущий специалист финансово-экономического отдела является в соответствии с «Единым реестром выборных муниципальных должностей и должностей муниципальной службы», утвержденным Собранием депутатов от 20.12.2001 № 39 муниципальным служащим.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1.5. Особые условия труда: 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неразглашение и неиспользование конфиденциальной информации, ставшей ему известной при исполнении должностных обязанностей;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ограничения, связанные с муниципальной службой, установленные действующим законодательством;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- иные особые условия, установленные для муниципальных служащих нормативными правовыми актами органов местного самоуправления.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 xml:space="preserve">1.6. На должность ведущего специалиста финансово-экономического отдела назначается лицо, имеющее высшее или среднее профессиональное (экономическое) образование. </w:t>
      </w: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2. ФУНКЦИИ.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Основными направлениями деятельности ведущего специалиста финансово-экономического отдела Управления образования являются: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2.1. Предоставление статистической отчетности в Министерство образования и науки Архангельской области.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2.2. Ведение учета данных по контингенту обучающихся и воспитанников.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 xml:space="preserve">2.3. Ведение учета и анализа по использованию лимитов по коммунальным услугам. 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2.4. Ведение работы по вопросам, касающихся мер социальной поддержки граждан.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color w:val="0A0A0A"/>
        </w:rPr>
      </w:pPr>
      <w:r w:rsidRPr="007C6650">
        <w:rPr>
          <w:rFonts w:ascii="Times New Roman" w:hAnsi="Times New Roman" w:cs="Times New Roman"/>
          <w:color w:val="0A0A0A"/>
        </w:rPr>
        <w:t>2.5. Ведение работы по вопросам питания обучающихся и воспитанников (финансовая часть).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color w:val="0A0A0A"/>
        </w:rPr>
      </w:pPr>
      <w:r w:rsidRPr="007C6650">
        <w:rPr>
          <w:rFonts w:ascii="Times New Roman" w:hAnsi="Times New Roman" w:cs="Times New Roman"/>
          <w:color w:val="0A0A0A"/>
        </w:rPr>
        <w:t>2.6.Выполнение обязанностей кассира.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2.7.Предоставление отчета по кредиторской задолженности, социальной поддержки гражданам, компенсации родительской платы.</w:t>
      </w: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3. ДОЛЖНОСТНЫЕ ОБЯЗАННОСТИ.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Ведущий специалист финансово-экономического отдела Управления образования выполняет обязанности: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3.1. Достоверно и своевременно </w:t>
      </w:r>
      <w:proofErr w:type="gramStart"/>
      <w:r w:rsidRPr="007C6650">
        <w:rPr>
          <w:rFonts w:ascii="Times New Roman" w:eastAsia="Arial Unicode MS" w:hAnsi="Times New Roman"/>
          <w:sz w:val="22"/>
          <w:szCs w:val="22"/>
        </w:rPr>
        <w:t>предоставляет отчеты</w:t>
      </w:r>
      <w:proofErr w:type="gramEnd"/>
      <w:r w:rsidRPr="007C6650">
        <w:rPr>
          <w:rFonts w:ascii="Times New Roman" w:eastAsia="Arial Unicode MS" w:hAnsi="Times New Roman"/>
          <w:sz w:val="22"/>
          <w:szCs w:val="22"/>
        </w:rPr>
        <w:t xml:space="preserve"> в отдел статистики.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3.2.Обеспечивает правильное, своевременное и достоверное заполнение на сайте образовательных организаций годовые статистические отчеты.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 3.3.Ведет учет по контингенту учащихся, воспитанников.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3.4.Ведет учет по использованию лимитов по электроэнергии, </w:t>
      </w:r>
      <w:proofErr w:type="spellStart"/>
      <w:r w:rsidRPr="007C6650">
        <w:rPr>
          <w:rFonts w:ascii="Times New Roman" w:eastAsia="Arial Unicode MS" w:hAnsi="Times New Roman"/>
          <w:sz w:val="22"/>
          <w:szCs w:val="22"/>
        </w:rPr>
        <w:t>теплоэнергии</w:t>
      </w:r>
      <w:proofErr w:type="spellEnd"/>
      <w:r w:rsidRPr="007C6650">
        <w:rPr>
          <w:rFonts w:ascii="Times New Roman" w:eastAsia="Arial Unicode MS" w:hAnsi="Times New Roman"/>
          <w:sz w:val="22"/>
          <w:szCs w:val="22"/>
        </w:rPr>
        <w:t xml:space="preserve">, печного топлива. Ежеквартально анализирует использование лимитов, осуществляет </w:t>
      </w:r>
      <w:proofErr w:type="gramStart"/>
      <w:r w:rsidRPr="007C6650">
        <w:rPr>
          <w:rFonts w:ascii="Times New Roman" w:eastAsia="Arial Unicode MS" w:hAnsi="Times New Roman"/>
          <w:sz w:val="22"/>
          <w:szCs w:val="22"/>
        </w:rPr>
        <w:t>контроль за</w:t>
      </w:r>
      <w:proofErr w:type="gramEnd"/>
      <w:r w:rsidRPr="007C6650">
        <w:rPr>
          <w:rFonts w:ascii="Times New Roman" w:eastAsia="Arial Unicode MS" w:hAnsi="Times New Roman"/>
          <w:sz w:val="22"/>
          <w:szCs w:val="22"/>
        </w:rPr>
        <w:t xml:space="preserve"> размещением отчетов в </w:t>
      </w:r>
      <w:r w:rsidRPr="007C6650">
        <w:rPr>
          <w:rFonts w:ascii="Times New Roman" w:eastAsia="Arial Unicode MS" w:hAnsi="Times New Roman"/>
          <w:sz w:val="22"/>
          <w:szCs w:val="22"/>
        </w:rPr>
        <w:lastRenderedPageBreak/>
        <w:t xml:space="preserve">КИАС по энергосбережению. 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3.5.Ведет разъяснительную работу по вопросам о мерах социальной поддержки гражданам и представляет отчеты  в программе КИАС.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3.6.Осуществляет контроль и ежемесячно анализирует посещаемость детьми дошкольных организаций.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3.7.Осуществляет финансовый контроль по вопросам питания в образовательных организациях и представляет мониторинг по питанию в </w:t>
      </w:r>
      <w:proofErr w:type="spellStart"/>
      <w:r w:rsidRPr="007C6650">
        <w:rPr>
          <w:rFonts w:ascii="Times New Roman" w:eastAsia="Arial Unicode MS" w:hAnsi="Times New Roman"/>
          <w:sz w:val="22"/>
          <w:szCs w:val="22"/>
        </w:rPr>
        <w:t>Роспотребнадзор</w:t>
      </w:r>
      <w:proofErr w:type="spellEnd"/>
      <w:r w:rsidRPr="007C6650">
        <w:rPr>
          <w:rFonts w:ascii="Times New Roman" w:eastAsia="Arial Unicode MS" w:hAnsi="Times New Roman"/>
          <w:sz w:val="22"/>
          <w:szCs w:val="22"/>
        </w:rPr>
        <w:t xml:space="preserve">. 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3.8. Представляет ежемесячно отчетность в системе КИАС по закупкам сельхозпродуктов.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3.9.Представляет квартальные, годовые отчеты по размещению отходов в Управление </w:t>
      </w:r>
      <w:proofErr w:type="spellStart"/>
      <w:r w:rsidRPr="007C6650">
        <w:rPr>
          <w:rFonts w:ascii="Times New Roman" w:eastAsia="Arial Unicode MS" w:hAnsi="Times New Roman"/>
          <w:sz w:val="22"/>
          <w:szCs w:val="22"/>
        </w:rPr>
        <w:t>Росприроднадзора</w:t>
      </w:r>
      <w:proofErr w:type="spellEnd"/>
      <w:r w:rsidRPr="007C6650">
        <w:rPr>
          <w:rFonts w:ascii="Times New Roman" w:eastAsia="Arial Unicode MS" w:hAnsi="Times New Roman"/>
          <w:sz w:val="22"/>
          <w:szCs w:val="22"/>
        </w:rPr>
        <w:t xml:space="preserve"> по Архангельской области. 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3.10. Ведет книгу приказов по отпускам и командировкам Управления образования.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3.11.Составляет график отпусков руководителей образовательных организаций Лешуконского района и специалистов финансово-экономического отдела.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3.12.Отвечает на запросы граждан и Пенсионного фонда по вопросам заработной платы и подтверждения стажа работы для начисления пенсии.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3.13.</w:t>
      </w:r>
      <w:r w:rsidRPr="007C6650">
        <w:rPr>
          <w:rFonts w:ascii="Times New Roman" w:hAnsi="Times New Roman" w:cs="Times New Roman"/>
          <w:sz w:val="22"/>
          <w:szCs w:val="22"/>
        </w:rPr>
        <w:t>Соблюдает ограничения, связанные с муниципальной службой, установленные ст. 11 областного закона «О муниципальной службе в Архангельской области».</w:t>
      </w: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 ПРАВА.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Ведущий специалист финансово-экономического отдела Управления образования имеет право: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4.1. самостоятельно выбирать формы и методы работы;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4.2. участвовать в подготовке приказов, инструктажей и правил на основе и во исполнение актов вышестоящих организаций;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4.3. требовать с подведомственных организаций своевременность, правильность и достоверность предоставленных документов, информации и отчетов;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4.4. требовать с подведомственных организаций правильность и достоверность проводимых финансово-экономических операций;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4.5. не принимать к учету информацию и документы, оформленные с отступлением от действующего законодательства и иных нормативно-правовых актов;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eastAsia="Arial Unicode MS" w:hAnsi="Times New Roman" w:cs="Times New Roman"/>
        </w:rPr>
        <w:t>4.6. облад</w:t>
      </w:r>
      <w:r w:rsidRPr="007C6650">
        <w:rPr>
          <w:rFonts w:ascii="Times New Roman" w:hAnsi="Times New Roman" w:cs="Times New Roman"/>
        </w:rPr>
        <w:t>ать всеми правами и гарантиями, предусмотренными областным законом «О муниципальной службе в Архангельской области».</w:t>
      </w:r>
    </w:p>
    <w:p w:rsidR="00D34F07" w:rsidRPr="007C6650" w:rsidRDefault="00D34F07" w:rsidP="00D34F07">
      <w:pPr>
        <w:pStyle w:val="ConsNormal"/>
        <w:ind w:firstLine="0"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7C6650">
        <w:rPr>
          <w:rFonts w:ascii="Times New Roman" w:eastAsia="Arial Unicode MS" w:hAnsi="Times New Roman" w:cs="Times New Roman"/>
          <w:sz w:val="22"/>
          <w:szCs w:val="22"/>
        </w:rPr>
        <w:t>5. ОТВЕТСТВЕННОСТЬ.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5.1. Ведущий специалист финансово-экономического отдела Управления образования несет ответственность за достоверность, качество, своевременность отчетных материалов в вышестоящие организации и фонды;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5.2.  За неисполнение или ненадлежащее исполнение без уважительных причин правил внутреннего трудового  распорядка, законных распоряжений начальника Управления образования, начальника финансово-экономического отдела Управления образования несет дисциплинарную ответственность в порядке, определенном трудовым  законодательством.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6. ВЗАИМООТНОШЕНИЯ. СВЯЗИ ПО ДОЛЖНОСТИ.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Ведущий специалист финансово-экономического отдела Управления образования: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 xml:space="preserve">6.1. работает в рамках 5-дневной рабочей недели; 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650">
        <w:rPr>
          <w:rFonts w:ascii="Times New Roman" w:hAnsi="Times New Roman" w:cs="Times New Roman"/>
        </w:rPr>
        <w:t>6.2. планирует свою работу на календарный год;</w:t>
      </w:r>
    </w:p>
    <w:p w:rsidR="00D34F07" w:rsidRPr="007C6650" w:rsidRDefault="00D34F07" w:rsidP="00D34F07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6650">
        <w:rPr>
          <w:rFonts w:ascii="Times New Roman" w:hAnsi="Times New Roman" w:cs="Times New Roman"/>
        </w:rPr>
        <w:t>6.3.работает в контакте со специалистами Управления образования,  руководителями образовательных учреждений, с методистами ИМЦ, специалистами администрации МО «Лешуконский муниципальный район».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 xml:space="preserve">С инструкцией </w:t>
      </w:r>
      <w:proofErr w:type="gramStart"/>
      <w:r w:rsidRPr="007C6650">
        <w:rPr>
          <w:rFonts w:ascii="Times New Roman" w:eastAsia="Arial Unicode MS" w:hAnsi="Times New Roman"/>
          <w:sz w:val="22"/>
          <w:szCs w:val="22"/>
        </w:rPr>
        <w:t>ознакомлен</w:t>
      </w:r>
      <w:proofErr w:type="gramEnd"/>
      <w:r>
        <w:rPr>
          <w:rFonts w:ascii="Times New Roman" w:eastAsia="Arial Unicode MS" w:hAnsi="Times New Roman"/>
          <w:sz w:val="22"/>
          <w:szCs w:val="22"/>
        </w:rPr>
        <w:t xml:space="preserve"> (</w:t>
      </w:r>
      <w:r w:rsidRPr="007C6650">
        <w:rPr>
          <w:rFonts w:ascii="Times New Roman" w:eastAsia="Arial Unicode MS" w:hAnsi="Times New Roman"/>
          <w:sz w:val="22"/>
          <w:szCs w:val="22"/>
        </w:rPr>
        <w:t>а</w:t>
      </w:r>
      <w:r>
        <w:rPr>
          <w:rFonts w:ascii="Times New Roman" w:eastAsia="Arial Unicode MS" w:hAnsi="Times New Roman"/>
          <w:sz w:val="22"/>
          <w:szCs w:val="22"/>
        </w:rPr>
        <w:t>)</w:t>
      </w:r>
      <w:r w:rsidRPr="007C6650">
        <w:rPr>
          <w:rFonts w:ascii="Times New Roman" w:eastAsia="Arial Unicode MS" w:hAnsi="Times New Roman"/>
          <w:sz w:val="22"/>
          <w:szCs w:val="22"/>
        </w:rPr>
        <w:t>: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7C6650">
        <w:rPr>
          <w:rFonts w:ascii="Times New Roman" w:eastAsia="Arial Unicode MS" w:hAnsi="Times New Roman"/>
          <w:sz w:val="22"/>
          <w:szCs w:val="22"/>
        </w:rPr>
        <w:t>«__» _______________ 201</w:t>
      </w:r>
      <w:r>
        <w:rPr>
          <w:rFonts w:ascii="Times New Roman" w:eastAsia="Arial Unicode MS" w:hAnsi="Times New Roman"/>
          <w:sz w:val="22"/>
          <w:szCs w:val="22"/>
        </w:rPr>
        <w:t>___</w:t>
      </w:r>
      <w:r w:rsidRPr="007C6650">
        <w:rPr>
          <w:rFonts w:ascii="Times New Roman" w:eastAsia="Arial Unicode MS" w:hAnsi="Times New Roman"/>
          <w:sz w:val="22"/>
          <w:szCs w:val="22"/>
        </w:rPr>
        <w:t>г         _______________</w:t>
      </w:r>
      <w:r>
        <w:rPr>
          <w:rFonts w:ascii="Times New Roman" w:eastAsia="Arial Unicode MS" w:hAnsi="Times New Roman"/>
          <w:sz w:val="22"/>
          <w:szCs w:val="22"/>
        </w:rPr>
        <w:t>_____               (Ф.И.О.)</w:t>
      </w: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D34F07" w:rsidRPr="007C6650" w:rsidRDefault="00D34F07" w:rsidP="00D34F07">
      <w:pPr>
        <w:pStyle w:val="ConsNormal"/>
        <w:ind w:firstLine="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D03F07" w:rsidRDefault="00D03F07"/>
    <w:sectPr w:rsidR="00D03F07" w:rsidSect="00DD38D5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F07"/>
    <w:rsid w:val="00D03F07"/>
    <w:rsid w:val="00D34F07"/>
    <w:rsid w:val="00EB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34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2019-05-30T09:38:00Z</dcterms:created>
  <dcterms:modified xsi:type="dcterms:W3CDTF">2019-05-30T09:41:00Z</dcterms:modified>
</cp:coreProperties>
</file>