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3A" w:rsidRPr="006A1988" w:rsidRDefault="0080373A" w:rsidP="0080373A">
      <w:pPr>
        <w:pStyle w:val="ad"/>
        <w:spacing w:after="0"/>
        <w:jc w:val="right"/>
      </w:pPr>
      <w:r w:rsidRPr="006A1988">
        <w:t xml:space="preserve">Приложение </w:t>
      </w:r>
    </w:p>
    <w:p w:rsidR="0080373A" w:rsidRPr="006A1988" w:rsidRDefault="0080373A" w:rsidP="0080373A">
      <w:pPr>
        <w:pStyle w:val="ad"/>
        <w:spacing w:after="0"/>
        <w:jc w:val="right"/>
      </w:pPr>
      <w:r w:rsidRPr="006A1988">
        <w:t xml:space="preserve">к приказу Управления образования администрации </w:t>
      </w:r>
    </w:p>
    <w:p w:rsidR="0080373A" w:rsidRDefault="0080373A" w:rsidP="0080373A">
      <w:pPr>
        <w:pStyle w:val="ad"/>
        <w:spacing w:after="0"/>
        <w:jc w:val="right"/>
      </w:pPr>
      <w:r>
        <w:t xml:space="preserve">Лешуконского муниципального округа </w:t>
      </w:r>
    </w:p>
    <w:p w:rsidR="0080373A" w:rsidRPr="006A1988" w:rsidRDefault="0080373A" w:rsidP="0080373A">
      <w:pPr>
        <w:pStyle w:val="ad"/>
        <w:spacing w:after="0"/>
        <w:jc w:val="right"/>
      </w:pPr>
      <w:r>
        <w:t>Архангельской области</w:t>
      </w:r>
    </w:p>
    <w:p w:rsidR="0080373A" w:rsidRPr="006A1988" w:rsidRDefault="0080373A" w:rsidP="0080373A">
      <w:pPr>
        <w:pStyle w:val="ad"/>
        <w:spacing w:after="0"/>
        <w:jc w:val="right"/>
      </w:pPr>
      <w:r w:rsidRPr="006A1988">
        <w:t xml:space="preserve">от </w:t>
      </w:r>
      <w:r w:rsidR="003D43C9">
        <w:t>02</w:t>
      </w:r>
      <w:r w:rsidR="001747C0">
        <w:t xml:space="preserve"> февраля 2023 года № 37</w:t>
      </w:r>
    </w:p>
    <w:p w:rsidR="0080373A" w:rsidRDefault="0080373A" w:rsidP="008037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A7D" w:rsidRDefault="00171A7D" w:rsidP="00171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F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71A7D" w:rsidRDefault="00171A7D" w:rsidP="00171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D17F2">
        <w:rPr>
          <w:rFonts w:ascii="Times New Roman" w:hAnsi="Times New Roman" w:cs="Times New Roman"/>
          <w:b/>
          <w:sz w:val="28"/>
          <w:szCs w:val="28"/>
        </w:rPr>
        <w:t>основных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7F2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по проведению в 2023 году в 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Лешуконском муниципальном округе</w:t>
      </w:r>
      <w:r w:rsidRPr="005D17F2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</w:p>
    <w:p w:rsidR="00171A7D" w:rsidRDefault="00171A7D" w:rsidP="00171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17F2">
        <w:rPr>
          <w:rFonts w:ascii="Times New Roman" w:hAnsi="Times New Roman" w:cs="Times New Roman"/>
          <w:b/>
          <w:color w:val="000000"/>
          <w:sz w:val="28"/>
          <w:szCs w:val="28"/>
        </w:rPr>
        <w:t>Года педагога и наставника</w:t>
      </w:r>
    </w:p>
    <w:p w:rsidR="00171A7D" w:rsidRDefault="00171A7D" w:rsidP="00171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1A7D" w:rsidRDefault="00185D71" w:rsidP="00185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71">
        <w:rPr>
          <w:rFonts w:ascii="Times New Roman" w:hAnsi="Times New Roman" w:cs="Times New Roman"/>
          <w:b/>
          <w:sz w:val="24"/>
          <w:szCs w:val="24"/>
        </w:rPr>
        <w:t>1. Официальные мероприятия</w:t>
      </w:r>
    </w:p>
    <w:p w:rsidR="00185D71" w:rsidRPr="00185D71" w:rsidRDefault="00185D71" w:rsidP="00185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797"/>
        <w:gridCol w:w="2551"/>
        <w:gridCol w:w="3969"/>
      </w:tblGrid>
      <w:tr w:rsidR="00171A7D" w:rsidRPr="00DC0EFE" w:rsidTr="0080373A">
        <w:tc>
          <w:tcPr>
            <w:tcW w:w="675" w:type="dxa"/>
          </w:tcPr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171A7D" w:rsidRPr="00DC0EFE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71A7D" w:rsidRPr="00DC0EFE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171A7D" w:rsidRPr="00DC0EFE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</w:tbl>
    <w:p w:rsidR="00171A7D" w:rsidRPr="00DC0EFE" w:rsidRDefault="00171A7D" w:rsidP="00171A7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"/>
        <w:gridCol w:w="7776"/>
        <w:gridCol w:w="2551"/>
        <w:gridCol w:w="3969"/>
      </w:tblGrid>
      <w:tr w:rsidR="00065376" w:rsidRPr="00DC0EFE" w:rsidTr="0080373A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Pr="00DC0EFE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Pr="00DC0EFE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Pr="00DC0EFE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Pr="00DC0EFE" w:rsidRDefault="00171A7D" w:rsidP="00171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71A7D" w:rsidRPr="00A932C1" w:rsidTr="0080373A">
        <w:trPr>
          <w:gridAfter w:val="3"/>
          <w:wAfter w:w="1429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376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Default="00171A7D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5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A7D" w:rsidRPr="00564697" w:rsidRDefault="00171A7D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торжественного открытия мероприятий Года педагога и наставника (совместно с отделом культуры)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О.И., и.о. начальника Управления образования</w:t>
            </w:r>
          </w:p>
        </w:tc>
      </w:tr>
      <w:tr w:rsidR="00065376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Default="00185D71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1A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A7D" w:rsidRPr="00564697" w:rsidRDefault="00171A7D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эстафета» (встречи главы Лешуконского муниципального округа Архангельской области с педагогическими работниками)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7D" w:rsidRDefault="00171A7D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76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7D" w:rsidRDefault="00185D71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A7D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185D71" w:rsidRDefault="00185D71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D71" w:rsidRDefault="00185D71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     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F9A" w:rsidRDefault="007945D5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юбилею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(60 лет)</w:t>
            </w:r>
            <w:r w:rsidR="002A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D71" w:rsidRPr="00564697" w:rsidRDefault="002A7F9A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юбилею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(130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D71" w:rsidRDefault="007945D5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  <w:r w:rsidR="002A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F9A" w:rsidRDefault="002A7F9A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9A" w:rsidRDefault="002A7F9A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9A" w:rsidRDefault="002A7F9A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9A" w:rsidRDefault="007945D5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Хохлова Г.Ф., директор </w:t>
            </w:r>
          </w:p>
          <w:p w:rsidR="002A7F9A" w:rsidRDefault="007945D5" w:rsidP="002E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«УСОШ»</w:t>
            </w:r>
          </w:p>
          <w:p w:rsidR="002A7F9A" w:rsidRDefault="002A7F9A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Посмашная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Н.Я., директор </w:t>
            </w:r>
          </w:p>
          <w:p w:rsidR="002A7F9A" w:rsidRDefault="002A7F9A" w:rsidP="00171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«ВСОШ»</w:t>
            </w:r>
          </w:p>
        </w:tc>
      </w:tr>
      <w:tr w:rsidR="007945D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2E7238" w:rsidRDefault="002E7238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38" w:rsidRDefault="002E7238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D5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педагогического труда «Верность профессии…»</w:t>
            </w:r>
          </w:p>
          <w:p w:rsidR="007945D5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D5" w:rsidRPr="00564697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D5" w:rsidRDefault="007945D5" w:rsidP="002E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О.И. и.о. начальника Управления образования</w:t>
            </w:r>
          </w:p>
        </w:tc>
      </w:tr>
      <w:tr w:rsidR="007945D5" w:rsidRPr="00A932C1" w:rsidTr="0080373A">
        <w:trPr>
          <w:trHeight w:val="5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2E7238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794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D5" w:rsidRPr="00564697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образования «Учитель: вчера, сегодня, завтра»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2E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О.И. и.о. начальника Управления образования</w:t>
            </w:r>
          </w:p>
        </w:tc>
      </w:tr>
      <w:tr w:rsidR="007945D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Pr="00F0380E" w:rsidRDefault="002E7238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794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D5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большой педагогической декаде в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2E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5D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C51B2C" w:rsidRDefault="00C51B2C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2C" w:rsidRDefault="00C51B2C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2C" w:rsidRDefault="00C51B2C" w:rsidP="0017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1.10. 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D5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1-ом региональном</w:t>
            </w:r>
            <w:r w:rsidRPr="0063634B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634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  <w:r w:rsidRPr="0063634B">
              <w:rPr>
                <w:rFonts w:ascii="Times New Roman" w:hAnsi="Times New Roman" w:cs="Times New Roman"/>
                <w:sz w:val="24"/>
                <w:szCs w:val="24"/>
              </w:rPr>
              <w:t>«Наставничество: тренд, опыт, возможности»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форуме работников дошкольного образования</w:t>
            </w:r>
          </w:p>
          <w:p w:rsidR="007945D5" w:rsidRPr="00564697" w:rsidRDefault="00C51B2C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конференция, посвященная закрытию Года педагога и наставника.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«Большой педагогической</w:t>
            </w:r>
            <w:r w:rsidR="00C51B2C">
              <w:rPr>
                <w:rFonts w:ascii="Times New Roman" w:hAnsi="Times New Roman" w:cs="Times New Roman"/>
                <w:sz w:val="24"/>
                <w:szCs w:val="24"/>
              </w:rPr>
              <w:t xml:space="preserve"> декады» </w:t>
            </w:r>
          </w:p>
          <w:p w:rsidR="00C51B2C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2A7F9A" w:rsidRDefault="002A7F9A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Кузьмина О.И., руководители ОО 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2C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2C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Кузьмина О.И. и.о. начальника Управления образования</w:t>
            </w:r>
          </w:p>
        </w:tc>
      </w:tr>
    </w:tbl>
    <w:p w:rsidR="00C51B2C" w:rsidRDefault="00C51B2C" w:rsidP="0051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0B0" w:rsidRDefault="005160B0" w:rsidP="00516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85D7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Конкурсы (фестивали) профессионального мастерства для педагогических работников</w:t>
      </w:r>
    </w:p>
    <w:p w:rsidR="005160B0" w:rsidRPr="00185D71" w:rsidRDefault="005160B0" w:rsidP="00516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797"/>
        <w:gridCol w:w="2551"/>
        <w:gridCol w:w="3969"/>
      </w:tblGrid>
      <w:tr w:rsidR="005160B0" w:rsidRPr="00DC0EFE" w:rsidTr="0080373A">
        <w:tc>
          <w:tcPr>
            <w:tcW w:w="675" w:type="dxa"/>
          </w:tcPr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5160B0" w:rsidRPr="00DC0EFE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5160B0" w:rsidRPr="00DC0EFE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5160B0" w:rsidRPr="00DC0EFE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</w:tbl>
    <w:p w:rsidR="005160B0" w:rsidRPr="00DC0EFE" w:rsidRDefault="005160B0" w:rsidP="005160B0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"/>
        <w:gridCol w:w="7776"/>
        <w:gridCol w:w="2551"/>
        <w:gridCol w:w="3969"/>
      </w:tblGrid>
      <w:tr w:rsidR="005160B0" w:rsidRPr="00DC0EFE" w:rsidTr="0080373A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Pr="00DC0EFE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Pr="00DC0EFE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Pr="00DC0EFE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Pr="00DC0EFE" w:rsidRDefault="005160B0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160B0" w:rsidRPr="00A932C1" w:rsidTr="0080373A">
        <w:trPr>
          <w:gridAfter w:val="3"/>
          <w:wAfter w:w="1429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60B0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Default="005160B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0B0" w:rsidRPr="00564697" w:rsidRDefault="005160B0" w:rsidP="0051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</w:t>
            </w:r>
            <w:r w:rsidRPr="0056469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69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«Воспитать человека – 2023»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март </w:t>
            </w:r>
          </w:p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О.И., руководители ОО</w:t>
            </w:r>
          </w:p>
        </w:tc>
      </w:tr>
      <w:tr w:rsidR="005160B0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Default="005160B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0E" w:rsidRPr="00564697" w:rsidRDefault="005160B0" w:rsidP="0051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профессиональном педагогическом</w:t>
            </w:r>
            <w:r w:rsidRPr="00141F2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1F2A">
              <w:rPr>
                <w:rFonts w:ascii="Times New Roman" w:hAnsi="Times New Roman" w:cs="Times New Roman"/>
                <w:sz w:val="24"/>
                <w:szCs w:val="24"/>
              </w:rPr>
              <w:t xml:space="preserve"> «Применение цифровых образовательных ресурсов в профессиональной деятельности»</w:t>
            </w:r>
            <w:r w:rsidR="00BC2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B0" w:rsidRDefault="005160B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B0" w:rsidRPr="00A932C1" w:rsidTr="0080373A">
        <w:trPr>
          <w:trHeight w:val="48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Default="005160B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0B0" w:rsidRPr="00564697" w:rsidRDefault="007945D5" w:rsidP="0051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«Учитель года»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B0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B0" w:rsidRDefault="007945D5" w:rsidP="002E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центр (ИМЦ)</w:t>
            </w:r>
          </w:p>
        </w:tc>
      </w:tr>
      <w:tr w:rsidR="007945D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D5" w:rsidRPr="00564697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</w:t>
            </w:r>
            <w:r w:rsidRPr="0056469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69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«За нравственный подвиг учителя»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май 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51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7945D5" w:rsidRDefault="007945D5" w:rsidP="00516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5D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D5" w:rsidRPr="00170CFE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заочном фестивале</w:t>
            </w:r>
            <w:r w:rsidRPr="00170CFE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0C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программно-методических материалов </w:t>
            </w:r>
          </w:p>
          <w:p w:rsidR="007945D5" w:rsidRPr="00564697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FE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дополнительного образования»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5" w:rsidRDefault="007945D5" w:rsidP="005A0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– апрель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D5" w:rsidRDefault="007945D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5D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Pr="00F0380E" w:rsidRDefault="007945D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D5" w:rsidRPr="00564697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современный бинарный урок»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5D5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5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и РМО</w:t>
            </w:r>
          </w:p>
        </w:tc>
      </w:tr>
      <w:tr w:rsidR="00BC2B0E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0E" w:rsidRPr="00564697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«Классный час»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2E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О.И., ИМЦ</w:t>
            </w:r>
          </w:p>
        </w:tc>
      </w:tr>
      <w:tr w:rsidR="00BC2B0E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0E" w:rsidRPr="002E7238" w:rsidRDefault="00BC2B0E" w:rsidP="005A0C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170CFE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региональном</w:t>
            </w:r>
            <w:r w:rsidRPr="00976E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76E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видеоматериалов педагогических работников дошкольных образовательных организаций «</w:t>
            </w:r>
            <w:proofErr w:type="gramStart"/>
            <w:r w:rsidRPr="00976E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Окрыленные</w:t>
            </w:r>
            <w:proofErr w:type="gramEnd"/>
            <w:r w:rsidRPr="00976E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детством»</w:t>
            </w:r>
            <w:r w:rsidR="002E72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C2B0E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0E" w:rsidRPr="00564697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</w:t>
            </w:r>
            <w:r w:rsidRPr="001521D0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1D0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организацию работы по патриотическому воспитанию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1D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521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ОО.</w:t>
            </w:r>
          </w:p>
        </w:tc>
      </w:tr>
      <w:tr w:rsidR="00BC2B0E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0E" w:rsidRPr="00564697" w:rsidRDefault="00BC2B0E" w:rsidP="00BC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«Лучший классный руководитель»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B0E" w:rsidRDefault="00BC2B0E" w:rsidP="00BC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C2B0E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935FAC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0E" w:rsidRPr="00564697" w:rsidRDefault="00935FAC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методических идей «Ларец творческих находок»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B0E" w:rsidRDefault="00935FA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Default="00935FA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BC2B0E" w:rsidRPr="00A932C1" w:rsidTr="0080373A">
        <w:tc>
          <w:tcPr>
            <w:tcW w:w="696" w:type="dxa"/>
            <w:tcBorders>
              <w:top w:val="single" w:sz="4" w:space="0" w:color="auto"/>
            </w:tcBorders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tcBorders>
              <w:top w:val="single" w:sz="4" w:space="0" w:color="auto"/>
            </w:tcBorders>
            <w:shd w:val="clear" w:color="auto" w:fill="auto"/>
          </w:tcPr>
          <w:p w:rsidR="00BC2B0E" w:rsidRPr="00564697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E" w:rsidRPr="00A932C1" w:rsidTr="0080373A">
        <w:trPr>
          <w:trHeight w:val="63"/>
        </w:trPr>
        <w:tc>
          <w:tcPr>
            <w:tcW w:w="696" w:type="dxa"/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auto"/>
          </w:tcPr>
          <w:p w:rsidR="00BC2B0E" w:rsidRPr="00564697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BC2B0E" w:rsidRDefault="00BC2B0E" w:rsidP="00C5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B0E" w:rsidRDefault="00BC2B0E" w:rsidP="00C5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E" w:rsidRPr="00A932C1" w:rsidTr="0080373A">
        <w:trPr>
          <w:trHeight w:val="63"/>
        </w:trPr>
        <w:tc>
          <w:tcPr>
            <w:tcW w:w="696" w:type="dxa"/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auto"/>
          </w:tcPr>
          <w:p w:rsidR="00BC2B0E" w:rsidRPr="00564697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E" w:rsidRPr="00A932C1" w:rsidTr="0080373A">
        <w:tc>
          <w:tcPr>
            <w:tcW w:w="696" w:type="dxa"/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auto"/>
          </w:tcPr>
          <w:p w:rsidR="00BC2B0E" w:rsidRPr="00564697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E" w:rsidRPr="00A932C1" w:rsidTr="0080373A">
        <w:trPr>
          <w:trHeight w:val="63"/>
        </w:trPr>
        <w:tc>
          <w:tcPr>
            <w:tcW w:w="696" w:type="dxa"/>
          </w:tcPr>
          <w:p w:rsidR="00BC2B0E" w:rsidRDefault="00BC2B0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auto"/>
          </w:tcPr>
          <w:p w:rsidR="00BC2B0E" w:rsidRPr="00170CFE" w:rsidRDefault="00BC2B0E" w:rsidP="005A0C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B0E" w:rsidRDefault="002E7238" w:rsidP="0080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C2B0E" w:rsidRPr="00185D7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Научно-практические и методические мероприятия для педагогических работников</w:t>
      </w:r>
    </w:p>
    <w:p w:rsidR="00BC2B0E" w:rsidRPr="00185D71" w:rsidRDefault="00BC2B0E" w:rsidP="00BC2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797"/>
        <w:gridCol w:w="2551"/>
        <w:gridCol w:w="3260"/>
      </w:tblGrid>
      <w:tr w:rsidR="00BC2B0E" w:rsidRPr="00DC0EFE" w:rsidTr="0080373A">
        <w:tc>
          <w:tcPr>
            <w:tcW w:w="675" w:type="dxa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BC2B0E" w:rsidRPr="00DC0EF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BC2B0E" w:rsidRPr="00DC0EF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260" w:type="dxa"/>
          </w:tcPr>
          <w:p w:rsidR="00BC2B0E" w:rsidRPr="00DC0EF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</w:tbl>
    <w:p w:rsidR="00BC2B0E" w:rsidRPr="00DC0EFE" w:rsidRDefault="00BC2B0E" w:rsidP="00BC2B0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"/>
        <w:gridCol w:w="7776"/>
        <w:gridCol w:w="2551"/>
        <w:gridCol w:w="3260"/>
        <w:gridCol w:w="709"/>
      </w:tblGrid>
      <w:tr w:rsidR="00BC2B0E" w:rsidRPr="00DC0EFE" w:rsidTr="0080373A">
        <w:trPr>
          <w:gridAfter w:val="1"/>
          <w:wAfter w:w="709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Pr="00DC0EF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Pr="00DC0EF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Pr="00DC0EF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0E" w:rsidRPr="00DC0EFE" w:rsidRDefault="00BC2B0E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2B0E" w:rsidRPr="00A932C1" w:rsidTr="0080373A">
        <w:trPr>
          <w:gridAfter w:val="4"/>
          <w:wAfter w:w="14296" w:type="dxa"/>
        </w:trPr>
        <w:tc>
          <w:tcPr>
            <w:tcW w:w="696" w:type="dxa"/>
          </w:tcPr>
          <w:p w:rsidR="00BC2B0E" w:rsidRDefault="00BC2B0E" w:rsidP="005A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238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38" w:rsidRPr="006562F0" w:rsidRDefault="002E7238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VII фестивале</w:t>
            </w:r>
            <w:r w:rsidRPr="00170CF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(районных) клубов «Учитель года»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238" w:rsidRDefault="002E7238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  <w:r w:rsidRPr="00170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238" w:rsidRDefault="002E7238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А.С., учитель МБОУ «УСОШ»</w:t>
            </w:r>
          </w:p>
        </w:tc>
      </w:tr>
      <w:tr w:rsidR="002E7238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38" w:rsidRPr="00564697" w:rsidRDefault="002E7238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«Современные технологии организации образовательного процесса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ДО»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238" w:rsidRDefault="002E7238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2E7238" w:rsidP="00803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педагогов дошкольных организаций </w:t>
            </w:r>
          </w:p>
        </w:tc>
      </w:tr>
      <w:tr w:rsidR="002E7238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2E7238" w:rsidRDefault="002E7238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38" w:rsidRDefault="002E7238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38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 xml:space="preserve">.4.      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38" w:rsidRDefault="00C51B2C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неделя учителей технологии,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Семинар «Организация проектно-исследовательской деятельности, как средство развития познавательной активности».</w:t>
            </w:r>
          </w:p>
          <w:p w:rsidR="00C51B2C" w:rsidRPr="00564697" w:rsidRDefault="00C51B2C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педагогов дополнительного образования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238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24 - 28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2E7238" w:rsidRDefault="002E7238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38" w:rsidRDefault="002E7238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38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</w:t>
            </w:r>
          </w:p>
          <w:p w:rsidR="002E7238" w:rsidRDefault="002E7238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2C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2C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РЦДОД</w:t>
            </w:r>
          </w:p>
        </w:tc>
      </w:tr>
      <w:tr w:rsidR="002E7238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38" w:rsidRPr="00564697" w:rsidRDefault="00C51B2C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 учителей русского языка и литературы «Реализация современных дидактических подходов в практике преподавания русского языка и литературы»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238" w:rsidRDefault="00C51B2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2E7238" w:rsidRDefault="002E7238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238" w:rsidRDefault="002E7238" w:rsidP="0093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5FAC" w:rsidP="009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 и литературы</w:t>
            </w:r>
          </w:p>
        </w:tc>
      </w:tr>
      <w:tr w:rsidR="002E7238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38" w:rsidRPr="00564697" w:rsidRDefault="00935FAC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семинар: «Инновации учителей предметников: опыт и перспективы их развития».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238" w:rsidRDefault="00935FAC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5FAC" w:rsidP="009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биологии, химии, географии</w:t>
            </w:r>
          </w:p>
        </w:tc>
      </w:tr>
      <w:tr w:rsidR="002E7238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Pr="00F0380E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8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38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семинар учителей - логопедов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238" w:rsidRDefault="002E7238" w:rsidP="0093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B8D">
              <w:rPr>
                <w:rFonts w:ascii="Times New Roman" w:hAnsi="Times New Roman" w:cs="Times New Roman"/>
                <w:sz w:val="24"/>
                <w:szCs w:val="24"/>
              </w:rPr>
              <w:t>0 февраля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8" w:rsidRDefault="00934B8D" w:rsidP="00C74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логопедов</w:t>
            </w:r>
          </w:p>
        </w:tc>
      </w:tr>
      <w:tr w:rsidR="00934B8D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  <w:tcBorders>
              <w:top w:val="single" w:sz="4" w:space="0" w:color="auto"/>
            </w:tcBorders>
          </w:tcPr>
          <w:p w:rsidR="00934B8D" w:rsidRPr="00F0380E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776" w:type="dxa"/>
            <w:tcBorders>
              <w:top w:val="single" w:sz="4" w:space="0" w:color="auto"/>
            </w:tcBorders>
          </w:tcPr>
          <w:p w:rsidR="00934B8D" w:rsidRPr="00564697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учителей начальных классов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34B8D" w:rsidRDefault="00934B8D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934B8D" w:rsidRDefault="00934B8D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</w:t>
            </w:r>
          </w:p>
        </w:tc>
      </w:tr>
      <w:tr w:rsidR="00934B8D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934B8D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934B8D" w:rsidRPr="00564697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рактикум для педагогов и обучающихся</w:t>
            </w:r>
          </w:p>
        </w:tc>
        <w:tc>
          <w:tcPr>
            <w:tcW w:w="2551" w:type="dxa"/>
          </w:tcPr>
          <w:p w:rsidR="00934B8D" w:rsidRDefault="00934B8D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3969" w:type="dxa"/>
            <w:gridSpan w:val="2"/>
          </w:tcPr>
          <w:p w:rsidR="00934B8D" w:rsidRDefault="00934B8D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</w:t>
            </w:r>
          </w:p>
        </w:tc>
      </w:tr>
      <w:tr w:rsidR="00934B8D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934B8D" w:rsidRDefault="00934B8D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934B8D" w:rsidRPr="002E7238" w:rsidRDefault="00934B8D" w:rsidP="005A0C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учителей истории, обществознания, права</w:t>
            </w:r>
          </w:p>
        </w:tc>
        <w:tc>
          <w:tcPr>
            <w:tcW w:w="2551" w:type="dxa"/>
          </w:tcPr>
          <w:p w:rsidR="00934B8D" w:rsidRDefault="00C743A0" w:rsidP="00C74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3969" w:type="dxa"/>
            <w:gridSpan w:val="2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истории</w:t>
            </w:r>
          </w:p>
        </w:tc>
      </w:tr>
      <w:tr w:rsidR="00934B8D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934B8D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934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934B8D" w:rsidRPr="00564697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семинар учителей физкультуры, тренеров-преподавателей и ОБЖ</w:t>
            </w:r>
          </w:p>
        </w:tc>
        <w:tc>
          <w:tcPr>
            <w:tcW w:w="2551" w:type="dxa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934B8D" w:rsidRDefault="00934B8D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физкультуры и ОБЖ</w:t>
            </w:r>
          </w:p>
        </w:tc>
      </w:tr>
      <w:tr w:rsidR="00934B8D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934B8D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934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934B8D" w:rsidRPr="00564697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«Профилактика правонарушений и безнадзорности среди несовершеннолетних»</w:t>
            </w:r>
          </w:p>
        </w:tc>
        <w:tc>
          <w:tcPr>
            <w:tcW w:w="2551" w:type="dxa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  <w:r w:rsidR="00934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B8D" w:rsidRDefault="00934B8D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педагогов-психологов и социальных педагогов</w:t>
            </w:r>
          </w:p>
        </w:tc>
      </w:tr>
      <w:tr w:rsidR="00934B8D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934B8D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="00934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934B8D" w:rsidRPr="00564697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семинар членов клуба «Учитель года»</w:t>
            </w:r>
          </w:p>
        </w:tc>
        <w:tc>
          <w:tcPr>
            <w:tcW w:w="2551" w:type="dxa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3969" w:type="dxa"/>
            <w:gridSpan w:val="2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клуб «Учитель года»</w:t>
            </w:r>
          </w:p>
        </w:tc>
      </w:tr>
      <w:tr w:rsidR="00934B8D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934B8D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7776" w:type="dxa"/>
          </w:tcPr>
          <w:p w:rsidR="00934B8D" w:rsidRPr="00564697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учителей иностранных языков</w:t>
            </w:r>
          </w:p>
        </w:tc>
        <w:tc>
          <w:tcPr>
            <w:tcW w:w="2551" w:type="dxa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3969" w:type="dxa"/>
            <w:gridSpan w:val="2"/>
          </w:tcPr>
          <w:p w:rsidR="00934B8D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иностранных языков</w:t>
            </w:r>
          </w:p>
        </w:tc>
      </w:tr>
      <w:tr w:rsidR="00C743A0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C743A0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7776" w:type="dxa"/>
          </w:tcPr>
          <w:p w:rsidR="00C743A0" w:rsidRDefault="00C743A0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«Готовность детей к школе»</w:t>
            </w:r>
          </w:p>
        </w:tc>
        <w:tc>
          <w:tcPr>
            <w:tcW w:w="2551" w:type="dxa"/>
          </w:tcPr>
          <w:p w:rsidR="00C743A0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– 25 марта</w:t>
            </w:r>
          </w:p>
        </w:tc>
        <w:tc>
          <w:tcPr>
            <w:tcW w:w="3969" w:type="dxa"/>
            <w:gridSpan w:val="2"/>
          </w:tcPr>
          <w:p w:rsidR="00C743A0" w:rsidRDefault="00C743A0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педагогов ДО и учителей начальных классов</w:t>
            </w:r>
          </w:p>
        </w:tc>
      </w:tr>
      <w:tr w:rsidR="002679FB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2679FB" w:rsidRDefault="002679FB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7776" w:type="dxa"/>
          </w:tcPr>
          <w:p w:rsidR="002679FB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2679FB">
              <w:rPr>
                <w:rFonts w:ascii="Times New Roman" w:hAnsi="Times New Roman" w:cs="Times New Roman"/>
                <w:sz w:val="24"/>
                <w:szCs w:val="24"/>
              </w:rPr>
              <w:t xml:space="preserve">е в 1 региональном форуме учителей естественно </w:t>
            </w:r>
            <w:proofErr w:type="gramStart"/>
            <w:r w:rsidR="002679F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2679FB">
              <w:rPr>
                <w:rFonts w:ascii="Times New Roman" w:hAnsi="Times New Roman" w:cs="Times New Roman"/>
                <w:sz w:val="24"/>
                <w:szCs w:val="24"/>
              </w:rPr>
              <w:t>аучных предметов и математики.</w:t>
            </w:r>
          </w:p>
        </w:tc>
        <w:tc>
          <w:tcPr>
            <w:tcW w:w="2551" w:type="dxa"/>
          </w:tcPr>
          <w:p w:rsidR="002679FB" w:rsidRDefault="002679FB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29-3- марта</w:t>
            </w:r>
          </w:p>
        </w:tc>
        <w:tc>
          <w:tcPr>
            <w:tcW w:w="3969" w:type="dxa"/>
            <w:gridSpan w:val="2"/>
          </w:tcPr>
          <w:p w:rsidR="002679FB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D331E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777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конференции по вопросам формирования и развития методической службы Архангельской области</w:t>
            </w:r>
          </w:p>
        </w:tc>
        <w:tc>
          <w:tcPr>
            <w:tcW w:w="2551" w:type="dxa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gridSpan w:val="2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7D331E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777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 в региональном форуме работников дошкольного образования</w:t>
            </w:r>
          </w:p>
        </w:tc>
        <w:tc>
          <w:tcPr>
            <w:tcW w:w="2551" w:type="dxa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gridSpan w:val="2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D331E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3.19.</w:t>
            </w:r>
          </w:p>
        </w:tc>
        <w:tc>
          <w:tcPr>
            <w:tcW w:w="777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4 региональном слете педагогов-психологов и социальных педагогов</w:t>
            </w:r>
          </w:p>
        </w:tc>
        <w:tc>
          <w:tcPr>
            <w:tcW w:w="2551" w:type="dxa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ноября</w:t>
            </w:r>
          </w:p>
        </w:tc>
        <w:tc>
          <w:tcPr>
            <w:tcW w:w="3969" w:type="dxa"/>
            <w:gridSpan w:val="2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D331E" w:rsidTr="00803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7776" w:type="dxa"/>
          </w:tcPr>
          <w:p w:rsidR="007D331E" w:rsidRDefault="007D331E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конференции по вопросам качества образования</w:t>
            </w:r>
          </w:p>
        </w:tc>
        <w:tc>
          <w:tcPr>
            <w:tcW w:w="2551" w:type="dxa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gridSpan w:val="2"/>
          </w:tcPr>
          <w:p w:rsidR="007D331E" w:rsidRDefault="007D331E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F851B5" w:rsidRDefault="00F851B5" w:rsidP="00F8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B5" w:rsidRDefault="00F851B5" w:rsidP="00F8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85D7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Повышение престижа педагогических профессий (награждения, информации)</w:t>
      </w:r>
    </w:p>
    <w:p w:rsidR="00F851B5" w:rsidRPr="00185D71" w:rsidRDefault="00F851B5" w:rsidP="00F85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797"/>
        <w:gridCol w:w="2551"/>
        <w:gridCol w:w="3969"/>
      </w:tblGrid>
      <w:tr w:rsidR="00F851B5" w:rsidRPr="00DC0EFE" w:rsidTr="0080373A">
        <w:tc>
          <w:tcPr>
            <w:tcW w:w="675" w:type="dxa"/>
          </w:tcPr>
          <w:p w:rsidR="00F851B5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F851B5" w:rsidRPr="00DC0EFE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F851B5" w:rsidRPr="00DC0EFE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F851B5" w:rsidRPr="00DC0EFE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</w:tbl>
    <w:p w:rsidR="00F851B5" w:rsidRPr="00DC0EFE" w:rsidRDefault="00F851B5" w:rsidP="00F851B5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"/>
        <w:gridCol w:w="7776"/>
        <w:gridCol w:w="2551"/>
        <w:gridCol w:w="3969"/>
      </w:tblGrid>
      <w:tr w:rsidR="00F851B5" w:rsidRPr="00DC0EFE" w:rsidTr="0080373A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Pr="00DC0EFE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Pr="00DC0EFE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Pr="00DC0EFE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Pr="00DC0EFE" w:rsidRDefault="00F851B5" w:rsidP="005A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851B5" w:rsidRPr="00A932C1" w:rsidTr="0080373A">
        <w:trPr>
          <w:gridAfter w:val="3"/>
          <w:wAfter w:w="14296" w:type="dxa"/>
        </w:trPr>
        <w:tc>
          <w:tcPr>
            <w:tcW w:w="696" w:type="dxa"/>
          </w:tcPr>
          <w:p w:rsidR="00F851B5" w:rsidRDefault="00F851B5" w:rsidP="005A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51B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F851B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B5" w:rsidRPr="00564697" w:rsidRDefault="00F851B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Фотогалерея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лучших педагогов и ветеранов педагогического труда в 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1B5" w:rsidRDefault="00F851B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F851B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851B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F851B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B5" w:rsidRPr="00564697" w:rsidRDefault="00F851B5" w:rsidP="00F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встречи (вечера) для педагогических работников и ветеранов педагогического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1B5" w:rsidRDefault="00F851B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F851B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F851B5" w:rsidRDefault="00F851B5" w:rsidP="00803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B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951C06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1B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F851B5" w:rsidRDefault="00F851B5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B5" w:rsidRPr="00564697" w:rsidRDefault="00951C06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официальных сайтов ОО в сети «Интернет» в честь Года педагога и наставника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1B5" w:rsidRDefault="00951C06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51B5" w:rsidRDefault="00F851B5" w:rsidP="0095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06" w:rsidRDefault="00951C06" w:rsidP="009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  <w:p w:rsidR="00F851B5" w:rsidRDefault="00F851B5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B5" w:rsidRPr="00A932C1" w:rsidTr="008037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951C06" w:rsidP="0095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F8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B5" w:rsidRPr="00564697" w:rsidRDefault="00951C06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«Педагогические династии»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1B5" w:rsidRDefault="00F851B5" w:rsidP="00803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951C06" w:rsidP="00803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О.И., руководители ОО </w:t>
            </w:r>
          </w:p>
        </w:tc>
      </w:tr>
      <w:tr w:rsidR="00F851B5" w:rsidRPr="00A932C1" w:rsidTr="0080373A">
        <w:trPr>
          <w:trHeight w:val="5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951C06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F8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1B5" w:rsidRPr="00564697" w:rsidRDefault="00951C06" w:rsidP="005A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педагогических работников и ветеранов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1B5" w:rsidRDefault="0080373A" w:rsidP="005A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5" w:rsidRDefault="00F851B5" w:rsidP="00803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О.И. </w:t>
            </w:r>
            <w:r w:rsidR="0080373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BC2B0E" w:rsidRDefault="00BC2B0E"/>
    <w:sectPr w:rsidR="00BC2B0E" w:rsidSect="00B672EA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7CA8"/>
    <w:multiLevelType w:val="hybridMultilevel"/>
    <w:tmpl w:val="F578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789B"/>
    <w:multiLevelType w:val="hybridMultilevel"/>
    <w:tmpl w:val="358C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C0B57"/>
    <w:multiLevelType w:val="hybridMultilevel"/>
    <w:tmpl w:val="872874E6"/>
    <w:lvl w:ilvl="0" w:tplc="6D024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F044E"/>
    <w:multiLevelType w:val="hybridMultilevel"/>
    <w:tmpl w:val="523E6D64"/>
    <w:lvl w:ilvl="0" w:tplc="A3ACB1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1A7D"/>
    <w:rsid w:val="00065376"/>
    <w:rsid w:val="00171A7D"/>
    <w:rsid w:val="001747C0"/>
    <w:rsid w:val="00185D71"/>
    <w:rsid w:val="002679FB"/>
    <w:rsid w:val="002A7F9A"/>
    <w:rsid w:val="002E7238"/>
    <w:rsid w:val="003D43C9"/>
    <w:rsid w:val="005160B0"/>
    <w:rsid w:val="007945D5"/>
    <w:rsid w:val="007D331E"/>
    <w:rsid w:val="0080373A"/>
    <w:rsid w:val="008044DD"/>
    <w:rsid w:val="00901D00"/>
    <w:rsid w:val="00934B8D"/>
    <w:rsid w:val="00935FAC"/>
    <w:rsid w:val="00951C06"/>
    <w:rsid w:val="00B672EA"/>
    <w:rsid w:val="00BC2B0E"/>
    <w:rsid w:val="00C51B2C"/>
    <w:rsid w:val="00C743A0"/>
    <w:rsid w:val="00F8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A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A7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71A7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link w:val="ConsPlusNormal0"/>
    <w:qFormat/>
    <w:rsid w:val="00171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71A7D"/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171A7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71A7D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171A7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71A7D"/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17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71A7D"/>
    <w:rPr>
      <w:i/>
      <w:iCs/>
    </w:rPr>
  </w:style>
  <w:style w:type="paragraph" w:styleId="ac">
    <w:name w:val="List Paragraph"/>
    <w:basedOn w:val="a"/>
    <w:uiPriority w:val="34"/>
    <w:qFormat/>
    <w:rsid w:val="00171A7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d">
    <w:name w:val="Body Text"/>
    <w:basedOn w:val="a"/>
    <w:link w:val="ae"/>
    <w:semiHidden/>
    <w:unhideWhenUsed/>
    <w:rsid w:val="008037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8037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BEE4-E637-4516-8BCD-82074E04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4</cp:revision>
  <cp:lastPrinted>2023-02-03T11:06:00Z</cp:lastPrinted>
  <dcterms:created xsi:type="dcterms:W3CDTF">2023-02-03T06:12:00Z</dcterms:created>
  <dcterms:modified xsi:type="dcterms:W3CDTF">2023-02-03T11:09:00Z</dcterms:modified>
</cp:coreProperties>
</file>