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17" w:rsidRPr="008E4DC3" w:rsidRDefault="00102517" w:rsidP="00124887">
      <w:pPr>
        <w:ind w:firstLine="142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8E4DC3">
        <w:rPr>
          <w:rFonts w:ascii="Times New Roman" w:eastAsia="Times New Roman" w:hAnsi="Times New Roman" w:cs="Times New Roman"/>
          <w:b/>
          <w:color w:val="FF0000"/>
          <w:w w:val="77"/>
          <w:sz w:val="40"/>
          <w:szCs w:val="40"/>
          <w:lang w:val="ru-RU"/>
        </w:rPr>
        <w:t>ЭТО НУЖНО ЗНАТЬ!</w:t>
      </w:r>
    </w:p>
    <w:p w:rsidR="00102517" w:rsidRPr="00897D4A" w:rsidRDefault="00102517" w:rsidP="00124887">
      <w:pPr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Для того, чтобы быстрее приу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чить к наркотикам, торговцы ча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сто дают первые одну-две дозы </w:t>
      </w:r>
      <w:r w:rsidRPr="00897D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бесплатно. Но давно известно, 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что бесплатный сыр только в мышеловке! Умение отказаться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7D4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7D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ценно, но оно эффек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897D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тивно, только если человек по-</w:t>
      </w:r>
      <w:r w:rsidRPr="00897D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настоящему хочет сказать «нет».</w:t>
      </w:r>
      <w:r w:rsidRPr="00897D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br/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Итак, тактика отказа:</w:t>
      </w:r>
    </w:p>
    <w:p w:rsidR="00102517" w:rsidRPr="008E379B" w:rsidRDefault="00102517" w:rsidP="000219D7">
      <w:pPr>
        <w:ind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79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1.</w:t>
      </w:r>
      <w:r w:rsidRPr="008E379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ab/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ru-RU"/>
        </w:rPr>
        <w:t>Вежливо отказаться:</w:t>
      </w:r>
    </w:p>
    <w:p w:rsidR="00102517" w:rsidRPr="00897D4A" w:rsidRDefault="00102517" w:rsidP="000219D7">
      <w:pPr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Хочешь попробовать?</w:t>
      </w:r>
    </w:p>
    <w:p w:rsidR="00102517" w:rsidRPr="000174E0" w:rsidRDefault="00102517" w:rsidP="000219D7">
      <w:pPr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 Нет, спасибо</w:t>
      </w:r>
    </w:p>
    <w:p w:rsidR="00102517" w:rsidRPr="00124887" w:rsidRDefault="00102517" w:rsidP="000219D7">
      <w:pPr>
        <w:ind w:firstLine="142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8E379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2.</w:t>
      </w:r>
      <w:r w:rsidRPr="008E379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ab/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5"/>
          <w:sz w:val="24"/>
          <w:szCs w:val="24"/>
          <w:lang w:val="ru-RU"/>
        </w:rPr>
        <w:t>Объяснить причину от</w:t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ru-RU"/>
        </w:rPr>
        <w:t>каза:</w:t>
      </w:r>
    </w:p>
    <w:p w:rsidR="00102517" w:rsidRPr="00897D4A" w:rsidRDefault="00102517" w:rsidP="000174E0">
      <w:pPr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не хочешь?</w:t>
      </w:r>
    </w:p>
    <w:p w:rsidR="00102517" w:rsidRPr="000174E0" w:rsidRDefault="00102517" w:rsidP="000174E0">
      <w:pPr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 Не могу, сдаю анализы (бо</w:t>
      </w: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softHyphen/>
        <w:t>лею и т.д.).</w:t>
      </w:r>
    </w:p>
    <w:p w:rsidR="00102517" w:rsidRPr="00124887" w:rsidRDefault="00102517" w:rsidP="000219D7">
      <w:pPr>
        <w:ind w:firstLine="142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8E379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3.</w:t>
      </w:r>
      <w:r w:rsidRPr="00124887">
        <w:rPr>
          <w:rFonts w:ascii="Times New Roman" w:hAnsi="Times New Roman" w:cs="Times New Roman"/>
          <w:b/>
          <w:i/>
          <w:iCs/>
          <w:color w:val="002060"/>
          <w:sz w:val="24"/>
          <w:szCs w:val="24"/>
          <w:lang w:val="ru-RU"/>
        </w:rPr>
        <w:tab/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7"/>
          <w:sz w:val="24"/>
          <w:szCs w:val="24"/>
          <w:lang w:val="ru-RU"/>
        </w:rPr>
        <w:t>Сменить тему:</w:t>
      </w:r>
    </w:p>
    <w:p w:rsidR="00102517" w:rsidRPr="00897D4A" w:rsidRDefault="00102517" w:rsidP="000174E0">
      <w:pPr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Давай </w:t>
      </w:r>
      <w:proofErr w:type="spellStart"/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покайфуем</w:t>
      </w:r>
      <w:proofErr w:type="spellEnd"/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102517" w:rsidRPr="000174E0" w:rsidRDefault="00102517" w:rsidP="000174E0">
      <w:pPr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 А ты слышал, что?...</w:t>
      </w:r>
    </w:p>
    <w:p w:rsidR="00102517" w:rsidRPr="008E379B" w:rsidRDefault="00102517" w:rsidP="000219D7">
      <w:pPr>
        <w:ind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379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E379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4"/>
          <w:sz w:val="24"/>
          <w:szCs w:val="24"/>
          <w:lang w:val="ru-RU"/>
        </w:rPr>
        <w:t>Надавить со своей сто</w:t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4"/>
          <w:sz w:val="24"/>
          <w:szCs w:val="24"/>
          <w:lang w:val="ru-RU"/>
        </w:rPr>
        <w:softHyphen/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ru-RU"/>
        </w:rPr>
        <w:t>роны:</w:t>
      </w:r>
    </w:p>
    <w:p w:rsidR="00102517" w:rsidRPr="00897D4A" w:rsidRDefault="00102517" w:rsidP="000174E0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-Если бы ты был крутым, ты бы попробовал.</w:t>
      </w:r>
    </w:p>
    <w:p w:rsidR="00102517" w:rsidRPr="000174E0" w:rsidRDefault="00102517" w:rsidP="000174E0">
      <w:pPr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-Если бы ты был крутым, то перестал бы ребячиться.</w:t>
      </w:r>
    </w:p>
    <w:p w:rsidR="00102517" w:rsidRPr="008E379B" w:rsidRDefault="00102517" w:rsidP="000219D7">
      <w:pPr>
        <w:ind w:firstLine="142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val="ru-RU"/>
        </w:rPr>
      </w:pPr>
      <w:r w:rsidRPr="008E379B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val="ru-RU"/>
        </w:rPr>
        <w:t xml:space="preserve">5. </w:t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4"/>
          <w:sz w:val="24"/>
          <w:szCs w:val="24"/>
          <w:lang w:val="ru-RU"/>
        </w:rPr>
        <w:t>Не проявлять интереса:</w:t>
      </w:r>
    </w:p>
    <w:p w:rsidR="000219D7" w:rsidRDefault="00102517" w:rsidP="000174E0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ебе предлагают наркотик </w:t>
      </w:r>
    </w:p>
    <w:p w:rsidR="00102517" w:rsidRPr="000174E0" w:rsidRDefault="00102517" w:rsidP="000174E0">
      <w:pPr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 обращай внимания, пройди мимо.</w:t>
      </w:r>
    </w:p>
    <w:p w:rsidR="008E379B" w:rsidRPr="00124887" w:rsidRDefault="00102517" w:rsidP="000219D7">
      <w:pPr>
        <w:ind w:firstLine="142"/>
        <w:rPr>
          <w:rFonts w:ascii="Times New Roman" w:eastAsia="Times New Roman" w:hAnsi="Times New Roman" w:cs="Times New Roman"/>
          <w:b/>
          <w:i/>
          <w:iCs/>
          <w:color w:val="002060"/>
          <w:spacing w:val="-2"/>
          <w:sz w:val="24"/>
          <w:szCs w:val="24"/>
          <w:lang w:val="ru-RU"/>
        </w:rPr>
      </w:pPr>
      <w:r w:rsidRPr="008E379B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val="ru-RU"/>
        </w:rPr>
        <w:t xml:space="preserve">6. </w:t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2"/>
          <w:sz w:val="24"/>
          <w:szCs w:val="24"/>
          <w:lang w:val="ru-RU"/>
        </w:rPr>
        <w:t>Избегать ситуации:</w:t>
      </w:r>
    </w:p>
    <w:p w:rsidR="00102517" w:rsidRPr="000174E0" w:rsidRDefault="00102517" w:rsidP="000174E0">
      <w:pPr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0174E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>Из</w:t>
      </w:r>
      <w:r w:rsidRPr="000174E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softHyphen/>
      </w: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бегать мест, где на тебя могут оказать давление.</w:t>
      </w:r>
    </w:p>
    <w:p w:rsidR="00102517" w:rsidRPr="00124887" w:rsidRDefault="00102517" w:rsidP="000219D7">
      <w:pPr>
        <w:ind w:firstLine="142"/>
        <w:rPr>
          <w:rFonts w:ascii="Times New Roman" w:eastAsia="Times New Roman" w:hAnsi="Times New Roman" w:cs="Times New Roman"/>
          <w:b/>
          <w:i/>
          <w:iCs/>
          <w:color w:val="002060"/>
          <w:spacing w:val="-1"/>
          <w:sz w:val="24"/>
          <w:szCs w:val="24"/>
          <w:lang w:val="ru-RU"/>
        </w:rPr>
      </w:pPr>
      <w:r w:rsidRPr="008E379B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val="ru-RU"/>
        </w:rPr>
        <w:t xml:space="preserve">7. </w:t>
      </w:r>
      <w:r w:rsidRPr="00124887">
        <w:rPr>
          <w:rFonts w:ascii="Times New Roman" w:eastAsia="Times New Roman" w:hAnsi="Times New Roman" w:cs="Times New Roman"/>
          <w:b/>
          <w:i/>
          <w:iCs/>
          <w:color w:val="002060"/>
          <w:spacing w:val="-1"/>
          <w:sz w:val="24"/>
          <w:szCs w:val="24"/>
          <w:lang w:val="ru-RU"/>
        </w:rPr>
        <w:t>Сила в числе:</w:t>
      </w:r>
    </w:p>
    <w:p w:rsidR="00102517" w:rsidRPr="00897D4A" w:rsidRDefault="000219D7" w:rsidP="000174E0">
      <w:pPr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/>
        </w:rPr>
        <w:t>Е</w:t>
      </w:r>
      <w:r w:rsidR="00102517" w:rsidRPr="00897D4A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/>
        </w:rPr>
        <w:t>сли</w:t>
      </w:r>
      <w:r w:rsidR="00102517" w:rsidRPr="00897D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="00102517" w:rsidRPr="00897D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прихо</w:t>
      </w:r>
      <w:r w:rsidR="00102517" w:rsidRPr="00897D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oftHyphen/>
      </w:r>
      <w:r w:rsidR="00102517" w:rsidRPr="00897D4A">
        <w:rPr>
          <w:rFonts w:ascii="Times New Roman" w:eastAsia="Times New Roman" w:hAnsi="Times New Roman" w:cs="Times New Roman"/>
          <w:sz w:val="24"/>
          <w:szCs w:val="24"/>
          <w:lang w:val="ru-RU"/>
        </w:rPr>
        <w:t>диться посещать такие места</w:t>
      </w:r>
    </w:p>
    <w:p w:rsidR="00102517" w:rsidRDefault="00102517" w:rsidP="000174E0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7D4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7D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иди вместе с теми, кто тоже</w:t>
      </w:r>
      <w:r w:rsidRPr="000174E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/>
        <w:t>не употребляет наркотики</w:t>
      </w:r>
    </w:p>
    <w:p w:rsidR="008E4DC3" w:rsidRPr="008E4DC3" w:rsidRDefault="008E4DC3" w:rsidP="00810A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8E4DC3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Один грамм героина:</w:t>
      </w:r>
    </w:p>
    <w:p w:rsidR="008E4DC3" w:rsidRPr="000219D7" w:rsidRDefault="008E4DC3" w:rsidP="00810A95">
      <w:pPr>
        <w:pStyle w:val="ae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 w:firstLine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</w:pPr>
      <w:r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Уничтожает дружбу</w:t>
      </w:r>
    </w:p>
    <w:p w:rsidR="008E4DC3" w:rsidRPr="000219D7" w:rsidRDefault="000219D7" w:rsidP="00810A95">
      <w:pPr>
        <w:pStyle w:val="ae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 w:firstLine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р</w:t>
      </w:r>
      <w:r w:rsidR="008E4DC3"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азрушает семью</w:t>
      </w:r>
    </w:p>
    <w:p w:rsidR="008E4DC3" w:rsidRPr="000219D7" w:rsidRDefault="008E4DC3" w:rsidP="00810A95">
      <w:pPr>
        <w:pStyle w:val="ae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 w:firstLine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</w:pPr>
      <w:r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 xml:space="preserve"> </w:t>
      </w:r>
      <w:r w:rsid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о</w:t>
      </w:r>
      <w:r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станавливает умственное и духовное развитие</w:t>
      </w:r>
    </w:p>
    <w:p w:rsidR="008E4DC3" w:rsidRPr="000219D7" w:rsidRDefault="000219D7" w:rsidP="00810A95">
      <w:pPr>
        <w:pStyle w:val="ae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 w:firstLine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л</w:t>
      </w:r>
      <w:r w:rsidR="008E4DC3"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ишает здоровь</w:t>
      </w:r>
      <w:r w:rsidR="0047212B"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я</w:t>
      </w:r>
    </w:p>
    <w:p w:rsidR="008E4DC3" w:rsidRPr="000219D7" w:rsidRDefault="000219D7" w:rsidP="00810A95">
      <w:pPr>
        <w:pStyle w:val="ae"/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 w:firstLine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>и</w:t>
      </w:r>
      <w:r w:rsidR="008E4DC3" w:rsidRPr="000219D7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ru-RU"/>
        </w:rPr>
        <w:t xml:space="preserve"> убивает тебя.</w:t>
      </w:r>
    </w:p>
    <w:p w:rsidR="008E4DC3" w:rsidRPr="008E4DC3" w:rsidRDefault="008E4DC3" w:rsidP="00810A95">
      <w:pPr>
        <w:pStyle w:val="a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 xml:space="preserve">                 </w:t>
      </w:r>
      <w:r w:rsidRPr="008E4DC3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Подумай, тебе это надо?</w:t>
      </w:r>
    </w:p>
    <w:p w:rsidR="00124887" w:rsidRDefault="00124887" w:rsidP="00F069FB">
      <w:pPr>
        <w:ind w:firstLine="0"/>
        <w:jc w:val="center"/>
        <w:rPr>
          <w:rFonts w:ascii="Times New Roman" w:eastAsia="Times New Roman" w:hAnsi="Times New Roman" w:cs="Times New Roman"/>
          <w:w w:val="81"/>
          <w:sz w:val="24"/>
          <w:szCs w:val="24"/>
          <w:lang w:val="ru-RU"/>
        </w:rPr>
      </w:pPr>
    </w:p>
    <w:p w:rsidR="00124887" w:rsidRPr="00124887" w:rsidRDefault="00124887" w:rsidP="00124887">
      <w:pPr>
        <w:jc w:val="center"/>
        <w:rPr>
          <w:rFonts w:ascii="Times New Roman" w:eastAsia="Times New Roman" w:hAnsi="Times New Roman" w:cs="Times New Roman"/>
          <w:b/>
          <w:color w:val="C00000"/>
          <w:spacing w:val="-8"/>
          <w:sz w:val="24"/>
          <w:szCs w:val="24"/>
          <w:lang w:val="ru-RU"/>
        </w:rPr>
      </w:pPr>
      <w:r w:rsidRPr="00124887">
        <w:rPr>
          <w:rFonts w:ascii="Times New Roman" w:eastAsia="Times New Roman" w:hAnsi="Times New Roman" w:cs="Times New Roman"/>
          <w:b/>
          <w:color w:val="C00000"/>
          <w:spacing w:val="-9"/>
          <w:sz w:val="24"/>
          <w:szCs w:val="24"/>
        </w:rPr>
        <w:t>ТЕЛЕФОН</w:t>
      </w:r>
      <w:r w:rsidRPr="00124887">
        <w:rPr>
          <w:rFonts w:ascii="Times New Roman" w:eastAsia="Times New Roman" w:hAnsi="Times New Roman" w:cs="Times New Roman"/>
          <w:b/>
          <w:color w:val="C00000"/>
          <w:spacing w:val="-9"/>
          <w:sz w:val="24"/>
          <w:szCs w:val="24"/>
          <w:lang w:val="ru-RU"/>
        </w:rPr>
        <w:t xml:space="preserve">Ы     </w:t>
      </w:r>
      <w:r w:rsidRPr="00124887">
        <w:rPr>
          <w:rFonts w:ascii="Times New Roman" w:eastAsia="Times New Roman" w:hAnsi="Times New Roman" w:cs="Times New Roman"/>
          <w:b/>
          <w:color w:val="C00000"/>
          <w:spacing w:val="-8"/>
          <w:sz w:val="24"/>
          <w:szCs w:val="24"/>
        </w:rPr>
        <w:t>«ГОРЯЧЕЙ ЛИНИИ»:</w:t>
      </w:r>
    </w:p>
    <w:p w:rsidR="00124887" w:rsidRPr="00124887" w:rsidRDefault="00124887" w:rsidP="00124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887" w:rsidRPr="006E7462" w:rsidRDefault="00124887" w:rsidP="00124887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746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</w:t>
      </w:r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proofErr w:type="spellStart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>вопросам</w:t>
      </w:r>
      <w:proofErr w:type="spellEnd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>распространения</w:t>
      </w:r>
      <w:proofErr w:type="spellEnd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наркотиков</w:t>
      </w:r>
      <w:proofErr w:type="spellEnd"/>
      <w:r w:rsidRPr="006E7462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</w:p>
    <w:p w:rsidR="00124887" w:rsidRPr="006E7462" w:rsidRDefault="00124887" w:rsidP="00124887">
      <w:pPr>
        <w:pStyle w:val="ae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E7462">
        <w:rPr>
          <w:rFonts w:ascii="Times New Roman" w:eastAsia="Times New Roman" w:hAnsi="Times New Roman" w:cs="Times New Roman"/>
          <w:b/>
          <w:color w:val="FF0000"/>
          <w:spacing w:val="-1"/>
          <w:sz w:val="32"/>
          <w:szCs w:val="32"/>
          <w:u w:val="single"/>
        </w:rPr>
        <w:t>2-09-60</w:t>
      </w:r>
      <w:r w:rsidRPr="006E7462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- </w:t>
      </w:r>
      <w:proofErr w:type="spellStart"/>
      <w:r w:rsidRPr="006E7462">
        <w:rPr>
          <w:rFonts w:ascii="Times New Roman" w:eastAsia="Times New Roman" w:hAnsi="Times New Roman" w:cs="Times New Roman"/>
          <w:spacing w:val="-1"/>
          <w:sz w:val="32"/>
          <w:szCs w:val="32"/>
        </w:rPr>
        <w:t>нарко</w:t>
      </w:r>
      <w:r w:rsidRPr="006E7462">
        <w:rPr>
          <w:rFonts w:ascii="Times New Roman" w:eastAsia="Times New Roman" w:hAnsi="Times New Roman" w:cs="Times New Roman"/>
          <w:spacing w:val="-1"/>
          <w:sz w:val="32"/>
          <w:szCs w:val="32"/>
        </w:rPr>
        <w:softHyphen/>
      </w:r>
      <w:r w:rsidRPr="006E7462">
        <w:rPr>
          <w:rFonts w:ascii="Times New Roman" w:eastAsia="Times New Roman" w:hAnsi="Times New Roman" w:cs="Times New Roman"/>
          <w:sz w:val="32"/>
          <w:szCs w:val="32"/>
        </w:rPr>
        <w:t>контроль</w:t>
      </w:r>
      <w:proofErr w:type="spellEnd"/>
      <w:r w:rsidRPr="006E746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124887" w:rsidRPr="006E7462" w:rsidRDefault="00124887" w:rsidP="00124887">
      <w:pPr>
        <w:pStyle w:val="ae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E746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2-53-72</w:t>
      </w:r>
      <w:r w:rsidRPr="006E7462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6E7462">
        <w:rPr>
          <w:rFonts w:ascii="Times New Roman" w:eastAsia="Times New Roman" w:hAnsi="Times New Roman" w:cs="Times New Roman"/>
          <w:sz w:val="32"/>
          <w:szCs w:val="32"/>
        </w:rPr>
        <w:t>секретарь</w:t>
      </w:r>
      <w:proofErr w:type="spellEnd"/>
      <w:r w:rsidRPr="006E74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spacing w:val="-6"/>
          <w:sz w:val="32"/>
          <w:szCs w:val="32"/>
        </w:rPr>
        <w:t>антинаркотической</w:t>
      </w:r>
      <w:proofErr w:type="spellEnd"/>
      <w:r w:rsidRPr="006E7462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spacing w:val="-6"/>
          <w:sz w:val="32"/>
          <w:szCs w:val="32"/>
        </w:rPr>
        <w:t>комиссии</w:t>
      </w:r>
      <w:proofErr w:type="spellEnd"/>
      <w:r w:rsidRPr="006E7462">
        <w:rPr>
          <w:rFonts w:ascii="Times New Roman" w:eastAsia="Times New Roman" w:hAnsi="Times New Roman" w:cs="Times New Roman"/>
          <w:spacing w:val="-6"/>
          <w:sz w:val="32"/>
          <w:szCs w:val="32"/>
        </w:rPr>
        <w:t>;</w:t>
      </w:r>
    </w:p>
    <w:p w:rsidR="00124887" w:rsidRPr="006E7462" w:rsidRDefault="00124887" w:rsidP="00124887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746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</w:t>
      </w:r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proofErr w:type="spellStart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>выявлению</w:t>
      </w:r>
      <w:proofErr w:type="spellEnd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>безнадзорных</w:t>
      </w:r>
      <w:proofErr w:type="spellEnd"/>
      <w:r w:rsidRPr="006E74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детей</w:t>
      </w:r>
      <w:proofErr w:type="spellEnd"/>
      <w:r w:rsidRPr="006E7462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–</w:t>
      </w:r>
    </w:p>
    <w:p w:rsidR="00124887" w:rsidRPr="006E7462" w:rsidRDefault="00124887" w:rsidP="00124887">
      <w:pPr>
        <w:pStyle w:val="ae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E7462"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 xml:space="preserve"> </w:t>
      </w:r>
      <w:r w:rsidRPr="006E7462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  <w:u w:val="single"/>
        </w:rPr>
        <w:t>2-57-82</w:t>
      </w:r>
      <w:r w:rsidRPr="006E7462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- </w:t>
      </w:r>
      <w:proofErr w:type="spellStart"/>
      <w:r w:rsidRPr="006E7462">
        <w:rPr>
          <w:rFonts w:ascii="Times New Roman" w:eastAsia="Times New Roman" w:hAnsi="Times New Roman" w:cs="Times New Roman"/>
          <w:spacing w:val="-2"/>
          <w:sz w:val="32"/>
          <w:szCs w:val="32"/>
        </w:rPr>
        <w:t>отдел</w:t>
      </w:r>
      <w:proofErr w:type="spellEnd"/>
      <w:r w:rsidRPr="006E7462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spacing w:val="-2"/>
          <w:sz w:val="32"/>
          <w:szCs w:val="32"/>
        </w:rPr>
        <w:t>семьи</w:t>
      </w:r>
      <w:proofErr w:type="spellEnd"/>
      <w:r w:rsidRPr="006E7462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и </w:t>
      </w:r>
      <w:proofErr w:type="spellStart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>детства</w:t>
      </w:r>
      <w:proofErr w:type="spellEnd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; </w:t>
      </w:r>
    </w:p>
    <w:p w:rsidR="00124887" w:rsidRPr="006E7462" w:rsidRDefault="00124887" w:rsidP="00124887">
      <w:pPr>
        <w:pStyle w:val="ae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E7462">
        <w:rPr>
          <w:rFonts w:ascii="Times New Roman" w:eastAsia="Times New Roman" w:hAnsi="Times New Roman" w:cs="Times New Roman"/>
          <w:b/>
          <w:color w:val="FF0000"/>
          <w:spacing w:val="-8"/>
          <w:sz w:val="32"/>
          <w:szCs w:val="32"/>
          <w:u w:val="single"/>
        </w:rPr>
        <w:t>2-09-09</w:t>
      </w:r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- </w:t>
      </w:r>
      <w:proofErr w:type="spellStart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>отдел</w:t>
      </w:r>
      <w:proofErr w:type="spellEnd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>по</w:t>
      </w:r>
      <w:proofErr w:type="spellEnd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>делам</w:t>
      </w:r>
      <w:proofErr w:type="spellEnd"/>
      <w:r w:rsidRPr="006E7462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proofErr w:type="spellStart"/>
      <w:r w:rsidRPr="006E7462">
        <w:rPr>
          <w:rFonts w:ascii="Times New Roman" w:eastAsia="Times New Roman" w:hAnsi="Times New Roman" w:cs="Times New Roman"/>
          <w:sz w:val="32"/>
          <w:szCs w:val="32"/>
        </w:rPr>
        <w:t>несовершеннолетних</w:t>
      </w:r>
      <w:proofErr w:type="spellEnd"/>
      <w:r w:rsidRPr="006E7462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64931" w:rsidRPr="006E7462" w:rsidRDefault="00464931" w:rsidP="00464931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eastAsia="MS Mincho" w:hAnsi="Times New Roman"/>
          <w:b/>
          <w:color w:val="0F243E" w:themeColor="text2" w:themeShade="80"/>
          <w:sz w:val="32"/>
          <w:szCs w:val="32"/>
          <w:lang w:val="ru-RU"/>
        </w:rPr>
      </w:pPr>
      <w:r w:rsidRPr="006E7462">
        <w:rPr>
          <w:rFonts w:ascii="Times New Roman" w:eastAsia="MS Mincho" w:hAnsi="Times New Roman"/>
          <w:b/>
          <w:color w:val="FF0000"/>
          <w:sz w:val="32"/>
          <w:szCs w:val="32"/>
          <w:u w:val="single"/>
          <w:lang w:val="ru-RU"/>
        </w:rPr>
        <w:t>2-23-01</w:t>
      </w:r>
      <w:r w:rsidRPr="006E7462">
        <w:rPr>
          <w:rFonts w:ascii="Times New Roman" w:eastAsia="MS Mincho" w:hAnsi="Times New Roman"/>
          <w:b/>
          <w:color w:val="0F243E" w:themeColor="text2" w:themeShade="80"/>
          <w:sz w:val="32"/>
          <w:szCs w:val="32"/>
          <w:lang w:val="ru-RU"/>
        </w:rPr>
        <w:t xml:space="preserve"> – обращаться по вопросам лечения к подростковому врачу-наркологу. Принимаются анонимные звонки.</w:t>
      </w:r>
    </w:p>
    <w:p w:rsidR="00124887" w:rsidRPr="006E7462" w:rsidRDefault="00124887" w:rsidP="00124887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E746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 фактам продажи алко</w:t>
      </w:r>
      <w:r w:rsidRPr="006E746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softHyphen/>
      </w:r>
      <w:r w:rsidRPr="006E7462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/>
        </w:rPr>
        <w:t xml:space="preserve">гольной и табачной продукции </w:t>
      </w:r>
      <w:r w:rsidRPr="006E7462">
        <w:rPr>
          <w:rFonts w:ascii="Times New Roman" w:eastAsia="Times New Roman" w:hAnsi="Times New Roman" w:cs="Times New Roman"/>
          <w:b/>
          <w:spacing w:val="-6"/>
          <w:sz w:val="32"/>
          <w:szCs w:val="32"/>
          <w:lang w:val="ru-RU"/>
        </w:rPr>
        <w:t xml:space="preserve">несовершеннолетним – </w:t>
      </w:r>
    </w:p>
    <w:p w:rsidR="00124887" w:rsidRPr="006E7462" w:rsidRDefault="00124887" w:rsidP="00124887">
      <w:pPr>
        <w:pStyle w:val="ae"/>
        <w:ind w:left="0" w:firstLine="0"/>
        <w:jc w:val="both"/>
        <w:rPr>
          <w:rFonts w:ascii="Times New Roman" w:eastAsia="Times New Roman" w:hAnsi="Times New Roman" w:cs="Times New Roman"/>
          <w:spacing w:val="-5"/>
          <w:sz w:val="32"/>
          <w:szCs w:val="32"/>
          <w:lang w:val="ru-RU"/>
        </w:rPr>
      </w:pPr>
      <w:r w:rsidRPr="006E7462">
        <w:rPr>
          <w:rFonts w:ascii="Times New Roman" w:eastAsia="Times New Roman" w:hAnsi="Times New Roman" w:cs="Times New Roman"/>
          <w:b/>
          <w:color w:val="FF0000"/>
          <w:spacing w:val="-6"/>
          <w:sz w:val="32"/>
          <w:szCs w:val="32"/>
          <w:u w:val="single"/>
          <w:lang w:val="ru-RU"/>
        </w:rPr>
        <w:t>2-77-26</w:t>
      </w:r>
      <w:r w:rsidRPr="006E7462">
        <w:rPr>
          <w:rFonts w:ascii="Times New Roman" w:eastAsia="Times New Roman" w:hAnsi="Times New Roman" w:cs="Times New Roman"/>
          <w:spacing w:val="-6"/>
          <w:sz w:val="32"/>
          <w:szCs w:val="32"/>
          <w:lang w:val="ru-RU"/>
        </w:rPr>
        <w:t xml:space="preserve"> - </w:t>
      </w:r>
      <w:r w:rsidRPr="006E7462">
        <w:rPr>
          <w:rFonts w:ascii="Times New Roman" w:eastAsia="Times New Roman" w:hAnsi="Times New Roman" w:cs="Times New Roman"/>
          <w:spacing w:val="-5"/>
          <w:sz w:val="32"/>
          <w:szCs w:val="32"/>
          <w:lang w:val="ru-RU"/>
        </w:rPr>
        <w:t>администрация района,</w:t>
      </w:r>
    </w:p>
    <w:p w:rsidR="00124887" w:rsidRPr="006E7462" w:rsidRDefault="00124887" w:rsidP="00124887">
      <w:pPr>
        <w:pStyle w:val="ae"/>
        <w:ind w:left="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E7462"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  <w:u w:val="single"/>
          <w:lang w:val="ru-RU"/>
        </w:rPr>
        <w:t xml:space="preserve"> </w:t>
      </w:r>
      <w:r w:rsidRPr="006E7462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  <w:u w:val="single"/>
          <w:lang w:val="ru-RU"/>
        </w:rPr>
        <w:t>2-61-52</w:t>
      </w:r>
      <w:r w:rsidRPr="006E7462">
        <w:rPr>
          <w:rFonts w:ascii="Times New Roman" w:eastAsia="Times New Roman" w:hAnsi="Times New Roman" w:cs="Times New Roman"/>
          <w:color w:val="FF0000"/>
          <w:spacing w:val="-5"/>
          <w:sz w:val="32"/>
          <w:szCs w:val="32"/>
          <w:u w:val="single"/>
          <w:lang w:val="ru-RU"/>
        </w:rPr>
        <w:t xml:space="preserve">,  </w:t>
      </w:r>
      <w:r w:rsidRPr="006E746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ru-RU"/>
        </w:rPr>
        <w:t>02</w:t>
      </w:r>
      <w:r w:rsidRPr="006E746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E7462">
        <w:rPr>
          <w:rFonts w:ascii="Times New Roman" w:eastAsia="Times New Roman" w:hAnsi="Times New Roman" w:cs="Times New Roman"/>
          <w:sz w:val="32"/>
          <w:szCs w:val="32"/>
          <w:lang w:val="ru-RU"/>
        </w:rPr>
        <w:t>- РОВД;</w:t>
      </w:r>
    </w:p>
    <w:p w:rsidR="00464931" w:rsidRPr="006E7462" w:rsidRDefault="00464931" w:rsidP="00464931">
      <w:pPr>
        <w:pStyle w:val="ae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  <w:r w:rsidRPr="006E7462">
        <w:rPr>
          <w:rFonts w:ascii="Times New Roman" w:hAnsi="Times New Roman"/>
          <w:b/>
          <w:color w:val="0F243E" w:themeColor="text2" w:themeShade="80"/>
          <w:sz w:val="32"/>
          <w:szCs w:val="32"/>
          <w:lang w:val="ru-RU"/>
        </w:rPr>
        <w:t xml:space="preserve">Краевое управление </w:t>
      </w:r>
      <w:proofErr w:type="spellStart"/>
      <w:r w:rsidRPr="006E7462">
        <w:rPr>
          <w:rFonts w:ascii="Times New Roman" w:hAnsi="Times New Roman"/>
          <w:b/>
          <w:color w:val="0F243E" w:themeColor="text2" w:themeShade="80"/>
          <w:sz w:val="32"/>
          <w:szCs w:val="32"/>
          <w:lang w:val="ru-RU"/>
        </w:rPr>
        <w:t>наркоконтроля</w:t>
      </w:r>
      <w:proofErr w:type="spellEnd"/>
      <w:r w:rsidRPr="006E7462">
        <w:rPr>
          <w:rFonts w:ascii="Times New Roman" w:hAnsi="Times New Roman"/>
          <w:b/>
          <w:color w:val="0F243E" w:themeColor="text2" w:themeShade="80"/>
          <w:sz w:val="32"/>
          <w:szCs w:val="32"/>
          <w:lang w:val="ru-RU"/>
        </w:rPr>
        <w:t xml:space="preserve">:   </w:t>
      </w:r>
      <w:r w:rsidRPr="006E7462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8 (861) 214-54-48</w:t>
      </w:r>
    </w:p>
    <w:p w:rsidR="00464931" w:rsidRPr="006E7462" w:rsidRDefault="00464931" w:rsidP="00464931">
      <w:pPr>
        <w:pStyle w:val="ae"/>
        <w:tabs>
          <w:tab w:val="left" w:pos="851"/>
        </w:tabs>
        <w:ind w:left="0" w:firstLine="0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6E7462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8 (861) 243 – 02 – 63</w:t>
      </w:r>
      <w:r w:rsidRPr="006E7462">
        <w:rPr>
          <w:rFonts w:ascii="Times New Roman" w:hAnsi="Times New Roman"/>
          <w:b/>
          <w:color w:val="17365D" w:themeColor="text2" w:themeShade="BF"/>
          <w:sz w:val="32"/>
          <w:szCs w:val="32"/>
          <w:lang w:val="ru-RU"/>
        </w:rPr>
        <w:t xml:space="preserve"> – </w:t>
      </w:r>
      <w:r w:rsidRPr="006E7462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(Телефон горячей линии)</w:t>
      </w:r>
    </w:p>
    <w:p w:rsidR="0047212B" w:rsidRPr="006E7462" w:rsidRDefault="0047212B" w:rsidP="00464931">
      <w:pPr>
        <w:pStyle w:val="ae"/>
        <w:tabs>
          <w:tab w:val="left" w:pos="851"/>
        </w:tabs>
        <w:ind w:left="0" w:firstLine="0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7212B" w:rsidRPr="00464931" w:rsidRDefault="0047212B" w:rsidP="00464931">
      <w:pPr>
        <w:pStyle w:val="ae"/>
        <w:tabs>
          <w:tab w:val="left" w:pos="851"/>
        </w:tabs>
        <w:ind w:left="0" w:firstLine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124887" w:rsidRPr="000219D7" w:rsidRDefault="00124887" w:rsidP="00124887">
      <w:pPr>
        <w:ind w:left="-1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24887" w:rsidRPr="00464931" w:rsidRDefault="00124887" w:rsidP="001248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887" w:rsidRPr="00124887" w:rsidRDefault="006E7462" w:rsidP="00F069FB">
      <w:pPr>
        <w:ind w:firstLine="0"/>
        <w:jc w:val="center"/>
        <w:rPr>
          <w:rFonts w:ascii="Times New Roman" w:eastAsia="Times New Roman" w:hAnsi="Times New Roman" w:cs="Times New Roman"/>
          <w:w w:val="81"/>
          <w:sz w:val="24"/>
          <w:szCs w:val="24"/>
          <w:lang w:val="ru-RU"/>
        </w:rPr>
      </w:pPr>
      <w:r w:rsidRPr="006104E4">
        <w:rPr>
          <w:rFonts w:ascii="Times New Roman" w:eastAsia="Times New Roman" w:hAnsi="Times New Roman" w:cs="Times New Roman"/>
          <w:w w:val="81"/>
          <w:sz w:val="24"/>
          <w:szCs w:val="24"/>
          <w:lang w:val="ru-RU"/>
        </w:rPr>
        <w:pict>
          <v:shape id="_x0000_i1025" type="#_x0000_t75" style="width:244.9pt;height:6.85pt" o:hrpct="0" o:hralign="center" o:hr="t">
            <v:imagedata r:id="rId6" o:title="BD10307_"/>
          </v:shape>
        </w:pict>
      </w:r>
    </w:p>
    <w:p w:rsidR="00F069FB" w:rsidRDefault="00F069FB">
      <w:pPr>
        <w:rPr>
          <w:lang w:val="ru-RU"/>
        </w:rPr>
      </w:pPr>
    </w:p>
    <w:p w:rsidR="006E7462" w:rsidRDefault="006E7462">
      <w:pPr>
        <w:rPr>
          <w:lang w:val="ru-RU"/>
        </w:rPr>
      </w:pPr>
    </w:p>
    <w:p w:rsidR="006E7462" w:rsidRPr="00897D4A" w:rsidRDefault="006E7462">
      <w:pPr>
        <w:rPr>
          <w:lang w:val="ru-RU"/>
        </w:rPr>
      </w:pPr>
    </w:p>
    <w:p w:rsidR="00F069FB" w:rsidRPr="00897D4A" w:rsidRDefault="006E7462">
      <w:pPr>
        <w:rPr>
          <w:lang w:val="ru-RU"/>
        </w:rPr>
      </w:pPr>
      <w:r w:rsidRPr="006104E4"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7" type="#_x0000_t138" style="position:absolute;left:0;text-align:left;margin-left:.4pt;margin-top:7.1pt;width:250.7pt;height:116.75pt;z-index:251660288" fillcolor="#c00000">
            <v:shadow on="t" opacity="52429f"/>
            <v:textpath style="font-family:&quot;Arial Black&quot;;font-style:italic;v-text-kern:t" trim="t" fitpath="t" string="Не отнимай у себя завтра"/>
          </v:shape>
        </w:pict>
      </w:r>
    </w:p>
    <w:p w:rsidR="0047212B" w:rsidRDefault="0047212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B24D1C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-4445</wp:posOffset>
            </wp:positionV>
            <wp:extent cx="1634490" cy="2647950"/>
            <wp:effectExtent l="19050" t="0" r="3810" b="0"/>
            <wp:wrapSquare wrapText="bothSides"/>
            <wp:docPr id="3" name="Рисунок 3" descr="C:\Users\Денисенко\Pictures\2012-02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енко\Pictures\2012-02-2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647950"/>
                    </a:xfrm>
                    <a:prstGeom prst="flowChartDelay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B24D1C" w:rsidRDefault="00B24D1C" w:rsidP="0047212B">
      <w:pPr>
        <w:pStyle w:val="ae"/>
        <w:ind w:left="0" w:firstLine="284"/>
        <w:jc w:val="center"/>
        <w:rPr>
          <w:rFonts w:ascii="Times New Roman" w:eastAsia="Times New Roman" w:hAnsi="Times New Roman" w:cs="Times New Roman"/>
          <w:b/>
          <w:i/>
          <w:color w:val="002060"/>
          <w:spacing w:val="-3"/>
          <w:sz w:val="24"/>
          <w:szCs w:val="24"/>
          <w:lang w:val="ru-RU"/>
        </w:rPr>
      </w:pPr>
    </w:p>
    <w:p w:rsidR="00B24D1C" w:rsidRDefault="00B24D1C" w:rsidP="0047212B">
      <w:pPr>
        <w:pStyle w:val="ae"/>
        <w:ind w:left="0" w:firstLine="284"/>
        <w:jc w:val="center"/>
        <w:rPr>
          <w:rFonts w:ascii="Times New Roman" w:eastAsia="Times New Roman" w:hAnsi="Times New Roman" w:cs="Times New Roman"/>
          <w:b/>
          <w:i/>
          <w:color w:val="002060"/>
          <w:spacing w:val="-3"/>
          <w:sz w:val="24"/>
          <w:szCs w:val="24"/>
          <w:lang w:val="ru-RU"/>
        </w:rPr>
      </w:pPr>
    </w:p>
    <w:p w:rsidR="00F069FB" w:rsidRPr="00897D4A" w:rsidRDefault="00F069FB">
      <w:pPr>
        <w:rPr>
          <w:lang w:val="ru-RU"/>
        </w:rPr>
      </w:pPr>
    </w:p>
    <w:p w:rsidR="00534B7B" w:rsidRPr="00534B7B" w:rsidRDefault="003B5A81" w:rsidP="00534B7B">
      <w:pPr>
        <w:jc w:val="center"/>
        <w:rPr>
          <w:rFonts w:ascii="Arial Unicode MS" w:eastAsia="Arial Unicode MS" w:hAnsi="Arial Unicode MS" w:cs="Arial Unicode MS"/>
          <w:b/>
          <w:i/>
          <w:color w:val="002060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b/>
          <w:i/>
          <w:color w:val="002060"/>
          <w:sz w:val="28"/>
          <w:szCs w:val="28"/>
          <w:lang w:val="ru-RU"/>
        </w:rPr>
        <w:t>П</w:t>
      </w:r>
      <w:r w:rsidR="00534B7B" w:rsidRPr="00534B7B">
        <w:rPr>
          <w:rFonts w:ascii="Arial Unicode MS" w:eastAsia="Arial Unicode MS" w:hAnsi="Arial Unicode MS" w:cs="Arial Unicode MS"/>
          <w:b/>
          <w:i/>
          <w:color w:val="002060"/>
          <w:sz w:val="28"/>
          <w:szCs w:val="28"/>
          <w:lang w:val="ru-RU"/>
        </w:rPr>
        <w:t>одросткам о вреде наркомании</w:t>
      </w:r>
    </w:p>
    <w:p w:rsidR="00534B7B" w:rsidRPr="00534B7B" w:rsidRDefault="00534B7B" w:rsidP="00534B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B7B" w:rsidRPr="00534B7B" w:rsidRDefault="00534B7B" w:rsidP="00534B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4B7B" w:rsidRDefault="00534B7B" w:rsidP="00534B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462" w:rsidRPr="00534B7B" w:rsidRDefault="006E7462" w:rsidP="00534B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931" w:rsidRDefault="00464931" w:rsidP="00534B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A0738" w:rsidRDefault="007A0738" w:rsidP="00534B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69FB" w:rsidRDefault="00534B7B" w:rsidP="00534B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4B7B">
        <w:rPr>
          <w:rFonts w:ascii="Times New Roman" w:hAnsi="Times New Roman" w:cs="Times New Roman"/>
          <w:sz w:val="24"/>
          <w:szCs w:val="24"/>
          <w:lang w:val="ru-RU"/>
        </w:rPr>
        <w:t>Апшеронск-2012</w:t>
      </w:r>
    </w:p>
    <w:p w:rsidR="0047212B" w:rsidRDefault="0047212B" w:rsidP="00534B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7462" w:rsidRDefault="006E7462" w:rsidP="00534B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:rsidR="00534B7B" w:rsidRPr="00124887" w:rsidRDefault="00897D4A" w:rsidP="00534B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12488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lastRenderedPageBreak/>
        <w:t>Дорогие ребята!</w:t>
      </w:r>
    </w:p>
    <w:p w:rsidR="00897D4A" w:rsidRDefault="00897D4A" w:rsidP="00897D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вы слышали о наркотиках и наркомании, а некоторые наверно уже и пробовали, думая, что один-два раза – это не страшно.  Прочитайте эту памятку и задумайтесь на мгновение, стоит ли начинать?</w:t>
      </w:r>
    </w:p>
    <w:p w:rsidR="00897D4A" w:rsidRDefault="00897D4A" w:rsidP="00897D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Дети не рождаются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алкоголиками, наркоманами, токсикоманами, а становятся ими в процессе жизни, если у них нет стойких нравственных качеств.</w:t>
      </w:r>
    </w:p>
    <w:p w:rsidR="00897D4A" w:rsidRDefault="00897D4A" w:rsidP="00897D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Большинство молодых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людей знакомятся с наркотиками в компаниях сверстников, первые пробы даются бесплатно, чтобы вовлечь, пристрастить вас к наркотику. Очень быстро наступает физическая и психическая зависимость и </w:t>
      </w:r>
      <w:r w:rsidR="0047212B">
        <w:rPr>
          <w:rFonts w:ascii="Times New Roman" w:hAnsi="Times New Roman" w:cs="Times New Roman"/>
          <w:sz w:val="24"/>
          <w:szCs w:val="24"/>
          <w:lang w:val="ru-RU"/>
        </w:rPr>
        <w:t>вы,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конце </w:t>
      </w:r>
      <w:r w:rsidR="0047212B">
        <w:rPr>
          <w:rFonts w:ascii="Times New Roman" w:hAnsi="Times New Roman" w:cs="Times New Roman"/>
          <w:sz w:val="24"/>
          <w:szCs w:val="24"/>
          <w:lang w:val="ru-RU"/>
        </w:rPr>
        <w:t>концов,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попадаете в долговую, физическую и психическую кабалу. Возникает почти непреодолимое влечение, напоминающее жажду, а больной находится в состоянии периодического отравления.</w:t>
      </w:r>
    </w:p>
    <w:p w:rsidR="00897D4A" w:rsidRDefault="00897D4A" w:rsidP="00897D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Наркоманы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вьются вокруг школ, учебных заведений, стараясь вовлечь вас в наркотический дурман, а значит в зависимость от них – </w:t>
      </w:r>
      <w:r w:rsidR="0047212B">
        <w:rPr>
          <w:rFonts w:ascii="Times New Roman" w:hAnsi="Times New Roman" w:cs="Times New Roman"/>
          <w:sz w:val="24"/>
          <w:szCs w:val="24"/>
          <w:lang w:val="ru-RU"/>
        </w:rPr>
        <w:t>материальную,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всего.</w:t>
      </w:r>
      <w:r w:rsidR="00124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Наркоманы губят не только себя, но и с</w:t>
      </w:r>
      <w:r w:rsidR="00124887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ое потомство. У них рождаются дети-инвалиды и уроды.</w:t>
      </w:r>
    </w:p>
    <w:p w:rsidR="00897D4A" w:rsidRDefault="00897D4A" w:rsidP="00897D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Окажитесь </w:t>
      </w:r>
      <w:r>
        <w:rPr>
          <w:rFonts w:ascii="Times New Roman" w:hAnsi="Times New Roman" w:cs="Times New Roman"/>
          <w:sz w:val="24"/>
          <w:szCs w:val="24"/>
          <w:lang w:val="ru-RU"/>
        </w:rPr>
        <w:t>в стороне от этого кошмара, не позвольте себя втянуть в зависимость, ищите свой путь в жизни, далекий от наркотиков и всем, что с ними связано. Подумайте над этим!</w:t>
      </w:r>
    </w:p>
    <w:p w:rsidR="00832645" w:rsidRPr="00124887" w:rsidRDefault="003716F0" w:rsidP="001248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12488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Задумайтесь!</w:t>
      </w:r>
    </w:p>
    <w:p w:rsidR="00832645" w:rsidRPr="00124887" w:rsidRDefault="00832645" w:rsidP="001248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</w:pP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Средний возраст приобщения к наркотикам в России составляет по статистике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15-17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лет, Зафиксированы случаи употребления наркотиков детьми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6-7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лет. </w:t>
      </w:r>
    </w:p>
    <w:p w:rsidR="00832645" w:rsidRPr="00124887" w:rsidRDefault="003716F0" w:rsidP="001248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val="ru-RU"/>
        </w:rPr>
      </w:pP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В России  около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2-2,5</w:t>
      </w:r>
      <w:r w:rsidR="0047212B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млн. 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>наркозависимых лиц.</w:t>
      </w:r>
    </w:p>
    <w:p w:rsidR="00832645" w:rsidRPr="00124887" w:rsidRDefault="003716F0" w:rsidP="0012488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</w:pP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От общего числа наркоманов в России по статистике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20%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– это</w:t>
      </w:r>
      <w:r w:rsidRPr="00124887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lang w:val="ru-RU"/>
        </w:rPr>
        <w:t xml:space="preserve"> 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школьники,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60%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– молодежь в возрасте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16-30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лет, </w:t>
      </w:r>
      <w:r w:rsidRPr="00124887">
        <w:rPr>
          <w:rFonts w:ascii="Times New Roman" w:hAnsi="Times New Roman" w:cs="Times New Roman"/>
          <w:b/>
          <w:i/>
          <w:color w:val="FF0000"/>
          <w:lang w:val="ru-RU"/>
        </w:rPr>
        <w:t>20%</w:t>
      </w:r>
      <w:r w:rsidRPr="00124887">
        <w:rPr>
          <w:rFonts w:ascii="Times New Roman" w:hAnsi="Times New Roman" w:cs="Times New Roman"/>
          <w:b/>
          <w:i/>
          <w:color w:val="4F6228" w:themeColor="accent3" w:themeShade="80"/>
          <w:lang w:val="ru-RU"/>
        </w:rPr>
        <w:t xml:space="preserve"> – люди более старшего возраста.</w:t>
      </w:r>
    </w:p>
    <w:p w:rsidR="006E7462" w:rsidRDefault="006E7462" w:rsidP="0038025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:rsidR="00897D4A" w:rsidRPr="00124887" w:rsidRDefault="008E379B" w:rsidP="0038025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12488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lastRenderedPageBreak/>
        <w:t>Что ты знаешь о наркот</w:t>
      </w:r>
      <w:r w:rsidR="0047212B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и</w:t>
      </w:r>
      <w:r w:rsidRPr="0012488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ках?</w:t>
      </w:r>
    </w:p>
    <w:p w:rsidR="008E379B" w:rsidRDefault="008E379B" w:rsidP="003802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При первых приемах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наркотиков возникает эйфория, которая исчезает </w:t>
      </w:r>
      <w:r w:rsidR="00802D19">
        <w:rPr>
          <w:rFonts w:ascii="Times New Roman" w:hAnsi="Times New Roman" w:cs="Times New Roman"/>
          <w:sz w:val="24"/>
          <w:szCs w:val="24"/>
          <w:lang w:val="ru-RU"/>
        </w:rPr>
        <w:t xml:space="preserve">сразу же </w:t>
      </w:r>
      <w:r>
        <w:rPr>
          <w:rFonts w:ascii="Times New Roman" w:hAnsi="Times New Roman" w:cs="Times New Roman"/>
          <w:sz w:val="24"/>
          <w:szCs w:val="24"/>
          <w:lang w:val="ru-RU"/>
        </w:rPr>
        <w:t>при последующих применениях. Затем исчезают  защитные реакции организма. Постепенно формируется психологическая, а затем и физическая зависимость с неодолимым влечением к наркотизации. Происходит истощение организма.</w:t>
      </w:r>
    </w:p>
    <w:p w:rsidR="003C4096" w:rsidRDefault="00380258" w:rsidP="003802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Самое страшное в наркомании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 всегда нужно об этом помнить), что наркомания – необратимый процесс, т.е. негативные изменения, которые произошли с человеком в результате злоупотребления наркотиками, остаются с ним навсегда. Действие наркотиков «отпечатывается» не только на психике, но и на всем организме. Если давно отказавшийся от наркотиков человек снова решит разок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покайфовать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ему неизбежно придется снова пройти через все «круги ада». И напрасно некоторые думают, что просто 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побалуются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 xml:space="preserve">» наркотиками – они уже без них не </w:t>
      </w:r>
      <w:r w:rsidR="00802D1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 xml:space="preserve">могут. </w:t>
      </w:r>
    </w:p>
    <w:p w:rsidR="00380258" w:rsidRDefault="00802D19" w:rsidP="003802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Стойкая зависимость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 xml:space="preserve"> появляется через 2-3 месяца, но </w:t>
      </w:r>
      <w:r>
        <w:rPr>
          <w:rFonts w:ascii="Times New Roman" w:hAnsi="Times New Roman" w:cs="Times New Roman"/>
          <w:sz w:val="24"/>
          <w:szCs w:val="24"/>
          <w:lang w:val="ru-RU"/>
        </w:rPr>
        <w:t>чаще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 xml:space="preserve"> человек становится зависимым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>после первой инъекции. Что будет в каждом конкретном случае с тем или иным человеком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 xml:space="preserve"> никому не известно.</w:t>
      </w:r>
    </w:p>
    <w:p w:rsidR="003C4096" w:rsidRDefault="003C4096" w:rsidP="003802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Поэтому никто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должен говорить себе: «Я просто попробую наркотик, и ничего страшного не случится.». Как признают наркоманы «со стажем» - </w:t>
      </w:r>
      <w:r w:rsidRPr="00802D1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это </w:t>
      </w:r>
      <w:r w:rsidR="00802D19" w:rsidRPr="00802D1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самое главное заблуждение</w:t>
      </w:r>
      <w:r w:rsidR="00802D1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102517" w:rsidRPr="0080371C" w:rsidRDefault="003B5A81" w:rsidP="008E4D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b/>
          <w:i/>
          <w:color w:val="193F1B"/>
          <w:sz w:val="24"/>
          <w:szCs w:val="24"/>
          <w:lang w:val="ru-RU"/>
        </w:rPr>
      </w:pPr>
      <w:r w:rsidRPr="0080371C">
        <w:rPr>
          <w:rFonts w:ascii="Times New Roman" w:hAnsi="Times New Roman" w:cs="Times New Roman"/>
          <w:b/>
          <w:i/>
          <w:noProof/>
          <w:color w:val="193F1B"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349885</wp:posOffset>
            </wp:positionV>
            <wp:extent cx="1163955" cy="882015"/>
            <wp:effectExtent l="19050" t="0" r="0" b="0"/>
            <wp:wrapSquare wrapText="bothSides"/>
            <wp:docPr id="5" name="Рисунок 7" descr="C:\Documents and Settings\1\Мои документы\Мои рисунки\как не надо делать выст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Мои документы\Мои рисунки\как не надо делать выст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517" w:rsidRPr="0080371C">
        <w:rPr>
          <w:rFonts w:ascii="Times New Roman" w:hAnsi="Times New Roman" w:cs="Times New Roman"/>
          <w:b/>
          <w:i/>
          <w:color w:val="193F1B"/>
          <w:sz w:val="24"/>
          <w:szCs w:val="24"/>
          <w:lang w:val="ru-RU"/>
        </w:rPr>
        <w:t xml:space="preserve">Расширенные зрачки, страшная ломка, а затем – полнейшая апатия ко всему окружающему. Ранняя старость, а затем мучительная смерть под стенания близких, которые не могут понять, как же «проморгали единственного сыночка, отдали его в руки наркоманам и безжалостным </w:t>
      </w:r>
      <w:proofErr w:type="spellStart"/>
      <w:r w:rsidR="00102517" w:rsidRPr="0080371C">
        <w:rPr>
          <w:rFonts w:ascii="Times New Roman" w:hAnsi="Times New Roman" w:cs="Times New Roman"/>
          <w:b/>
          <w:i/>
          <w:color w:val="193F1B"/>
          <w:sz w:val="24"/>
          <w:szCs w:val="24"/>
          <w:lang w:val="ru-RU"/>
        </w:rPr>
        <w:t>наркосбытчикам</w:t>
      </w:r>
      <w:proofErr w:type="spellEnd"/>
      <w:r w:rsidR="00102517" w:rsidRPr="0080371C">
        <w:rPr>
          <w:rFonts w:ascii="Times New Roman" w:hAnsi="Times New Roman" w:cs="Times New Roman"/>
          <w:b/>
          <w:i/>
          <w:color w:val="193F1B"/>
          <w:sz w:val="24"/>
          <w:szCs w:val="24"/>
          <w:lang w:val="ru-RU"/>
        </w:rPr>
        <w:t>…» - вот что ожидает, если</w:t>
      </w:r>
      <w:r w:rsidR="008E4DC3" w:rsidRPr="0080371C">
        <w:rPr>
          <w:rFonts w:ascii="Times New Roman" w:hAnsi="Times New Roman" w:cs="Times New Roman"/>
          <w:b/>
          <w:i/>
          <w:color w:val="193F1B"/>
          <w:sz w:val="24"/>
          <w:szCs w:val="24"/>
          <w:lang w:val="ru-RU"/>
        </w:rPr>
        <w:t xml:space="preserve"> ты вовремя не остановишься.</w:t>
      </w:r>
    </w:p>
    <w:p w:rsidR="008E4DC3" w:rsidRPr="00124887" w:rsidRDefault="008E4DC3" w:rsidP="00534B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12488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lastRenderedPageBreak/>
        <w:t>Пять заповедей, как не стать наркоманом</w:t>
      </w:r>
    </w:p>
    <w:p w:rsidR="00897D4A" w:rsidRDefault="00102517" w:rsidP="008E4D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З</w:t>
      </w:r>
      <w:r w:rsidR="003C4096"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най, что</w:t>
      </w:r>
      <w:r w:rsidR="003C4096" w:rsidRPr="0012488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отказаться</w:t>
      </w:r>
      <w:r w:rsidR="003C4096">
        <w:rPr>
          <w:rFonts w:ascii="Times New Roman" w:hAnsi="Times New Roman" w:cs="Times New Roman"/>
          <w:sz w:val="24"/>
          <w:szCs w:val="24"/>
          <w:lang w:val="ru-RU"/>
        </w:rPr>
        <w:t xml:space="preserve"> можно только один раз – первый, и это самая главная заповедь, как не стать жертвой наркомании. А есть еще пять:</w:t>
      </w:r>
    </w:p>
    <w:p w:rsidR="003C4096" w:rsidRDefault="003C4096" w:rsidP="003C4096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Не передавай</w:t>
      </w:r>
      <w:r w:rsidRPr="003C4096">
        <w:rPr>
          <w:rFonts w:ascii="Times New Roman" w:hAnsi="Times New Roman" w:cs="Times New Roman"/>
          <w:sz w:val="24"/>
          <w:szCs w:val="24"/>
          <w:lang w:val="ru-RU"/>
        </w:rPr>
        <w:t xml:space="preserve"> по чьей-либо просьбе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пакетик или кулек с сомнительным содержимым, даже своему другу. Чаще всего так «влипают» в дурные истории. Если там окажется наркотик, а ты об этом не знал, все равно отвечать придется тебе!</w:t>
      </w:r>
    </w:p>
    <w:p w:rsidR="003C4096" w:rsidRDefault="003C4096" w:rsidP="003C4096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Каким бы заманчивым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показалось предложение попробовать наркотик – откажись! Бесплатным бывает только сыр в мышеловке.</w:t>
      </w:r>
    </w:p>
    <w:p w:rsidR="003C4096" w:rsidRDefault="003C4096" w:rsidP="003C4096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Прежде, чем приобрести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порцию зелья, хорошень</w:t>
      </w:r>
      <w:r w:rsidR="00812441">
        <w:rPr>
          <w:rFonts w:ascii="Times New Roman" w:hAnsi="Times New Roman" w:cs="Times New Roman"/>
          <w:sz w:val="24"/>
          <w:szCs w:val="24"/>
          <w:lang w:val="ru-RU"/>
        </w:rPr>
        <w:t xml:space="preserve">ко подумай, ведь кроме проблем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441">
        <w:rPr>
          <w:rFonts w:ascii="Times New Roman" w:hAnsi="Times New Roman" w:cs="Times New Roman"/>
          <w:sz w:val="24"/>
          <w:szCs w:val="24"/>
          <w:lang w:val="ru-RU"/>
        </w:rPr>
        <w:t xml:space="preserve">она не принесет тебе </w:t>
      </w:r>
      <w:r>
        <w:rPr>
          <w:rFonts w:ascii="Times New Roman" w:hAnsi="Times New Roman" w:cs="Times New Roman"/>
          <w:sz w:val="24"/>
          <w:szCs w:val="24"/>
          <w:lang w:val="ru-RU"/>
        </w:rPr>
        <w:t>ничего хорошего.</w:t>
      </w:r>
    </w:p>
    <w:p w:rsidR="003C4096" w:rsidRDefault="003C4096" w:rsidP="003C4096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Если ты все же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любопытства купил эту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дрянь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не поленись донести её до у</w:t>
      </w:r>
      <w:r w:rsidR="00812441">
        <w:rPr>
          <w:rFonts w:ascii="Times New Roman" w:hAnsi="Times New Roman" w:cs="Times New Roman"/>
          <w:sz w:val="24"/>
          <w:szCs w:val="24"/>
          <w:lang w:val="ru-RU"/>
        </w:rPr>
        <w:t>нитаз</w:t>
      </w:r>
      <w:r>
        <w:rPr>
          <w:rFonts w:ascii="Times New Roman" w:hAnsi="Times New Roman" w:cs="Times New Roman"/>
          <w:sz w:val="24"/>
          <w:szCs w:val="24"/>
          <w:lang w:val="ru-RU"/>
        </w:rPr>
        <w:t>. Именно там её место.</w:t>
      </w:r>
    </w:p>
    <w:p w:rsidR="003C4096" w:rsidRDefault="003C4096" w:rsidP="003C4096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88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Но если ты все-таки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попробовал наркотик и не прочь повторить, не забывай: за </w:t>
      </w:r>
      <w:r w:rsidR="00812441">
        <w:rPr>
          <w:rFonts w:ascii="Times New Roman" w:hAnsi="Times New Roman" w:cs="Times New Roman"/>
          <w:sz w:val="24"/>
          <w:szCs w:val="24"/>
          <w:lang w:val="ru-RU"/>
        </w:rPr>
        <w:t>это «удовольствие» придется заплатить. Цену ты теперь знаешь!</w:t>
      </w:r>
    </w:p>
    <w:p w:rsidR="003C4096" w:rsidRDefault="003C4096" w:rsidP="003C40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096" w:rsidRPr="0080371C" w:rsidRDefault="003C4096" w:rsidP="008E4D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 w:cs="Times New Roman"/>
          <w:color w:val="193F1B"/>
          <w:sz w:val="24"/>
          <w:szCs w:val="24"/>
          <w:lang w:val="ru-RU"/>
        </w:rPr>
      </w:pPr>
      <w:r w:rsidRPr="008E4DC3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Запомни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0371C">
        <w:rPr>
          <w:rFonts w:ascii="Times New Roman" w:hAnsi="Times New Roman" w:cs="Times New Roman"/>
          <w:b/>
          <w:i/>
          <w:color w:val="193F1B"/>
          <w:sz w:val="24"/>
          <w:szCs w:val="24"/>
          <w:lang w:val="ru-RU"/>
        </w:rPr>
        <w:t>купить даже маленькую порцию наркотика – это не только бросить монету в миллиардные потоки прибылей воротил наркобизнеса, наживающихся на горе людей, но и толкнуть ещё одну невинную душу в бездну ада. Будь умнее, не попадись</w:t>
      </w:r>
      <w:r w:rsidRPr="0080371C">
        <w:rPr>
          <w:rFonts w:ascii="Times New Roman" w:hAnsi="Times New Roman" w:cs="Times New Roman"/>
          <w:color w:val="193F1B"/>
          <w:sz w:val="24"/>
          <w:szCs w:val="24"/>
          <w:lang w:val="ru-RU"/>
        </w:rPr>
        <w:t>!</w:t>
      </w:r>
    </w:p>
    <w:p w:rsidR="00897D4A" w:rsidRPr="0080371C" w:rsidRDefault="00897D4A" w:rsidP="00534B7B">
      <w:pPr>
        <w:jc w:val="center"/>
        <w:rPr>
          <w:rFonts w:ascii="Times New Roman" w:hAnsi="Times New Roman" w:cs="Times New Roman"/>
          <w:color w:val="193F1B"/>
          <w:sz w:val="24"/>
          <w:szCs w:val="24"/>
          <w:lang w:val="ru-RU"/>
        </w:rPr>
      </w:pPr>
    </w:p>
    <w:p w:rsidR="00534B7B" w:rsidRPr="00897D4A" w:rsidRDefault="008E4DC3" w:rsidP="00C521F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371C">
        <w:rPr>
          <w:rFonts w:ascii="Arial Narrow" w:hAnsi="Arial Narrow" w:cs="Tahoma"/>
          <w:b/>
          <w:i/>
          <w:color w:val="660033"/>
          <w:sz w:val="32"/>
          <w:szCs w:val="32"/>
          <w:lang w:val="ru-RU"/>
        </w:rPr>
        <w:t>Ты молод, а это значит, что  у тебя впереди большая жизнь. Не вырони из рук свое будущее, споткнувшись о наркотик.</w:t>
      </w:r>
      <w:r w:rsidRPr="0080371C">
        <w:rPr>
          <w:rFonts w:ascii="Tahoma" w:hAnsi="Tahoma" w:cs="Tahoma"/>
          <w:b/>
          <w:color w:val="660033"/>
          <w:sz w:val="24"/>
          <w:szCs w:val="24"/>
          <w:lang w:val="ru-RU"/>
        </w:rPr>
        <w:t xml:space="preserve"> </w:t>
      </w:r>
    </w:p>
    <w:sectPr w:rsidR="00534B7B" w:rsidRPr="00897D4A" w:rsidSect="00124887">
      <w:pgSz w:w="16838" w:h="11906" w:orient="landscape"/>
      <w:pgMar w:top="284" w:right="395" w:bottom="142" w:left="284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5pt;height:11.85pt" o:bullet="t">
        <v:imagedata r:id="rId1" o:title="BD14578_"/>
      </v:shape>
    </w:pict>
  </w:numPicBullet>
  <w:abstractNum w:abstractNumId="0">
    <w:nsid w:val="010B1F94"/>
    <w:multiLevelType w:val="hybridMultilevel"/>
    <w:tmpl w:val="2DB021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E0717"/>
    <w:multiLevelType w:val="hybridMultilevel"/>
    <w:tmpl w:val="6DD03A66"/>
    <w:lvl w:ilvl="0" w:tplc="1C1CDE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0A3E"/>
    <w:multiLevelType w:val="hybridMultilevel"/>
    <w:tmpl w:val="5576F3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0B0B01"/>
    <w:multiLevelType w:val="hybridMultilevel"/>
    <w:tmpl w:val="C3FAD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B76A4"/>
    <w:multiLevelType w:val="hybridMultilevel"/>
    <w:tmpl w:val="40F450F6"/>
    <w:lvl w:ilvl="0" w:tplc="3E3E279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D56A67"/>
    <w:multiLevelType w:val="hybridMultilevel"/>
    <w:tmpl w:val="A2426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3002D"/>
    <w:multiLevelType w:val="hybridMultilevel"/>
    <w:tmpl w:val="D676F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9FB"/>
    <w:rsid w:val="000174E0"/>
    <w:rsid w:val="000219D7"/>
    <w:rsid w:val="000B7644"/>
    <w:rsid w:val="00102517"/>
    <w:rsid w:val="00124887"/>
    <w:rsid w:val="00141B2E"/>
    <w:rsid w:val="001601AF"/>
    <w:rsid w:val="002039CF"/>
    <w:rsid w:val="00346D00"/>
    <w:rsid w:val="003716F0"/>
    <w:rsid w:val="00380258"/>
    <w:rsid w:val="003B5A81"/>
    <w:rsid w:val="003C4096"/>
    <w:rsid w:val="004235D1"/>
    <w:rsid w:val="00464931"/>
    <w:rsid w:val="0047212B"/>
    <w:rsid w:val="00534B7B"/>
    <w:rsid w:val="0053595D"/>
    <w:rsid w:val="005C1583"/>
    <w:rsid w:val="006104E4"/>
    <w:rsid w:val="006E7462"/>
    <w:rsid w:val="006E7705"/>
    <w:rsid w:val="007A0738"/>
    <w:rsid w:val="007F5AB3"/>
    <w:rsid w:val="00802D19"/>
    <w:rsid w:val="0080371C"/>
    <w:rsid w:val="00810A95"/>
    <w:rsid w:val="00812441"/>
    <w:rsid w:val="00832645"/>
    <w:rsid w:val="00897D4A"/>
    <w:rsid w:val="008B4DC2"/>
    <w:rsid w:val="008D0CFA"/>
    <w:rsid w:val="008E379B"/>
    <w:rsid w:val="008E497B"/>
    <w:rsid w:val="008E4DC3"/>
    <w:rsid w:val="00A13CA7"/>
    <w:rsid w:val="00A67CEA"/>
    <w:rsid w:val="00AC0E57"/>
    <w:rsid w:val="00B24D1C"/>
    <w:rsid w:val="00B30C0A"/>
    <w:rsid w:val="00BC4E8F"/>
    <w:rsid w:val="00C521FE"/>
    <w:rsid w:val="00DC482C"/>
    <w:rsid w:val="00E47E94"/>
    <w:rsid w:val="00E86C52"/>
    <w:rsid w:val="00F0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7B"/>
  </w:style>
  <w:style w:type="paragraph" w:styleId="1">
    <w:name w:val="heading 1"/>
    <w:basedOn w:val="a"/>
    <w:next w:val="a"/>
    <w:link w:val="10"/>
    <w:uiPriority w:val="9"/>
    <w:qFormat/>
    <w:rsid w:val="00534B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FB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534B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B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4B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B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B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34B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4B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B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B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34B7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34B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534B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534B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34B7B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534B7B"/>
    <w:rPr>
      <w:b/>
      <w:bCs/>
      <w:spacing w:val="0"/>
    </w:rPr>
  </w:style>
  <w:style w:type="character" w:styleId="ab">
    <w:name w:val="Emphasis"/>
    <w:uiPriority w:val="20"/>
    <w:qFormat/>
    <w:rsid w:val="00534B7B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534B7B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534B7B"/>
  </w:style>
  <w:style w:type="paragraph" w:styleId="ae">
    <w:name w:val="List Paragraph"/>
    <w:basedOn w:val="a"/>
    <w:uiPriority w:val="34"/>
    <w:qFormat/>
    <w:rsid w:val="00534B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B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34B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534B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34B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534B7B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534B7B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534B7B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534B7B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534B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534B7B"/>
    <w:pPr>
      <w:outlineLvl w:val="9"/>
    </w:pPr>
  </w:style>
  <w:style w:type="character" w:styleId="af7">
    <w:name w:val="Hyperlink"/>
    <w:basedOn w:val="a0"/>
    <w:uiPriority w:val="99"/>
    <w:semiHidden/>
    <w:unhideWhenUsed/>
    <w:rsid w:val="001248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F2F4-C674-451D-BD96-BF4298BD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Денисенко</cp:lastModifiedBy>
  <cp:revision>24</cp:revision>
  <cp:lastPrinted>2012-04-09T10:43:00Z</cp:lastPrinted>
  <dcterms:created xsi:type="dcterms:W3CDTF">2012-02-16T06:38:00Z</dcterms:created>
  <dcterms:modified xsi:type="dcterms:W3CDTF">2012-04-11T08:10:00Z</dcterms:modified>
</cp:coreProperties>
</file>