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047EC0" w:rsidRDefault="004C39F8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</w:rPr>
        <w:t>1.3</w:t>
      </w:r>
      <w:r w:rsidR="00616B10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Наличие созданных условий для обучающихся с ОВЗ.</w:t>
      </w:r>
    </w:p>
    <w:p w:rsidR="00047EC0" w:rsidRPr="00047EC0" w:rsidRDefault="00047EC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p w:rsidR="004C39F8" w:rsidRDefault="004C39F8" w:rsidP="004C39F8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4C39F8">
        <w:rPr>
          <w:color w:val="666666"/>
          <w:sz w:val="24"/>
          <w:szCs w:val="24"/>
        </w:rPr>
        <w:t> </w:t>
      </w:r>
      <w:r w:rsidRPr="004C39F8">
        <w:rPr>
          <w:color w:val="000000" w:themeColor="text1"/>
          <w:sz w:val="24"/>
          <w:szCs w:val="24"/>
        </w:rPr>
        <w:t xml:space="preserve">На </w:t>
      </w:r>
      <w:r>
        <w:rPr>
          <w:color w:val="000000" w:themeColor="text1"/>
          <w:sz w:val="24"/>
          <w:szCs w:val="24"/>
        </w:rPr>
        <w:t>15.03.202</w:t>
      </w:r>
      <w:r w:rsidR="004965E7">
        <w:rPr>
          <w:color w:val="000000" w:themeColor="text1"/>
          <w:sz w:val="24"/>
          <w:szCs w:val="24"/>
        </w:rPr>
        <w:t>3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г. в МБДОУ детский сад № </w:t>
      </w:r>
      <w:r w:rsidR="00F70035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 xml:space="preserve"> «</w:t>
      </w:r>
      <w:r w:rsidR="00F70035">
        <w:rPr>
          <w:color w:val="000000" w:themeColor="text1"/>
          <w:sz w:val="24"/>
          <w:szCs w:val="24"/>
        </w:rPr>
        <w:t>Тополек</w:t>
      </w:r>
      <w:r>
        <w:rPr>
          <w:color w:val="000000" w:themeColor="text1"/>
          <w:sz w:val="24"/>
          <w:szCs w:val="24"/>
        </w:rPr>
        <w:t>» воспитанников с ОВЗ нет.</w:t>
      </w:r>
    </w:p>
    <w:p w:rsidR="004C39F8" w:rsidRPr="004C39F8" w:rsidRDefault="004C39F8" w:rsidP="004C39F8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</w:p>
    <w:tbl>
      <w:tblPr>
        <w:tblW w:w="9771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0"/>
        <w:gridCol w:w="3741"/>
      </w:tblGrid>
      <w:tr w:rsidR="004C39F8" w:rsidRPr="004C39F8" w:rsidTr="004C39F8"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3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Перечень специальных условий, имеющихся в образовательном учреждении</w:t>
            </w:r>
          </w:p>
        </w:tc>
      </w:tr>
      <w:tr w:rsidR="004C39F8" w:rsidRPr="004C39F8" w:rsidTr="004C39F8">
        <w:trPr>
          <w:trHeight w:val="2037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Специально предусмотренные и оборудованные помещения отсутствуют.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Адаптированных образовательных программ нет.</w:t>
            </w:r>
          </w:p>
        </w:tc>
      </w:tr>
      <w:tr w:rsidR="004C39F8" w:rsidRPr="004C39F8" w:rsidTr="004C39F8">
        <w:trPr>
          <w:trHeight w:val="3385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Конструктивные особенности здания МБДОУ детского сада № </w:t>
            </w:r>
            <w:r w:rsidR="00F70035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«</w:t>
            </w:r>
            <w:r w:rsidR="00F70035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Тополек</w:t>
            </w: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» не предусматривают наличие подъемников.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4C39F8" w:rsidRPr="004C39F8" w:rsidTr="004C39F8"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Для воспитанников МБДОУ детского сада № </w:t>
            </w:r>
            <w:r w:rsidR="00F70035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«</w:t>
            </w:r>
            <w:r w:rsidR="00F70035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Тополек</w:t>
            </w: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» предусматривается организация 3-х питания, по 10-ти дневному меню.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Создание отдельного меню для инвалидов и лиц с ОВЗ не практикуется.</w:t>
            </w:r>
          </w:p>
        </w:tc>
      </w:tr>
      <w:tr w:rsidR="004C39F8" w:rsidRPr="004C39F8" w:rsidTr="004C39F8">
        <w:trPr>
          <w:trHeight w:val="3013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E7E7E7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E7E7E7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Здания ДОУ оснащены противопожарной сигнализацией, информационным табло (указатель выхода), необходимыми табличками и </w:t>
            </w:r>
            <w:proofErr w:type="gramStart"/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указателями</w:t>
            </w:r>
            <w:proofErr w:type="gramEnd"/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и звуковой информацией для сигнализации об опасности, системой видеонаблюдения.</w:t>
            </w:r>
          </w:p>
          <w:p w:rsidR="004C39F8" w:rsidRPr="004C39F8" w:rsidRDefault="004C39F8" w:rsidP="00F70035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Для оказания доврачебной первичной медицинской помощи имеется Договор на медицинское обслуживание обучающихся между МБДОУ детский сад № </w:t>
            </w:r>
            <w:r w:rsidR="00F70035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«</w:t>
            </w:r>
            <w:r w:rsidR="00F70035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Тополек</w:t>
            </w: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» и МБУЗ «ЦРБ» Тарасовского района.</w:t>
            </w:r>
          </w:p>
        </w:tc>
      </w:tr>
      <w:tr w:rsidR="004C39F8" w:rsidRPr="004C39F8" w:rsidTr="004C39F8">
        <w:trPr>
          <w:trHeight w:val="1672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ind w:left="-157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Информационная база ДОУ оснащена: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— электронной почтой;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— выходом в Интернет;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— функционирует официальный сайт ДОУ.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В ДОУ имеются аудиотехника (музыкальный центр), компьютер, принтер.</w:t>
            </w:r>
          </w:p>
        </w:tc>
      </w:tr>
      <w:tr w:rsidR="004C39F8" w:rsidRPr="004C39F8" w:rsidTr="004C39F8"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  <w:tr w:rsidR="004C39F8" w:rsidRPr="004C39F8" w:rsidTr="004C39F8">
        <w:trPr>
          <w:trHeight w:val="2480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Кадровое обеспечение образования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 нет.</w:t>
            </w:r>
          </w:p>
        </w:tc>
      </w:tr>
      <w:tr w:rsidR="004C39F8" w:rsidRPr="004C39F8" w:rsidTr="004C39F8"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нет</w:t>
            </w:r>
          </w:p>
        </w:tc>
      </w:tr>
    </w:tbl>
    <w:p w:rsidR="0085465F" w:rsidRPr="004C39F8" w:rsidRDefault="0085465F" w:rsidP="00047EC0">
      <w:pPr>
        <w:rPr>
          <w:color w:val="000000" w:themeColor="text1"/>
        </w:rPr>
      </w:pPr>
    </w:p>
    <w:sectPr w:rsidR="0085465F" w:rsidRPr="004C39F8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9FD" w:rsidRDefault="00BE69FD">
      <w:r>
        <w:separator/>
      </w:r>
    </w:p>
  </w:endnote>
  <w:endnote w:type="continuationSeparator" w:id="0">
    <w:p w:rsidR="00BE69FD" w:rsidRDefault="00BE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4965E7" w:rsidRPr="004965E7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965E7" w:rsidRPr="004965E7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9FD" w:rsidRDefault="00BE69FD">
      <w:r>
        <w:separator/>
      </w:r>
    </w:p>
  </w:footnote>
  <w:footnote w:type="continuationSeparator" w:id="0">
    <w:p w:rsidR="00BE69FD" w:rsidRDefault="00BE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18229D"/>
    <w:rsid w:val="001E28CF"/>
    <w:rsid w:val="00352BB9"/>
    <w:rsid w:val="004965E7"/>
    <w:rsid w:val="004C39F8"/>
    <w:rsid w:val="00616B10"/>
    <w:rsid w:val="006B20BF"/>
    <w:rsid w:val="0085465F"/>
    <w:rsid w:val="0098258E"/>
    <w:rsid w:val="00AD0E45"/>
    <w:rsid w:val="00BE69FD"/>
    <w:rsid w:val="00D76114"/>
    <w:rsid w:val="00D94F12"/>
    <w:rsid w:val="00F24CD4"/>
    <w:rsid w:val="00F70035"/>
    <w:rsid w:val="00FD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7EB4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4</cp:revision>
  <dcterms:created xsi:type="dcterms:W3CDTF">2022-03-17T11:32:00Z</dcterms:created>
  <dcterms:modified xsi:type="dcterms:W3CDTF">2023-03-28T08:55:00Z</dcterms:modified>
</cp:coreProperties>
</file>