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подготовительной группы «Художественно-эстетическое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 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Амаров Дамир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Авкулина Ева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Варламов Егор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Приобщение к искусству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самостоятельно создавать художественные образы в разных видах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 истории, видах и жанрах искусства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скульптуре малых форм, многообразии народного и декоративно-прикладного профессионального искусства, промыслах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специфике некоторых архитектурных сооружений, храмовой архитектуре, устройстве и работе театра, музея, библиотеки, выставочного зала, кинотеатра, профессиях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Изобразительная и конструктивная деятельность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Рисование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навыки предметного рисования, точности движений руки, владение карандашом при выполнении линейного рисунка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изобразить предметы по памяти, с натуры, передавая характерные особенности, пропорции, совершенствование техники изображения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создавать сюжетные композиции на темы окружающей жизни, располагая изображения по всему листу, соблюдая соотношение объектов относительно друг друга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представления о различных видах народной росписи, умения создавать изображения по ее мотивам, ритмично располагая узор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Лепка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передать формы, движения, характерные особенности и детали, соблюдая пропорции, лепить разными способами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лепить разными способами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элементарными способами обрабатывать поверхность формы, использовать налеп, углубленный рельеф, наносить узор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декоративной лепке по мотивам народных игрушек с народными узорами, украшении пластины народными узорами цветным пластилином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Аппликация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создает предметные и сюжетные изображения узоров и декоративные композиции из геометрических и растительных элементов на листах бумаги разной формы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приемы создания фигур для изображения разных предметов или декоративных композиций из бумаги, симметричных изображений, в том числе обрыванием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Народное декоративно-прикладное искусство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создает узоры на разных поверхностях и формах по мотивам народных росписей: гжельской, хохломской, жостовской, мезенской, украшение предметов, игрушек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Прикладное творчество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навыки работы с бумагой: сгибание, складывание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навыки работы по изготовлению объемных фигур, в том числе из природного материала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2.6. Конструктивная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соорудить различные конструкции одного и того же объекта из различных конструкторов в соответствии с их назначением, выбирая, комбинируя детали, планируя постройки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анализировать результаты постройки, к поиску конструктивных решений,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изменению и комбинированию деталей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создавать постройки разной конструктивной сложности, использовать их в сюжетно-ролевой игре, измерять постройки строить из крупного и мелкого материала, украшать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Музыкальная деятельность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Слушание музыки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знаком с жанрами музыкальных произведений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воспринимать и различать звуки по высоте в пределах квинты–терции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творчестве отечественных и зарубежных композиторов, знаком с Государственным гимном Российской Федерации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певческим голосом и вокально-слуховой координацией, навыками выразительного исполнения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способностью выразительного исполнения, самостоятельного пения от «до» первой октавы, до «ре» второй октавы с музыкальным сопровождением и без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Песенное творчество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придумывать мелодии по мотивам народных песен, импровизацию на заданную тему, используя знакомые песни, музыкальные пьесы и танцы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формируется навык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 мелодий различного характера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Музыкально-ритмические движения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чувством ритма, умеет передавать характер музыки в движении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национальном танце и плясках народов РФ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двигаться в соответствии с характером музыки, передавать эмоционально-образное содержание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3.5. Музыкально-игровое и танцевальное творчество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исполнять музыку в оркестре с пением и танцевальными движениями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импровизировать под музыку, придумывать движения, отражающие содержание песни, самостоятельно выбирать способы передачи музыкальных образов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3.6. Игра на детских музыкальных инструментах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исполнять простые мелодии на детских музыкальных инструментах индивидуально и группами, соблюдая динамику и темп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инструменты в игровой и повседневной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Театрализованная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театру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придумывать детали костюма, ролей, спектаклей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умения вносить изменения и придумывать новые сюжетные линии, передавать образ и эмоциональное состояние героя выразительными средствами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действовать от имени разных персонажей, сочетать движения театральных игрушек с речью, проводить анализ сыгранных ролей и спектаклей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5. Культурно-досуговая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вовлекается в процесс подготовки к развлечениям, праздникам, спектаклям, музыкальным и литературным композициям, концертам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основах праздничной культуры, истории возникновения праздников, традиций, обычаев народов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114–85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84–42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41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9a9fc3aa0ae4f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