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2E" w:rsidRDefault="00143C2E" w:rsidP="00143C2E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b/>
          <w:color w:val="333333"/>
          <w:kern w:val="36"/>
          <w:sz w:val="48"/>
          <w:szCs w:val="48"/>
          <w:lang w:eastAsia="ru-RU"/>
        </w:rPr>
      </w:pPr>
      <w:r w:rsidRPr="00143C2E">
        <w:rPr>
          <w:rFonts w:ascii="GolosTextWebBold" w:eastAsia="Times New Roman" w:hAnsi="GolosTextWebBold" w:cs="Times New Roman"/>
          <w:b/>
          <w:color w:val="333333"/>
          <w:kern w:val="36"/>
          <w:sz w:val="48"/>
          <w:szCs w:val="48"/>
          <w:lang w:eastAsia="ru-RU"/>
        </w:rPr>
        <w:t>8 основных принципов здорового питания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F6529" w:rsidTr="009F6529">
        <w:tc>
          <w:tcPr>
            <w:tcW w:w="9571" w:type="dxa"/>
          </w:tcPr>
          <w:p w:rsidR="009F6529" w:rsidRDefault="009F6529" w:rsidP="00143C2E">
            <w:pPr>
              <w:spacing w:after="100" w:afterAutospacing="1"/>
              <w:outlineLvl w:val="0"/>
              <w:rPr>
                <w:rFonts w:ascii="GolosTextWebBold" w:eastAsia="Times New Roman" w:hAnsi="GolosTextWebBold" w:cs="Times New Roman"/>
                <w:b/>
                <w:color w:val="333333"/>
                <w:kern w:val="36"/>
                <w:sz w:val="48"/>
                <w:szCs w:val="4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B5964B" wp14:editId="10538700">
                  <wp:extent cx="5940425" cy="3956323"/>
                  <wp:effectExtent l="0" t="0" r="3175" b="6350"/>
                  <wp:docPr id="2" name="Рисунок 2" descr="8 основных принципов здорового пит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 основных принципов здорового пит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956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816" w:rsidRPr="00A41816" w:rsidRDefault="00A41816" w:rsidP="00A4181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18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Принципы здорового питания</w:t>
      </w:r>
    </w:p>
    <w:p w:rsidR="00A41816" w:rsidRPr="00A41816" w:rsidRDefault="00A41816" w:rsidP="00B26F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Потребление энергии (калорий) должно быть сбалансировано с ее расходом.</w:t>
      </w:r>
    </w:p>
    <w:p w:rsidR="00A41816" w:rsidRPr="00A41816" w:rsidRDefault="00A41816" w:rsidP="00B26F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Важно ежедневно есть 400 г фруктов и овощей, помимо картофеля и крахмалсодержащих корнеплодов.</w:t>
      </w:r>
    </w:p>
    <w:p w:rsidR="00A41816" w:rsidRPr="00A41816" w:rsidRDefault="00A41816" w:rsidP="00B26F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Потребление жиров не должно превышать 30% от общей потребляемой энергии (3 ст. л. растительного масла или 2 авокадо, или 100 г арахиса, или 100–140 г соевых бобов).</w:t>
      </w:r>
    </w:p>
    <w:p w:rsidR="00A41816" w:rsidRPr="00A41816" w:rsidRDefault="00A41816" w:rsidP="00B26F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Насыщенные жиры должны составлять менее 10%, </w:t>
      </w:r>
      <w:proofErr w:type="spellStart"/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трансжиры</w:t>
      </w:r>
      <w:proofErr w:type="spellEnd"/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(растительные жиры, подвергшиеся промышленной переработке и традиционно входящие в состав майонеза, маргарина, кетчупа, кондитерских изделий) – менее 1% от общей потребляемой энергии.</w:t>
      </w:r>
    </w:p>
    <w:p w:rsidR="00A41816" w:rsidRPr="00A41816" w:rsidRDefault="00A41816" w:rsidP="00B26F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Желательно заменять насыщенные жиры и </w:t>
      </w:r>
      <w:proofErr w:type="spellStart"/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трансжиры</w:t>
      </w:r>
      <w:proofErr w:type="spellEnd"/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ненасыщенными жирами и полностью исключить из рациона </w:t>
      </w:r>
      <w:proofErr w:type="spellStart"/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трансжиры</w:t>
      </w:r>
      <w:proofErr w:type="spellEnd"/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промышленного производства.</w:t>
      </w:r>
    </w:p>
    <w:p w:rsidR="00A41816" w:rsidRPr="00A41816" w:rsidRDefault="00A41816" w:rsidP="00B26F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Свободные сахара* должны составлять менее 10% (50 г или 12 чайных ложек без верха для человека с нормальным весом, потребляющего около 2000 калорий в день) от общей потребляемой энергии, причем сокращение </w:t>
      </w:r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потребления до 5% и менее обеспечивает дополнительные преимущества для здоровья</w:t>
      </w:r>
    </w:p>
    <w:p w:rsidR="00A41816" w:rsidRPr="00A41816" w:rsidRDefault="00A41816" w:rsidP="00B26F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Свободные сахара – это все сахара, добавляемые в пищевые продукты или напитки производителем, поваром или потребителем, а также сахара, естественным образом присутствующие в меде, сиропах, фруктовых соках и их концентратах.</w:t>
      </w:r>
    </w:p>
    <w:p w:rsidR="00A41816" w:rsidRPr="00A41816" w:rsidRDefault="00A41816" w:rsidP="00B26F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Предпочтительно использовать йодированную соль, менее 5 г в день (чайная ложка без верха).</w:t>
      </w:r>
    </w:p>
    <w:p w:rsidR="00A41816" w:rsidRPr="00A41816" w:rsidRDefault="00A41816" w:rsidP="00B26F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Алкоголь лучше не употреблять либо значительно уменьшить его количество. Безопасной для здоровья дозы алкоголя, по мнению ВОЗ, не существует.</w:t>
      </w:r>
    </w:p>
    <w:p w:rsidR="00A41816" w:rsidRPr="00A41816" w:rsidRDefault="00A41816" w:rsidP="00B26FAA">
      <w:pPr>
        <w:shd w:val="clear" w:color="auto" w:fill="FFFFFF"/>
        <w:spacing w:before="100" w:beforeAutospacing="1"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4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интегрировать принципы здорового питания в свою жизнь с помощью небольших изменений в привычном рационе? Начните изменять свое питание, чтобы сделать его здоровым. Питаться разнообразно, сбаланс</w:t>
      </w:r>
      <w:r w:rsidRPr="00A41816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ированно, с пользой для здоровья по силам каждому.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B26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Фрукты и овощи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Диетологи рекомендуют каждый день </w:t>
      </w:r>
      <w:proofErr w:type="gram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съедать</w:t>
      </w:r>
      <w:proofErr w:type="gram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меньшей мере пять порций фруктов и овощей (примерно 400 г). Доказано, что именно такое количество свежих овощей и фруктов снижает риск развития многих неинфекционных заболеваний и снабжает организм достаточным количеством клетчатки.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 есть рекомендуемое количество овощей и фруктов:</w:t>
      </w:r>
    </w:p>
    <w:p w:rsidR="00B26FAA" w:rsidRPr="00B26FAA" w:rsidRDefault="00B26FAA" w:rsidP="00B26FA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включайте их в каждый прием пищи;</w:t>
      </w:r>
    </w:p>
    <w:p w:rsidR="00B26FAA" w:rsidRPr="00B26FAA" w:rsidRDefault="00B26FAA" w:rsidP="00B26FA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перекуса или в качестве закуски используйте свежие овощи и фрукты;</w:t>
      </w:r>
    </w:p>
    <w:p w:rsidR="00B26FAA" w:rsidRPr="00B26FAA" w:rsidRDefault="00B26FAA" w:rsidP="00B26FA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отдавайте предпочтение сезонным овощам и фруктам;</w:t>
      </w:r>
    </w:p>
    <w:p w:rsidR="00B26FAA" w:rsidRPr="00B26FAA" w:rsidRDefault="00B26FAA" w:rsidP="00B26FAA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употребляйте в пищу максимально разнообразные фрукты и овощи, расширяйте ассортимент привычных продуктов. Дайте шанс репе, тыкве, брокколи.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Жиры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Эксперты по питанию ВОЗ рекомендуют ограничивать употребление любых жиров растительного и животного происхождения до 30%, лучше до 10% и менее от общего потребления энергии.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особо оговаривается необходимость снижения употребления </w:t>
      </w:r>
      <w:proofErr w:type="spell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трансжиров</w:t>
      </w:r>
      <w:proofErr w:type="spell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менее </w:t>
      </w:r>
      <w:proofErr w:type="gram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proofErr w:type="gram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1% от общего потребления энергии и замены </w:t>
      </w: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насыщенных жиров и </w:t>
      </w:r>
      <w:proofErr w:type="spell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трансжиров</w:t>
      </w:r>
      <w:proofErr w:type="spell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ненасыщенными жирами – в частности, полиненасыщенными. Это поможет не допустить нездоровый набор веса и снизит риски развития </w:t>
      </w:r>
      <w:proofErr w:type="gram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gram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 и сахарного диабета.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 снизить потребление жиров:</w:t>
      </w:r>
    </w:p>
    <w:p w:rsidR="00B26FAA" w:rsidRPr="00B26FAA" w:rsidRDefault="00B26FAA" w:rsidP="00B26FAA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готовьте на пару или варите вместо жарки и приготовления во фритюре;</w:t>
      </w:r>
    </w:p>
    <w:p w:rsidR="00B26FAA" w:rsidRPr="00B26FAA" w:rsidRDefault="00B26FAA" w:rsidP="00B26FAA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заменяйте сливочное масло и сало растительными маслами, богатыми полиненасыщенными жирами, такими как подсолнечное, оливковое, кукурузное;</w:t>
      </w:r>
    </w:p>
    <w:p w:rsidR="00B26FAA" w:rsidRPr="00B26FAA" w:rsidRDefault="00B26FAA" w:rsidP="00B26FAA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 молочные продукты с пониженным (1,5–2,5%) содержанием жира;</w:t>
      </w:r>
    </w:p>
    <w:p w:rsidR="00B26FAA" w:rsidRPr="00B26FAA" w:rsidRDefault="00B26FAA" w:rsidP="00B26FAA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 постное мясо и обязательно обрезайте весь видимый жир перед тем, как начать готовить;</w:t>
      </w:r>
    </w:p>
    <w:p w:rsidR="00B26FAA" w:rsidRPr="00B26FAA" w:rsidRDefault="00B26FAA" w:rsidP="00B26FAA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ограничьте потребление жареной пищи.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Откажитесь от употребления готовых продуктов и полуфабрикатов. Они могут содержать много промышленно произведенных </w:t>
      </w:r>
      <w:proofErr w:type="spell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трансжиров</w:t>
      </w:r>
      <w:proofErr w:type="spell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Соль, натрий и калий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Эксперты по питанию ВОЗ </w:t>
      </w:r>
      <w:proofErr w:type="gram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</w:t>
      </w:r>
      <w:proofErr w:type="gram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меньше 5 г соли в день. Это небольшое изменение в питании может предотвратить 1,7 </w:t>
      </w:r>
      <w:proofErr w:type="gram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смертей каждый год. Ограничение употребления соли снижает риск развития </w:t>
      </w:r>
      <w:proofErr w:type="gram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gram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заболеваний, артериальной гипертонии и инсульта.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 снизить потребление соли:</w:t>
      </w:r>
    </w:p>
    <w:p w:rsidR="00B26FAA" w:rsidRPr="00B26FAA" w:rsidRDefault="00B26FAA" w:rsidP="00B26FAA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добавляйте чуть меньшее количество соли и приправ с высоким содержанием натрия (сухие приправы, бульонные кубики, соевый соус) при приготовлении пищи;</w:t>
      </w:r>
    </w:p>
    <w:p w:rsidR="00B26FAA" w:rsidRPr="00B26FAA" w:rsidRDefault="00B26FAA" w:rsidP="00B26FAA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соль с пониженным содержанием натрия;</w:t>
      </w:r>
    </w:p>
    <w:p w:rsidR="00B26FAA" w:rsidRPr="00B26FAA" w:rsidRDefault="00B26FAA" w:rsidP="00B26FAA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ограничьте потребление соленых закусок, выбирайте снеки с более низким содержанием натрия.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тяжело сразу снизить потребление соли до рекомендованного уровня, ешьте больше овощей и фруктов (абрикосы, курага, болгарский перец, печеный картофель). Калий, содержащийся в них, во многом смягчает негативное действие натрия.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Сахара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Эксперты по питанию ВОЗ рекомендуют ограничить потребление свободных сахаров </w:t>
      </w:r>
      <w:proofErr w:type="gram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менее </w:t>
      </w:r>
      <w:proofErr w:type="gram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proofErr w:type="gram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10% от общего поступления энергии. Особо оговаривается, что 5% и ниже от общего потребления энергии обеспечивает дополнительные преимущества для здоровья.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последним исследованиям, рекомендованный уровень употребления сахаров снижает риск развития кариеса, </w:t>
      </w:r>
      <w:proofErr w:type="gramStart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gramEnd"/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заболеваний, ожирения. Кроме того, благотворно влияет на липидный состав крови.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 снизить потребление сахара:</w:t>
      </w:r>
    </w:p>
    <w:p w:rsidR="00B26FAA" w:rsidRPr="00B26FAA" w:rsidRDefault="00B26FAA" w:rsidP="00B26FAA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покупайте готовые продукты питания и напитки, содержащие большое количество сахаров;</w:t>
      </w:r>
    </w:p>
    <w:p w:rsidR="00B26FAA" w:rsidRPr="00B26FAA" w:rsidRDefault="00B26FAA" w:rsidP="00B26FAA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обратите на готовые сладкие напитки; они – основной источник добавленного сахара. Резко ограничьте или откажитесь совсем от газированных или негазированных безалкогольных напитков, фруктовых или овощных соков и напитков, жидких и порошковых концентратов, ароматизированной воды, энергетических и спортивных напитков, готового к употреблению чая и кофе, ароматизированных молочных напитков;</w:t>
      </w:r>
    </w:p>
    <w:p w:rsidR="00B26FAA" w:rsidRPr="00B26FAA" w:rsidRDefault="00B26FAA" w:rsidP="00B26FAA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употребляйте в пищу свежие фрукты, сухофрукты, орехи, мед и сырые овощи в качестве снеков вместо сладких закусок.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помните, что правильное питание – не краткосрочные ограничительные изменения в рационе, а часть здорового образа жизни!</w:t>
      </w:r>
    </w:p>
    <w:p w:rsidR="00B26FAA" w:rsidRPr="00B26FAA" w:rsidRDefault="00B26FAA" w:rsidP="00B26F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статей о </w:t>
      </w:r>
      <w:hyperlink r:id="rId7" w:history="1">
        <w:r w:rsidRPr="00B26FAA">
          <w:rPr>
            <w:rFonts w:ascii="Times New Roman" w:eastAsia="Times New Roman" w:hAnsi="Times New Roman" w:cs="Times New Roman"/>
            <w:color w:val="A6D363"/>
            <w:sz w:val="28"/>
            <w:szCs w:val="28"/>
            <w:lang w:eastAsia="ru-RU"/>
          </w:rPr>
          <w:t>здоровом питании</w:t>
        </w:r>
      </w:hyperlink>
      <w:r w:rsidRPr="00B2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6529" w:rsidRPr="00143C2E" w:rsidRDefault="009F6529" w:rsidP="00B26FA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bookmarkEnd w:id="0"/>
    <w:p w:rsidR="00A019BA" w:rsidRPr="00B26FAA" w:rsidRDefault="00A019BA" w:rsidP="00B26F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A019BA" w:rsidRPr="00B2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554A"/>
    <w:multiLevelType w:val="multilevel"/>
    <w:tmpl w:val="6D42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911CC"/>
    <w:multiLevelType w:val="multilevel"/>
    <w:tmpl w:val="C5D4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47DA6"/>
    <w:multiLevelType w:val="multilevel"/>
    <w:tmpl w:val="572E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A5F2B"/>
    <w:multiLevelType w:val="multilevel"/>
    <w:tmpl w:val="7738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6C"/>
    <w:rsid w:val="00143C2E"/>
    <w:rsid w:val="001C156C"/>
    <w:rsid w:val="009F6529"/>
    <w:rsid w:val="00A019BA"/>
    <w:rsid w:val="00A41816"/>
    <w:rsid w:val="00B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C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6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C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6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--8sbehgcimb3cfabqj3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School8</dc:creator>
  <cp:keywords/>
  <dc:description/>
  <cp:lastModifiedBy>School8</cp:lastModifiedBy>
  <cp:revision>6</cp:revision>
  <dcterms:created xsi:type="dcterms:W3CDTF">2024-09-05T15:13:00Z</dcterms:created>
  <dcterms:modified xsi:type="dcterms:W3CDTF">2024-09-05T15:18:00Z</dcterms:modified>
</cp:coreProperties>
</file>