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F4" w:rsidRPr="002513F4" w:rsidRDefault="002513F4" w:rsidP="002513F4">
      <w:pPr>
        <w:spacing w:after="0" w:line="240" w:lineRule="auto"/>
        <w:jc w:val="center"/>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Муниципа</w:t>
      </w:r>
      <w:r w:rsidR="00707B28">
        <w:rPr>
          <w:rFonts w:ascii="Times New Roman" w:eastAsia="Times New Roman" w:hAnsi="Times New Roman" w:cs="Times New Roman"/>
          <w:b/>
          <w:bCs/>
          <w:sz w:val="28"/>
          <w:szCs w:val="28"/>
          <w:lang w:eastAsia="ru-RU"/>
        </w:rPr>
        <w:t>льное общеобразовательное автоном</w:t>
      </w:r>
      <w:r w:rsidRPr="002513F4">
        <w:rPr>
          <w:rFonts w:ascii="Times New Roman" w:eastAsia="Times New Roman" w:hAnsi="Times New Roman" w:cs="Times New Roman"/>
          <w:b/>
          <w:bCs/>
          <w:sz w:val="28"/>
          <w:szCs w:val="28"/>
          <w:lang w:eastAsia="ru-RU"/>
        </w:rPr>
        <w:t>ное  учреждение средняя общеобразовательная  школа  №8 им. А. Я. Тимова</w:t>
      </w:r>
    </w:p>
    <w:p w:rsidR="002513F4" w:rsidRPr="002513F4" w:rsidRDefault="002513F4" w:rsidP="002513F4">
      <w:pPr>
        <w:spacing w:after="0" w:line="240" w:lineRule="auto"/>
        <w:jc w:val="center"/>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п. Прикубанского муниципального образования</w:t>
      </w:r>
    </w:p>
    <w:p w:rsidR="002513F4" w:rsidRPr="002513F4" w:rsidRDefault="002513F4" w:rsidP="002513F4">
      <w:pPr>
        <w:spacing w:after="0" w:line="240" w:lineRule="auto"/>
        <w:jc w:val="center"/>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Новокубанский район</w:t>
      </w: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center"/>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Тема педагогического опыта:</w:t>
      </w:r>
    </w:p>
    <w:p w:rsidR="002513F4" w:rsidRPr="00707B28" w:rsidRDefault="002513F4" w:rsidP="00707B28">
      <w:pPr>
        <w:jc w:val="center"/>
      </w:pPr>
      <w:r w:rsidRPr="002513F4">
        <w:rPr>
          <w:rFonts w:ascii="Times New Roman" w:eastAsia="Times New Roman" w:hAnsi="Times New Roman" w:cs="Times New Roman"/>
          <w:b/>
          <w:bCs/>
          <w:sz w:val="28"/>
          <w:szCs w:val="28"/>
          <w:lang w:eastAsia="ru-RU"/>
        </w:rPr>
        <w:t>«</w:t>
      </w:r>
      <w:r w:rsidR="00707B28">
        <w:rPr>
          <w:rFonts w:ascii="Times New Roman" w:hAnsi="Times New Roman" w:cs="Times New Roman"/>
          <w:b/>
          <w:sz w:val="36"/>
          <w:szCs w:val="36"/>
        </w:rPr>
        <w:t>Технологии формирования</w:t>
      </w:r>
      <w:r w:rsidR="00707B28" w:rsidRPr="00AB60F7">
        <w:rPr>
          <w:rFonts w:ascii="Times New Roman" w:hAnsi="Times New Roman" w:cs="Times New Roman"/>
          <w:b/>
          <w:sz w:val="36"/>
          <w:szCs w:val="36"/>
        </w:rPr>
        <w:t xml:space="preserve"> коммуникативных компетенций на уроках русского языка и литературы</w:t>
      </w:r>
      <w:r w:rsidR="00707B28">
        <w:rPr>
          <w:rFonts w:ascii="Times New Roman" w:eastAsia="Times New Roman" w:hAnsi="Times New Roman" w:cs="Times New Roman"/>
          <w:b/>
          <w:bCs/>
          <w:sz w:val="28"/>
          <w:szCs w:val="28"/>
          <w:lang w:eastAsia="ru-RU"/>
        </w:rPr>
        <w:t>»</w:t>
      </w:r>
    </w:p>
    <w:p w:rsidR="002513F4" w:rsidRPr="002513F4" w:rsidRDefault="002513F4" w:rsidP="002513F4">
      <w:pPr>
        <w:spacing w:after="0" w:line="240" w:lineRule="auto"/>
        <w:jc w:val="center"/>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center"/>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 xml:space="preserve">                                                                                        Автор:</w:t>
      </w: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 xml:space="preserve">                                                                                       Данилова Елена Николаевна, </w:t>
      </w: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 xml:space="preserve">                                                                              учитель русского языка</w:t>
      </w: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 xml:space="preserve">                                                             и литературы</w:t>
      </w: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 xml:space="preserve">                                    </w:t>
      </w:r>
      <w:r w:rsidR="00707B28">
        <w:rPr>
          <w:rFonts w:ascii="Times New Roman" w:eastAsia="Times New Roman" w:hAnsi="Times New Roman" w:cs="Times New Roman"/>
          <w:b/>
          <w:bCs/>
          <w:sz w:val="28"/>
          <w:szCs w:val="28"/>
          <w:lang w:eastAsia="ru-RU"/>
        </w:rPr>
        <w:t xml:space="preserve">                             МОА</w:t>
      </w:r>
      <w:r w:rsidRPr="002513F4">
        <w:rPr>
          <w:rFonts w:ascii="Times New Roman" w:eastAsia="Times New Roman" w:hAnsi="Times New Roman" w:cs="Times New Roman"/>
          <w:b/>
          <w:bCs/>
          <w:sz w:val="28"/>
          <w:szCs w:val="28"/>
          <w:lang w:eastAsia="ru-RU"/>
        </w:rPr>
        <w:t xml:space="preserve">УСОШ №8 </w:t>
      </w: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 xml:space="preserve">                                                                   им. А. Я. Тимова</w:t>
      </w: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 xml:space="preserve">                                                                                        п. Прикубанского </w:t>
      </w: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right"/>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2017</w:t>
      </w:r>
      <w:r w:rsidRPr="002513F4">
        <w:rPr>
          <w:rFonts w:ascii="Times New Roman" w:eastAsia="Times New Roman" w:hAnsi="Times New Roman" w:cs="Times New Roman"/>
          <w:b/>
          <w:bCs/>
          <w:sz w:val="28"/>
          <w:szCs w:val="28"/>
          <w:lang w:eastAsia="ru-RU"/>
        </w:rPr>
        <w:t xml:space="preserve"> год</w:t>
      </w: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 xml:space="preserve">     Содержание  педагогического опыта                                                   стр. </w:t>
      </w: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1. Литературный обзор состояния вопроса...................................</w:t>
      </w:r>
      <w:r w:rsidR="00D62F3C">
        <w:rPr>
          <w:rFonts w:ascii="Times New Roman" w:eastAsia="Times New Roman" w:hAnsi="Times New Roman" w:cs="Times New Roman"/>
          <w:b/>
          <w:bCs/>
          <w:sz w:val="28"/>
          <w:szCs w:val="28"/>
          <w:lang w:eastAsia="ru-RU"/>
        </w:rPr>
        <w:t xml:space="preserve">       3  -  9</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1.1. История темы педагогического опыта в педагогике.</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1.2. История изучения темы педагогического опыта в образовательном учреждении и муниципальном образовании.</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1.3. Основные понятия, термины в описании педагогического опыта.</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2. Психолого-педагогический портрет класса (группы) обучающихся (воспитанников), являющихся базой для формирования представляемого педагогического опыта. ................................................................................</w:t>
      </w:r>
      <w:r w:rsidR="00D62F3C">
        <w:rPr>
          <w:rFonts w:ascii="Times New Roman" w:eastAsia="Times New Roman" w:hAnsi="Times New Roman" w:cs="Times New Roman"/>
          <w:b/>
          <w:bCs/>
          <w:sz w:val="28"/>
          <w:szCs w:val="28"/>
          <w:lang w:eastAsia="ru-RU"/>
        </w:rPr>
        <w:t xml:space="preserve">.......................         8  -  10 </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3. Педагогический опыт............................................</w:t>
      </w:r>
      <w:r w:rsidR="00D62F3C">
        <w:rPr>
          <w:rFonts w:ascii="Times New Roman" w:eastAsia="Times New Roman" w:hAnsi="Times New Roman" w:cs="Times New Roman"/>
          <w:b/>
          <w:bCs/>
          <w:sz w:val="28"/>
          <w:szCs w:val="28"/>
          <w:lang w:eastAsia="ru-RU"/>
        </w:rPr>
        <w:t>.......................   11 - 27</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3.1. Описание основных методов и методик, используемых в представляемом педагогическом опыте.</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3.2. Актуальность педагогического опыта.</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3.3. Научность в представляемом педагогическом опыте.</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3.4. Результативность педагогического опыта.</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3.5. Новизна (инновационность) представляемого педагогического опыта.</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3.6. Технологичность представляемого педагогического опыта.</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3.7. Описание основных элементов представляемого педагогического опыта.</w:t>
      </w:r>
    </w:p>
    <w:p w:rsidR="002513F4" w:rsidRPr="002513F4" w:rsidRDefault="002513F4" w:rsidP="002513F4">
      <w:pPr>
        <w:spacing w:after="0" w:line="240" w:lineRule="auto"/>
        <w:jc w:val="both"/>
        <w:rPr>
          <w:rFonts w:ascii="Times New Roman" w:eastAsia="Times New Roman" w:hAnsi="Times New Roman" w:cs="Times New Roman"/>
          <w:bCs/>
          <w:sz w:val="28"/>
          <w:szCs w:val="28"/>
          <w:lang w:eastAsia="ru-RU"/>
        </w:rPr>
      </w:pPr>
    </w:p>
    <w:p w:rsidR="00707B28" w:rsidRDefault="002513F4" w:rsidP="002513F4">
      <w:pPr>
        <w:spacing w:after="0" w:line="240" w:lineRule="auto"/>
        <w:jc w:val="both"/>
        <w:rPr>
          <w:rFonts w:ascii="Times New Roman" w:eastAsia="Times New Roman" w:hAnsi="Times New Roman" w:cs="Times New Roman"/>
          <w:b/>
          <w:bCs/>
          <w:sz w:val="28"/>
          <w:szCs w:val="28"/>
          <w:lang w:eastAsia="ru-RU"/>
        </w:rPr>
      </w:pPr>
      <w:r w:rsidRPr="002513F4">
        <w:rPr>
          <w:rFonts w:ascii="Times New Roman" w:eastAsia="Times New Roman" w:hAnsi="Times New Roman" w:cs="Times New Roman"/>
          <w:b/>
          <w:bCs/>
          <w:sz w:val="28"/>
          <w:szCs w:val="28"/>
          <w:lang w:eastAsia="ru-RU"/>
        </w:rPr>
        <w:t>4. Выводы...........................................................................................</w:t>
      </w:r>
      <w:r w:rsidR="00D62F3C">
        <w:rPr>
          <w:rFonts w:ascii="Times New Roman" w:eastAsia="Times New Roman" w:hAnsi="Times New Roman" w:cs="Times New Roman"/>
          <w:b/>
          <w:bCs/>
          <w:sz w:val="28"/>
          <w:szCs w:val="28"/>
          <w:lang w:eastAsia="ru-RU"/>
        </w:rPr>
        <w:t xml:space="preserve">   28</w:t>
      </w:r>
    </w:p>
    <w:p w:rsidR="00707B28"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 xml:space="preserve"> </w:t>
      </w:r>
    </w:p>
    <w:p w:rsidR="002513F4" w:rsidRPr="00707B28" w:rsidRDefault="002513F4" w:rsidP="002513F4">
      <w:pPr>
        <w:spacing w:after="0" w:line="240" w:lineRule="auto"/>
        <w:jc w:val="both"/>
        <w:rPr>
          <w:rFonts w:ascii="Times New Roman" w:eastAsia="Times New Roman" w:hAnsi="Times New Roman" w:cs="Times New Roman"/>
          <w:bCs/>
          <w:sz w:val="28"/>
          <w:szCs w:val="28"/>
          <w:lang w:eastAsia="ru-RU"/>
        </w:rPr>
      </w:pPr>
      <w:r w:rsidRPr="002513F4">
        <w:rPr>
          <w:rFonts w:ascii="Times New Roman" w:eastAsia="Times New Roman" w:hAnsi="Times New Roman" w:cs="Times New Roman"/>
          <w:bCs/>
          <w:sz w:val="28"/>
          <w:szCs w:val="28"/>
          <w:lang w:eastAsia="ru-RU"/>
        </w:rPr>
        <w:t xml:space="preserve"> </w:t>
      </w:r>
      <w:r w:rsidRPr="002513F4">
        <w:rPr>
          <w:rFonts w:ascii="Times New Roman" w:eastAsia="Times New Roman" w:hAnsi="Times New Roman" w:cs="Times New Roman"/>
          <w:b/>
          <w:bCs/>
          <w:sz w:val="28"/>
          <w:szCs w:val="28"/>
          <w:lang w:eastAsia="ru-RU"/>
        </w:rPr>
        <w:t>5. Список использованной литературы...............</w:t>
      </w:r>
      <w:r w:rsidR="00D62F3C">
        <w:rPr>
          <w:rFonts w:ascii="Times New Roman" w:eastAsia="Times New Roman" w:hAnsi="Times New Roman" w:cs="Times New Roman"/>
          <w:b/>
          <w:bCs/>
          <w:sz w:val="28"/>
          <w:szCs w:val="28"/>
          <w:lang w:eastAsia="ru-RU"/>
        </w:rPr>
        <w:t>............................29</w:t>
      </w: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707B28" w:rsidP="002513F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2513F4" w:rsidRPr="002513F4">
        <w:rPr>
          <w:rFonts w:ascii="Times New Roman" w:eastAsia="Times New Roman" w:hAnsi="Times New Roman" w:cs="Times New Roman"/>
          <w:b/>
          <w:bCs/>
          <w:sz w:val="28"/>
          <w:szCs w:val="28"/>
          <w:lang w:eastAsia="ru-RU"/>
        </w:rPr>
        <w:t>6. Приложения.............................................................</w:t>
      </w:r>
      <w:r>
        <w:rPr>
          <w:rFonts w:ascii="Times New Roman" w:eastAsia="Times New Roman" w:hAnsi="Times New Roman" w:cs="Times New Roman"/>
          <w:b/>
          <w:bCs/>
          <w:sz w:val="28"/>
          <w:szCs w:val="28"/>
          <w:lang w:eastAsia="ru-RU"/>
        </w:rPr>
        <w:t>...........................</w:t>
      </w: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2513F4" w:rsidRPr="002513F4" w:rsidRDefault="002513F4" w:rsidP="002513F4">
      <w:pPr>
        <w:spacing w:after="0" w:line="240" w:lineRule="auto"/>
        <w:jc w:val="both"/>
        <w:rPr>
          <w:rFonts w:ascii="Times New Roman" w:eastAsia="Times New Roman" w:hAnsi="Times New Roman" w:cs="Times New Roman"/>
          <w:b/>
          <w:bCs/>
          <w:sz w:val="28"/>
          <w:szCs w:val="28"/>
          <w:lang w:eastAsia="ru-RU"/>
        </w:rPr>
      </w:pPr>
    </w:p>
    <w:p w:rsidR="00F51DA3" w:rsidRPr="00F51DA3" w:rsidRDefault="00F51DA3" w:rsidP="00F51DA3">
      <w:pPr>
        <w:spacing w:after="0" w:line="240" w:lineRule="auto"/>
        <w:jc w:val="both"/>
        <w:rPr>
          <w:rFonts w:ascii="Times New Roman" w:eastAsia="Times New Roman" w:hAnsi="Times New Roman" w:cs="Times New Roman"/>
          <w:sz w:val="28"/>
          <w:szCs w:val="28"/>
          <w:lang w:eastAsia="ru-RU"/>
        </w:rPr>
      </w:pPr>
    </w:p>
    <w:p w:rsidR="005A4AB9" w:rsidRDefault="00B10D9E" w:rsidP="00B10D9E">
      <w:pPr>
        <w:jc w:val="center"/>
      </w:pPr>
      <w:r>
        <w:rPr>
          <w:rFonts w:ascii="Times New Roman" w:hAnsi="Times New Roman" w:cs="Times New Roman"/>
          <w:b/>
          <w:sz w:val="36"/>
          <w:szCs w:val="36"/>
        </w:rPr>
        <w:lastRenderedPageBreak/>
        <w:t>Технологии формирования</w:t>
      </w:r>
      <w:r w:rsidRPr="00AB60F7">
        <w:rPr>
          <w:rFonts w:ascii="Times New Roman" w:hAnsi="Times New Roman" w:cs="Times New Roman"/>
          <w:b/>
          <w:sz w:val="36"/>
          <w:szCs w:val="36"/>
        </w:rPr>
        <w:t xml:space="preserve"> коммуникативных компетенций на уроках русского языка и литературы</w:t>
      </w:r>
      <w:r>
        <w:rPr>
          <w:rFonts w:ascii="Times New Roman" w:hAnsi="Times New Roman" w:cs="Times New Roman"/>
          <w:b/>
          <w:sz w:val="36"/>
          <w:szCs w:val="36"/>
        </w:rPr>
        <w:t>.</w:t>
      </w:r>
    </w:p>
    <w:p w:rsidR="00F51DA3" w:rsidRPr="00862CEB" w:rsidRDefault="00F51DA3" w:rsidP="00F51DA3">
      <w:pPr>
        <w:spacing w:after="0" w:line="240" w:lineRule="auto"/>
        <w:ind w:firstLine="720"/>
        <w:jc w:val="both"/>
        <w:rPr>
          <w:rFonts w:ascii="Times New Roman" w:eastAsia="Times New Roman" w:hAnsi="Times New Roman" w:cs="Times New Roman"/>
          <w:b/>
          <w:sz w:val="28"/>
          <w:szCs w:val="28"/>
          <w:lang w:eastAsia="ru-RU"/>
        </w:rPr>
      </w:pPr>
      <w:r w:rsidRPr="00862CEB">
        <w:rPr>
          <w:rFonts w:ascii="Times New Roman" w:eastAsia="Times New Roman" w:hAnsi="Times New Roman" w:cs="Times New Roman"/>
          <w:b/>
          <w:sz w:val="28"/>
          <w:szCs w:val="28"/>
          <w:lang w:eastAsia="ru-RU"/>
        </w:rPr>
        <w:t>1. Литературный обзор состояния вопроса.</w:t>
      </w:r>
    </w:p>
    <w:p w:rsidR="00F51DA3" w:rsidRPr="00F51DA3" w:rsidRDefault="00F51DA3" w:rsidP="00862CEB">
      <w:pPr>
        <w:spacing w:after="0" w:line="240" w:lineRule="auto"/>
        <w:jc w:val="both"/>
        <w:rPr>
          <w:rFonts w:ascii="Times New Roman" w:eastAsia="Times New Roman" w:hAnsi="Times New Roman" w:cs="Times New Roman"/>
          <w:sz w:val="28"/>
          <w:szCs w:val="28"/>
          <w:lang w:eastAsia="ru-RU"/>
        </w:rPr>
      </w:pPr>
      <w:r w:rsidRPr="00F51DA3">
        <w:rPr>
          <w:rFonts w:ascii="Times New Roman" w:eastAsia="Times New Roman" w:hAnsi="Times New Roman" w:cs="Times New Roman"/>
          <w:sz w:val="28"/>
          <w:szCs w:val="28"/>
          <w:lang w:eastAsia="ru-RU"/>
        </w:rPr>
        <w:t>1.1. История темы педагогического опыта в педагогик</w:t>
      </w:r>
      <w:r w:rsidR="00862CEB">
        <w:rPr>
          <w:rFonts w:ascii="Times New Roman" w:eastAsia="Times New Roman" w:hAnsi="Times New Roman" w:cs="Times New Roman"/>
          <w:sz w:val="28"/>
          <w:szCs w:val="28"/>
          <w:lang w:eastAsia="ru-RU"/>
        </w:rPr>
        <w:t>е.</w:t>
      </w: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0D03" w:rsidRPr="00850D03">
        <w:rPr>
          <w:rFonts w:ascii="Times New Roman" w:eastAsia="Times New Roman" w:hAnsi="Times New Roman" w:cs="Times New Roman"/>
          <w:sz w:val="28"/>
          <w:szCs w:val="28"/>
        </w:rPr>
        <w:t>Коммуникативно-деятельностный подход и коммуникативная направленность обучения наметились во второй половине XX века:</w:t>
      </w: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50D03" w:rsidRPr="00850D03">
        <w:rPr>
          <w:rFonts w:ascii="Times New Roman" w:eastAsia="Times New Roman" w:hAnsi="Times New Roman" w:cs="Times New Roman"/>
          <w:sz w:val="28"/>
          <w:szCs w:val="28"/>
        </w:rPr>
        <w:t xml:space="preserve"> 60-е годы в методике преподавания начали активно разрабатываться вопросы развития речи учащихся (В.В. Голубков, Т.А. Ладыженская, М.Т. Баранов и др.).</w:t>
      </w: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0D03" w:rsidRPr="00850D03">
        <w:rPr>
          <w:rFonts w:ascii="Times New Roman" w:eastAsia="Times New Roman" w:hAnsi="Times New Roman" w:cs="Times New Roman"/>
          <w:sz w:val="28"/>
          <w:szCs w:val="28"/>
        </w:rPr>
        <w:t>В новых учебниках (под ред. Т.А. Ладыженской) в 1972 году была теоретически обоснована система развития связной речи учащихся, целью которой явилось развитие и совершенствование коммуникативных умений школьников, умений создавать устные и письменные тексты.</w:t>
      </w: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0D03" w:rsidRPr="00850D03">
        <w:rPr>
          <w:rFonts w:ascii="Times New Roman" w:eastAsia="Times New Roman" w:hAnsi="Times New Roman" w:cs="Times New Roman"/>
          <w:sz w:val="28"/>
          <w:szCs w:val="28"/>
        </w:rPr>
        <w:t>В 80-е годы складывается методика изучения речеведческих понятий как основы сознательного формирования речевых умений и навыков (В.И. Капинос).</w:t>
      </w: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0D03" w:rsidRPr="00850D03">
        <w:rPr>
          <w:rFonts w:ascii="Times New Roman" w:eastAsia="Times New Roman" w:hAnsi="Times New Roman" w:cs="Times New Roman"/>
          <w:sz w:val="28"/>
          <w:szCs w:val="28"/>
        </w:rPr>
        <w:t>В 90-е годы возникло два направления в методике развития речи: коммуникативное и риторическое.</w:t>
      </w: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0D03" w:rsidRPr="00850D03">
        <w:rPr>
          <w:rFonts w:ascii="Times New Roman" w:eastAsia="Times New Roman" w:hAnsi="Times New Roman" w:cs="Times New Roman"/>
          <w:sz w:val="28"/>
          <w:szCs w:val="28"/>
        </w:rPr>
        <w:t>В наши дни задача формирования коммуникативной компетентности как ключевой компетентности личности актуализировала риторическую составляющую развития речи с целью совершенствования навыков говорения (8 минут на каждом уроке отводится на продуктивное говорение), определила приоритет коммуникативно-</w:t>
      </w:r>
      <w:r>
        <w:rPr>
          <w:rFonts w:ascii="Times New Roman" w:eastAsia="Times New Roman" w:hAnsi="Times New Roman" w:cs="Times New Roman"/>
          <w:sz w:val="28"/>
          <w:szCs w:val="28"/>
        </w:rPr>
        <w:t xml:space="preserve"> </w:t>
      </w:r>
      <w:r w:rsidR="00850D03" w:rsidRPr="00850D03">
        <w:rPr>
          <w:rFonts w:ascii="Times New Roman" w:eastAsia="Times New Roman" w:hAnsi="Times New Roman" w:cs="Times New Roman"/>
          <w:sz w:val="28"/>
          <w:szCs w:val="28"/>
        </w:rPr>
        <w:t>деятельностного подхода в обучении речи (многие школьники читают с трудом, не умеют слушать, общаться; 9% школьников до 15 лет плохо читают и усваивают письменные тексты – это худший показатель среди цивилизованных стран).</w:t>
      </w: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0D03" w:rsidRPr="00850D03">
        <w:rPr>
          <w:rFonts w:ascii="Times New Roman" w:eastAsia="Times New Roman" w:hAnsi="Times New Roman" w:cs="Times New Roman"/>
          <w:sz w:val="28"/>
          <w:szCs w:val="28"/>
        </w:rPr>
        <w:t>Коммуникативная компетенция предполагает владение всеми видами речевой деятельности, умение переключаться в процессе общения с одного кода/стиля на другой в зависимости от условий общения, обеспечивает базовое владение современным русским литературным языком, на фоне которого целенаправленно формируются специальные знания и умения, составляющие профессиональную компетенцию личности.</w:t>
      </w: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0D03" w:rsidRPr="00850D03">
        <w:rPr>
          <w:rFonts w:ascii="Times New Roman" w:eastAsia="Times New Roman" w:hAnsi="Times New Roman" w:cs="Times New Roman"/>
          <w:sz w:val="28"/>
          <w:szCs w:val="28"/>
        </w:rPr>
        <w:t>Коммуникативная компетенция представляет собой структурное образование, включающее в себя следующие уровни:</w:t>
      </w:r>
      <w:r w:rsidR="00850D03" w:rsidRPr="00850D03">
        <w:t xml:space="preserve"> </w:t>
      </w:r>
    </w:p>
    <w:p w:rsidR="00850D03" w:rsidRPr="00862CEB" w:rsidRDefault="00850D03" w:rsidP="00850D03">
      <w:pPr>
        <w:pStyle w:val="a3"/>
        <w:numPr>
          <w:ilvl w:val="0"/>
          <w:numId w:val="10"/>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t>языковая компетенция – знания об изученном языке по его уровням: фонетика, лексика, состав слова и словообразование, морфология, синтаксис простого и сложного предложения, основы стилистики текста; умение пользоваться всеми единицами и средствами языка в соответствии с его нормами;</w:t>
      </w:r>
    </w:p>
    <w:p w:rsidR="00850D03" w:rsidRPr="00862CEB" w:rsidRDefault="00850D03" w:rsidP="00862CEB">
      <w:pPr>
        <w:pStyle w:val="a3"/>
        <w:numPr>
          <w:ilvl w:val="0"/>
          <w:numId w:val="10"/>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t>речевая компетенция – знания о способах формирования и формулирования мыслей по средствам языка и умение пользоваться такими способами в процессе восприятия и порождения речи;</w:t>
      </w:r>
    </w:p>
    <w:p w:rsidR="00850D03" w:rsidRPr="00850D03" w:rsidRDefault="00850D03" w:rsidP="00850D03">
      <w:pPr>
        <w:spacing w:after="0" w:line="240" w:lineRule="auto"/>
        <w:jc w:val="both"/>
        <w:rPr>
          <w:rFonts w:ascii="Times New Roman" w:eastAsia="Times New Roman" w:hAnsi="Times New Roman" w:cs="Times New Roman"/>
          <w:sz w:val="28"/>
          <w:szCs w:val="28"/>
        </w:rPr>
      </w:pPr>
    </w:p>
    <w:p w:rsidR="00850D03" w:rsidRPr="00862CEB" w:rsidRDefault="00850D03" w:rsidP="00850D03">
      <w:pPr>
        <w:pStyle w:val="a3"/>
        <w:numPr>
          <w:ilvl w:val="0"/>
          <w:numId w:val="10"/>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lastRenderedPageBreak/>
        <w:t>дискурсивная компетенция – знание об особенностях протекания речевого события и умение управлять им;</w:t>
      </w:r>
    </w:p>
    <w:p w:rsidR="00850D03" w:rsidRPr="00862CEB" w:rsidRDefault="00850D03" w:rsidP="00850D03">
      <w:pPr>
        <w:pStyle w:val="a3"/>
        <w:numPr>
          <w:ilvl w:val="0"/>
          <w:numId w:val="11"/>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t>культуроведческая компетенция – осознание языка как формы выражения национальной культуры, знание о взаимосвязи языка и литературы с историей народа; владение нормами речевого этикета, культурой межнационального общения; умение учитывать эти сведения в процессе общения и корректировать свое речевое поведение в соответствии с нормами социального поведения;</w:t>
      </w:r>
    </w:p>
    <w:p w:rsidR="00850D03" w:rsidRPr="00862CEB" w:rsidRDefault="00850D03" w:rsidP="00862CEB">
      <w:pPr>
        <w:pStyle w:val="a3"/>
        <w:numPr>
          <w:ilvl w:val="0"/>
          <w:numId w:val="11"/>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t>риторическая компетенция – знание о риторических моделях создания текстов и способность осознано создавать, произносить и рефлексировать авторско-адресный текст риторического жанра в соответствии с целью и ситуацией публичной речи.</w:t>
      </w:r>
    </w:p>
    <w:p w:rsidR="00850D03" w:rsidRPr="00850D03" w:rsidRDefault="00850D03" w:rsidP="00850D03">
      <w:pPr>
        <w:spacing w:after="0" w:line="240" w:lineRule="auto"/>
        <w:jc w:val="both"/>
        <w:rPr>
          <w:rFonts w:ascii="Times New Roman" w:eastAsia="Times New Roman" w:hAnsi="Times New Roman" w:cs="Times New Roman"/>
          <w:sz w:val="28"/>
          <w:szCs w:val="28"/>
        </w:rPr>
      </w:pP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Условия формирования коммуникативной компетенции:</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1)      готовность учителя и ученика к сотрудничеству;</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2)      способность адаптироваться к быстро меняющимся условиям общения;</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3)      мотивация к поиску и изучению новой информации;</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4)      умение критично и самостоятельно мыслить, контролировать свою деятельность, ясно формулировать свои цели и ценности, использовать эмоции в процессе общения.</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Единицы коммуникативной компетенции:</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 сферы коммуникативной деятельности;</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 темы, ситуации общения;</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 речевые действия;</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 социальные и коммуникативные роли собеседников (сценарий их коммуникативного поведения);</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 тактика коммуникации в ситуациях при выполнении программы поведения;</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 языковые и литературные минимумы.</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Четыре уровня сформированности коммуникативной компетенции (по В. И. Тесленко и С. В. Латынцеву):</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1) базовый уровень – преобладают заучивание, репродуктивный уровень заданий;</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2) оптимально-адаптивный – учащиеся не владеют в достаточной мере всеми составляющими коммуникативной компетенции, но при этом демонстрируют готовность к ее проявлению и обладают заметным потенциалом;</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3) творческо-поисковый – учащиеся демонстрируют достаточное развитие коммуникативной компетенции, успешно действуют в проблемных ситуациях, готовы к адаптации в информационной среде;</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4) рефлексивно-оценочный – учащиеся самостоятельно выделяют интересующие их проблемы и организуют коммуникативные ситуации для их разрешения.</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Уровни усвоения знаний:</w:t>
      </w:r>
    </w:p>
    <w:p w:rsidR="00850D03" w:rsidRPr="00862CEB" w:rsidRDefault="00850D03" w:rsidP="00862CEB">
      <w:pPr>
        <w:pStyle w:val="a3"/>
        <w:numPr>
          <w:ilvl w:val="0"/>
          <w:numId w:val="12"/>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t>деятельность по узнаванию (ученический уровень) – правильное выполнение аналогичных заданий;</w:t>
      </w:r>
    </w:p>
    <w:p w:rsidR="00850D03" w:rsidRPr="00850D03" w:rsidRDefault="00850D03" w:rsidP="00850D03">
      <w:pPr>
        <w:spacing w:after="0" w:line="240" w:lineRule="auto"/>
        <w:jc w:val="both"/>
        <w:rPr>
          <w:rFonts w:ascii="Times New Roman" w:eastAsia="Times New Roman" w:hAnsi="Times New Roman" w:cs="Times New Roman"/>
          <w:sz w:val="28"/>
          <w:szCs w:val="28"/>
        </w:rPr>
      </w:pPr>
    </w:p>
    <w:p w:rsidR="00850D03" w:rsidRPr="00862CEB" w:rsidRDefault="00850D03" w:rsidP="00862CEB">
      <w:pPr>
        <w:pStyle w:val="a3"/>
        <w:numPr>
          <w:ilvl w:val="0"/>
          <w:numId w:val="12"/>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t>деятельность по решению типовых задач (алгоритмический уровень) – полнота и действенность;</w:t>
      </w:r>
    </w:p>
    <w:p w:rsidR="00850D03" w:rsidRPr="00862CEB" w:rsidRDefault="00850D03" w:rsidP="00862CEB">
      <w:pPr>
        <w:pStyle w:val="a3"/>
        <w:numPr>
          <w:ilvl w:val="0"/>
          <w:numId w:val="12"/>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t>деятельность, связанная с выбором действия (эвристический уровень) – выполнение мыслительных операций;</w:t>
      </w:r>
    </w:p>
    <w:p w:rsidR="00850D03" w:rsidRPr="00862CEB" w:rsidRDefault="00850D03" w:rsidP="00862CEB">
      <w:pPr>
        <w:pStyle w:val="a3"/>
        <w:numPr>
          <w:ilvl w:val="0"/>
          <w:numId w:val="12"/>
        </w:numPr>
        <w:spacing w:after="0" w:line="240" w:lineRule="auto"/>
        <w:jc w:val="both"/>
        <w:rPr>
          <w:rFonts w:ascii="Times New Roman" w:eastAsia="Times New Roman" w:hAnsi="Times New Roman" w:cs="Times New Roman"/>
          <w:sz w:val="28"/>
          <w:szCs w:val="28"/>
        </w:rPr>
      </w:pPr>
      <w:r w:rsidRPr="00862CEB">
        <w:rPr>
          <w:rFonts w:ascii="Times New Roman" w:eastAsia="Times New Roman" w:hAnsi="Times New Roman" w:cs="Times New Roman"/>
          <w:sz w:val="28"/>
          <w:szCs w:val="28"/>
        </w:rPr>
        <w:t>деятельность по поиску решения (творческий уровень) – опора на жизненный опыт, работу воображения и активное мышление.</w:t>
      </w:r>
    </w:p>
    <w:p w:rsidR="00850D03" w:rsidRPr="00850D03" w:rsidRDefault="00850D03" w:rsidP="00850D03">
      <w:pPr>
        <w:spacing w:after="0" w:line="240" w:lineRule="auto"/>
        <w:jc w:val="both"/>
        <w:rPr>
          <w:rFonts w:ascii="Times New Roman" w:eastAsia="Times New Roman" w:hAnsi="Times New Roman" w:cs="Times New Roman"/>
          <w:sz w:val="28"/>
          <w:szCs w:val="28"/>
        </w:rPr>
      </w:pPr>
      <w:r w:rsidRPr="00850D03">
        <w:rPr>
          <w:rFonts w:ascii="Times New Roman" w:eastAsia="Times New Roman" w:hAnsi="Times New Roman" w:cs="Times New Roman"/>
          <w:sz w:val="28"/>
          <w:szCs w:val="28"/>
        </w:rPr>
        <w:t>Четырехуровневая система оценки, где базовый уровень соответствует минимальному баллу (тройке), а рефлексивно-оценочный – высшему.</w:t>
      </w:r>
    </w:p>
    <w:p w:rsidR="00850D03" w:rsidRPr="00850D03" w:rsidRDefault="00850D03" w:rsidP="00850D03">
      <w:pPr>
        <w:spacing w:after="0" w:line="240" w:lineRule="auto"/>
        <w:jc w:val="both"/>
        <w:rPr>
          <w:rFonts w:ascii="Times New Roman" w:eastAsia="Times New Roman" w:hAnsi="Times New Roman" w:cs="Times New Roman"/>
          <w:sz w:val="28"/>
          <w:szCs w:val="28"/>
        </w:rPr>
      </w:pPr>
    </w:p>
    <w:p w:rsidR="00850D03" w:rsidRP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Методологические основы опыта</w:t>
      </w:r>
      <w:r w:rsidR="00850D03" w:rsidRPr="00850D03">
        <w:rPr>
          <w:rFonts w:ascii="Times New Roman" w:eastAsia="Times New Roman" w:hAnsi="Times New Roman" w:cs="Times New Roman"/>
          <w:sz w:val="28"/>
          <w:szCs w:val="28"/>
        </w:rPr>
        <w:t xml:space="preserve"> в значительной степени опираются на следующие современные теории: психологии личности (В.В.Давыдов, И.С.Кон, А.Н.Леонтьев, С.А.Рубинштейн, Э.Шпрангер, К.Юнг и др.); структурно-системного подхода (Ю.К.Бабанский, Ю.А.Конаржевский, Г.Н.Сериков и др.); формирования личности (П.К.Анохин, А.Г.Асмолов, Н.Н.Нечаев, А.Е.Одинцова, А.И.Щербаков, и др.); развития интеллектуальных способностей учащихся (Т.Я.Гальперин, И.Я.Лернер, С.А.Репин,А.В.Усова, П.И.Чернецов и др.). В своем опыте я также реализую идею  использования творческих заданий  (С. Выготский); идею личностно-ориентированного подхода (И.С. Якиманская); идеи деятельностного подхода («учение через деятельность») - Д.Дьюи, Г. П. Цедровицкий, А. А. Дергач, О. С. Анисимов; идеи развивающего обучения (П. Я. Гальперина, Л.В Занкова, В. В. Давыдова). </w:t>
      </w:r>
    </w:p>
    <w:p w:rsidR="00850D03" w:rsidRDefault="00862CEB" w:rsidP="00850D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0D03" w:rsidRPr="00850D03">
        <w:rPr>
          <w:rFonts w:ascii="Times New Roman" w:eastAsia="Times New Roman" w:hAnsi="Times New Roman" w:cs="Times New Roman"/>
          <w:sz w:val="28"/>
          <w:szCs w:val="28"/>
        </w:rPr>
        <w:t>Коммуникативно-деятельностный подход к обучению речи заключается в уподоблении учебного процесса процессу коммуникации, что предполагает речевую направленность преподавания, приближенность учебной деятельности к естественным условиям общения.</w:t>
      </w:r>
    </w:p>
    <w:p w:rsidR="00850D03" w:rsidRDefault="00850D03" w:rsidP="00850D03">
      <w:pPr>
        <w:spacing w:after="0" w:line="240" w:lineRule="auto"/>
        <w:jc w:val="both"/>
        <w:rPr>
          <w:rFonts w:ascii="Times New Roman" w:eastAsia="Times New Roman" w:hAnsi="Times New Roman" w:cs="Times New Roman"/>
          <w:sz w:val="28"/>
          <w:szCs w:val="28"/>
        </w:rPr>
      </w:pPr>
    </w:p>
    <w:p w:rsidR="002E64A6" w:rsidRPr="00F51DA3" w:rsidRDefault="002E64A6" w:rsidP="00850D03">
      <w:pPr>
        <w:spacing w:after="0" w:line="240" w:lineRule="auto"/>
        <w:jc w:val="both"/>
        <w:rPr>
          <w:rFonts w:ascii="Times New Roman" w:eastAsia="Times New Roman" w:hAnsi="Times New Roman" w:cs="Times New Roman"/>
          <w:sz w:val="28"/>
          <w:szCs w:val="28"/>
          <w:lang w:eastAsia="ru-RU"/>
        </w:rPr>
      </w:pPr>
      <w:r w:rsidRPr="00850D03">
        <w:rPr>
          <w:rFonts w:ascii="Times New Roman" w:eastAsia="Times New Roman" w:hAnsi="Times New Roman" w:cs="Times New Roman"/>
          <w:b/>
          <w:sz w:val="28"/>
          <w:szCs w:val="28"/>
          <w:lang w:eastAsia="ru-RU"/>
        </w:rPr>
        <w:t>1.2. История изучения темы педагогического опыта в образовательном учреждении и муниципальном образовании</w:t>
      </w:r>
      <w:r w:rsidRPr="00F51DA3">
        <w:rPr>
          <w:rFonts w:ascii="Times New Roman" w:eastAsia="Times New Roman" w:hAnsi="Times New Roman" w:cs="Times New Roman"/>
          <w:sz w:val="28"/>
          <w:szCs w:val="28"/>
          <w:lang w:eastAsia="ru-RU"/>
        </w:rPr>
        <w:t>.</w:t>
      </w:r>
    </w:p>
    <w:p w:rsidR="00850D03" w:rsidRPr="00850D03" w:rsidRDefault="00C97F31" w:rsidP="00850D03">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Изучение</w:t>
      </w:r>
      <w:r w:rsidRPr="00850D03">
        <w:rPr>
          <w:rFonts w:ascii="Times New Roman" w:eastAsia="Times New Roman" w:hAnsi="Times New Roman" w:cs="Times New Roman"/>
          <w:b/>
          <w:sz w:val="28"/>
          <w:szCs w:val="28"/>
          <w:lang w:eastAsia="ru-RU"/>
        </w:rPr>
        <w:t xml:space="preserve"> темы педагогического опыта </w:t>
      </w:r>
      <w:r w:rsidR="00850D03" w:rsidRPr="00850D03">
        <w:rPr>
          <w:rFonts w:ascii="Times New Roman" w:eastAsia="Calibri" w:hAnsi="Times New Roman" w:cs="Times New Roman"/>
          <w:sz w:val="28"/>
          <w:szCs w:val="28"/>
        </w:rPr>
        <w:t xml:space="preserve">проводится на базе </w:t>
      </w:r>
      <w:r w:rsidR="00850D03">
        <w:rPr>
          <w:rFonts w:ascii="Times New Roman" w:eastAsia="Calibri" w:hAnsi="Times New Roman" w:cs="Times New Roman"/>
          <w:sz w:val="28"/>
          <w:szCs w:val="28"/>
        </w:rPr>
        <w:t>МОАУСОШ № 8 им. А.Я.Тимова</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Формирование коммуникативной компетенции предполагает процессуально-</w:t>
      </w:r>
      <w:r w:rsidR="00C97F31">
        <w:rPr>
          <w:rFonts w:ascii="Times New Roman" w:eastAsia="Calibri" w:hAnsi="Times New Roman" w:cs="Times New Roman"/>
          <w:sz w:val="28"/>
          <w:szCs w:val="28"/>
        </w:rPr>
        <w:t xml:space="preserve"> </w:t>
      </w:r>
      <w:r w:rsidRPr="00850D03">
        <w:rPr>
          <w:rFonts w:ascii="Times New Roman" w:eastAsia="Calibri" w:hAnsi="Times New Roman" w:cs="Times New Roman"/>
          <w:sz w:val="28"/>
          <w:szCs w:val="28"/>
        </w:rPr>
        <w:t xml:space="preserve">результативный подход, т. к. об эффективности работы можно судить только по результату. Любой результат предполагает оценку. </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Определение уровня сформированности коммуникативной компетенции помогает более объективно подойти к результату обученности</w:t>
      </w:r>
      <w:r w:rsidR="00C97F31">
        <w:rPr>
          <w:rFonts w:ascii="Times New Roman" w:eastAsia="Calibri" w:hAnsi="Times New Roman" w:cs="Times New Roman"/>
          <w:sz w:val="28"/>
          <w:szCs w:val="28"/>
        </w:rPr>
        <w:t xml:space="preserve"> </w:t>
      </w:r>
      <w:r w:rsidRPr="00850D03">
        <w:rPr>
          <w:rFonts w:ascii="Times New Roman" w:eastAsia="Calibri" w:hAnsi="Times New Roman" w:cs="Times New Roman"/>
          <w:sz w:val="28"/>
          <w:szCs w:val="28"/>
        </w:rPr>
        <w:t>обучающихся по данной теме.</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Методы диагностики</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1. Опрос.</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2. Самодиагностика.</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3. Тестирование.</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4. Анкетирование.</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lastRenderedPageBreak/>
        <w:t>Таким образом, на высоком уровне в классе находятся 20% обучащихс</w:t>
      </w:r>
      <w:r w:rsidR="00862CEB">
        <w:rPr>
          <w:rFonts w:ascii="Times New Roman" w:eastAsia="Calibri" w:hAnsi="Times New Roman" w:cs="Times New Roman"/>
          <w:sz w:val="28"/>
          <w:szCs w:val="28"/>
        </w:rPr>
        <w:t>я. На среднем уровне находятся 4</w:t>
      </w:r>
      <w:r w:rsidRPr="00850D03">
        <w:rPr>
          <w:rFonts w:ascii="Times New Roman" w:eastAsia="Calibri" w:hAnsi="Times New Roman" w:cs="Times New Roman"/>
          <w:sz w:val="28"/>
          <w:szCs w:val="28"/>
        </w:rPr>
        <w:t>0% обучающихся. На ни</w:t>
      </w:r>
      <w:r w:rsidR="00862CEB">
        <w:rPr>
          <w:rFonts w:ascii="Times New Roman" w:eastAsia="Calibri" w:hAnsi="Times New Roman" w:cs="Times New Roman"/>
          <w:sz w:val="28"/>
          <w:szCs w:val="28"/>
        </w:rPr>
        <w:t>зком уровне в классе находятся 4</w:t>
      </w:r>
      <w:r w:rsidRPr="00850D03">
        <w:rPr>
          <w:rFonts w:ascii="Times New Roman" w:eastAsia="Calibri" w:hAnsi="Times New Roman" w:cs="Times New Roman"/>
          <w:sz w:val="28"/>
          <w:szCs w:val="28"/>
        </w:rPr>
        <w:t>0% обучающихся. Таким образом, большинство обучающихся класса находятся на низком уровне развития коммуникативных компетенций.</w:t>
      </w:r>
    </w:p>
    <w:p w:rsidR="00850D03" w:rsidRPr="00850D03" w:rsidRDefault="00862CEB" w:rsidP="00850D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диагностик показываю</w:t>
      </w:r>
      <w:r w:rsidR="00850D03" w:rsidRPr="00850D03">
        <w:rPr>
          <w:rFonts w:ascii="Times New Roman" w:eastAsia="Calibri" w:hAnsi="Times New Roman" w:cs="Times New Roman"/>
          <w:sz w:val="28"/>
          <w:szCs w:val="28"/>
        </w:rPr>
        <w:t>т, что есть необходимость в применении специальных упражнений и заданий для повышения уровня развития коммуникативной компетенции.</w:t>
      </w:r>
    </w:p>
    <w:p w:rsidR="00850D03" w:rsidRPr="00850D03" w:rsidRDefault="00850D03" w:rsidP="00850D03">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Важно, чтобы педагог осознанно понимал необходимость повышения своей коммуникативной культуры, которая изменит состав учебных  занятий, а также важность целенаправленных действий учителя на уроке по повышению коммуникативной компетенции учащихся.</w:t>
      </w:r>
    </w:p>
    <w:p w:rsidR="00B10D9E" w:rsidRPr="00862CEB" w:rsidRDefault="00850D03" w:rsidP="00862CEB">
      <w:pPr>
        <w:spacing w:after="0" w:line="240" w:lineRule="auto"/>
        <w:ind w:firstLine="709"/>
        <w:jc w:val="both"/>
        <w:rPr>
          <w:rFonts w:ascii="Times New Roman" w:eastAsia="Calibri" w:hAnsi="Times New Roman" w:cs="Times New Roman"/>
          <w:sz w:val="28"/>
          <w:szCs w:val="28"/>
        </w:rPr>
      </w:pPr>
      <w:r w:rsidRPr="00850D03">
        <w:rPr>
          <w:rFonts w:ascii="Times New Roman" w:eastAsia="Calibri" w:hAnsi="Times New Roman" w:cs="Times New Roman"/>
          <w:sz w:val="28"/>
          <w:szCs w:val="28"/>
        </w:rPr>
        <w:t>Интенсификация коммуникативного обучения - это возможный путь, который поможет учителю и учащимся ощутить удовлетворенность и успех на уроке.</w:t>
      </w:r>
    </w:p>
    <w:p w:rsidR="002E64A6" w:rsidRPr="002E64A6" w:rsidRDefault="00F51DA3" w:rsidP="002E64A6">
      <w:pPr>
        <w:ind w:firstLine="708"/>
        <w:jc w:val="both"/>
        <w:rPr>
          <w:rFonts w:ascii="Times New Roman" w:eastAsia="Times New Roman" w:hAnsi="Times New Roman" w:cs="Times New Roman"/>
          <w:b/>
          <w:sz w:val="28"/>
          <w:szCs w:val="28"/>
          <w:lang w:eastAsia="ru-RU"/>
        </w:rPr>
      </w:pPr>
      <w:r w:rsidRPr="00F51DA3">
        <w:rPr>
          <w:rFonts w:ascii="Times New Roman" w:eastAsia="Times New Roman" w:hAnsi="Times New Roman" w:cs="Times New Roman"/>
          <w:b/>
          <w:sz w:val="28"/>
          <w:szCs w:val="28"/>
          <w:lang w:eastAsia="ru-RU"/>
        </w:rPr>
        <w:t>1.3. Основные понятия, термины в описании педагогического опыта.</w:t>
      </w:r>
    </w:p>
    <w:p w:rsidR="002E64A6" w:rsidRDefault="002E64A6" w:rsidP="00862CEB">
      <w:pPr>
        <w:spacing w:line="240" w:lineRule="auto"/>
        <w:jc w:val="both"/>
        <w:rPr>
          <w:rFonts w:ascii="Times New Roman" w:hAnsi="Times New Roman" w:cs="Times New Roman"/>
          <w:sz w:val="28"/>
          <w:szCs w:val="28"/>
        </w:rPr>
      </w:pPr>
      <w:r w:rsidRPr="009F0A62">
        <w:rPr>
          <w:rFonts w:ascii="Times New Roman" w:eastAsia="Times New Roman" w:hAnsi="Times New Roman" w:cs="Times New Roman"/>
          <w:sz w:val="28"/>
          <w:szCs w:val="28"/>
        </w:rPr>
        <w:t>Что такое компетенция?</w:t>
      </w:r>
      <w:r>
        <w:rPr>
          <w:rFonts w:ascii="Calibri" w:eastAsia="Times New Roman" w:hAnsi="Calibri" w:cs="Times New Roman"/>
          <w:b/>
          <w:sz w:val="28"/>
          <w:szCs w:val="28"/>
        </w:rPr>
        <w:t xml:space="preserve"> </w:t>
      </w:r>
      <w:r>
        <w:rPr>
          <w:rFonts w:ascii="Times New Roman" w:hAnsi="Times New Roman" w:cs="Times New Roman"/>
          <w:sz w:val="28"/>
          <w:szCs w:val="28"/>
        </w:rPr>
        <w:t>Существует  несколько трактовок термина:</w:t>
      </w:r>
    </w:p>
    <w:p w:rsidR="002E64A6" w:rsidRDefault="002E64A6" w:rsidP="00862C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F0A62">
        <w:rPr>
          <w:rFonts w:ascii="Times New Roman" w:hAnsi="Times New Roman" w:cs="Times New Roman"/>
          <w:sz w:val="28"/>
          <w:szCs w:val="28"/>
          <w:u w:val="single"/>
        </w:rPr>
        <w:t xml:space="preserve">Компетенция </w:t>
      </w:r>
      <w:r>
        <w:rPr>
          <w:rFonts w:ascii="Times New Roman" w:hAnsi="Times New Roman" w:cs="Times New Roman"/>
          <w:sz w:val="28"/>
          <w:szCs w:val="28"/>
        </w:rPr>
        <w:t xml:space="preserve">– от латинского </w:t>
      </w:r>
      <w:r>
        <w:rPr>
          <w:rFonts w:ascii="Times New Roman" w:hAnsi="Times New Roman" w:cs="Times New Roman"/>
          <w:sz w:val="28"/>
          <w:szCs w:val="28"/>
          <w:lang w:val="en-US"/>
        </w:rPr>
        <w:t>compete</w:t>
      </w:r>
      <w:r>
        <w:rPr>
          <w:rFonts w:ascii="Times New Roman" w:hAnsi="Times New Roman" w:cs="Times New Roman"/>
          <w:sz w:val="28"/>
          <w:szCs w:val="28"/>
        </w:rPr>
        <w:t xml:space="preserve"> – «добиваться».</w:t>
      </w:r>
    </w:p>
    <w:p w:rsidR="002E64A6" w:rsidRDefault="002E64A6" w:rsidP="00862C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F0A62">
        <w:rPr>
          <w:rFonts w:ascii="Times New Roman" w:hAnsi="Times New Roman" w:cs="Times New Roman"/>
          <w:sz w:val="28"/>
          <w:szCs w:val="28"/>
          <w:u w:val="single"/>
        </w:rPr>
        <w:t>Ко</w:t>
      </w:r>
      <w:r w:rsidRPr="005A20D0">
        <w:rPr>
          <w:rFonts w:ascii="Times New Roman" w:hAnsi="Times New Roman" w:cs="Times New Roman"/>
          <w:sz w:val="28"/>
          <w:szCs w:val="28"/>
          <w:u w:val="single"/>
        </w:rPr>
        <w:t>мпетенция</w:t>
      </w:r>
      <w:r>
        <w:rPr>
          <w:rFonts w:ascii="Times New Roman" w:hAnsi="Times New Roman" w:cs="Times New Roman"/>
          <w:sz w:val="28"/>
          <w:szCs w:val="28"/>
        </w:rPr>
        <w:t xml:space="preserve"> – круг вопросов, в которых данное лицо обладает авторитетностью (толковый словарь под редакцией Д.И.Ушакова).</w:t>
      </w:r>
    </w:p>
    <w:p w:rsidR="002E64A6" w:rsidRDefault="002E64A6" w:rsidP="00862CE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9F0A62">
        <w:t xml:space="preserve"> </w:t>
      </w:r>
      <w:r w:rsidRPr="009F0A62">
        <w:rPr>
          <w:rFonts w:ascii="Times New Roman" w:eastAsia="Times New Roman" w:hAnsi="Times New Roman" w:cs="Times New Roman"/>
          <w:sz w:val="28"/>
          <w:szCs w:val="28"/>
          <w:u w:val="single"/>
        </w:rPr>
        <w:t>Компетенция</w:t>
      </w:r>
      <w:r w:rsidRPr="009F0A62">
        <w:rPr>
          <w:rFonts w:ascii="Times New Roman" w:eastAsia="Times New Roman" w:hAnsi="Times New Roman" w:cs="Times New Roman"/>
          <w:b/>
          <w:sz w:val="28"/>
          <w:szCs w:val="28"/>
        </w:rPr>
        <w:t xml:space="preserve"> </w:t>
      </w:r>
      <w:r w:rsidRPr="009F0A62">
        <w:rPr>
          <w:rFonts w:ascii="Times New Roman" w:eastAsia="Times New Roman" w:hAnsi="Times New Roman" w:cs="Times New Roman"/>
          <w:sz w:val="28"/>
          <w:szCs w:val="28"/>
        </w:rPr>
        <w:t>– круг вопросов, в которых кто-нибудь хорошо осведомлен</w:t>
      </w:r>
      <w:r>
        <w:rPr>
          <w:rFonts w:ascii="Times New Roman" w:hAnsi="Times New Roman" w:cs="Times New Roman"/>
          <w:sz w:val="28"/>
          <w:szCs w:val="28"/>
        </w:rPr>
        <w:t xml:space="preserve"> </w:t>
      </w:r>
      <w:r w:rsidRPr="009F0A62">
        <w:rPr>
          <w:rFonts w:ascii="Times New Roman" w:hAnsi="Times New Roman" w:cs="Times New Roman"/>
          <w:sz w:val="28"/>
          <w:szCs w:val="28"/>
        </w:rPr>
        <w:t>(</w:t>
      </w:r>
      <w:r>
        <w:rPr>
          <w:rFonts w:ascii="Times New Roman" w:hAnsi="Times New Roman" w:cs="Times New Roman"/>
          <w:sz w:val="28"/>
          <w:szCs w:val="28"/>
        </w:rPr>
        <w:t xml:space="preserve">«Словарь </w:t>
      </w:r>
      <w:r w:rsidRPr="009F0A62">
        <w:rPr>
          <w:rFonts w:ascii="Times New Roman" w:eastAsia="Times New Roman" w:hAnsi="Times New Roman" w:cs="Times New Roman"/>
          <w:sz w:val="28"/>
          <w:szCs w:val="28"/>
        </w:rPr>
        <w:t>русского языка» С.И. Ожегова</w:t>
      </w:r>
      <w:r w:rsidRPr="009F0A62">
        <w:rPr>
          <w:rFonts w:ascii="Times New Roman" w:hAnsi="Times New Roman" w:cs="Times New Roman"/>
          <w:sz w:val="28"/>
          <w:szCs w:val="28"/>
        </w:rPr>
        <w:t>)</w:t>
      </w:r>
      <w:r>
        <w:rPr>
          <w:rFonts w:ascii="Times New Roman" w:hAnsi="Times New Roman" w:cs="Times New Roman"/>
          <w:sz w:val="28"/>
          <w:szCs w:val="28"/>
        </w:rPr>
        <w:t>.</w:t>
      </w:r>
    </w:p>
    <w:p w:rsidR="002E64A6" w:rsidRDefault="002E64A6" w:rsidP="00862CEB">
      <w:pPr>
        <w:spacing w:line="240" w:lineRule="auto"/>
        <w:jc w:val="both"/>
        <w:rPr>
          <w:rFonts w:ascii="Times New Roman" w:hAnsi="Times New Roman" w:cs="Times New Roman"/>
          <w:sz w:val="28"/>
          <w:szCs w:val="28"/>
        </w:rPr>
      </w:pPr>
      <w:r>
        <w:rPr>
          <w:rFonts w:ascii="Times New Roman" w:hAnsi="Times New Roman" w:cs="Times New Roman"/>
          <w:sz w:val="28"/>
          <w:szCs w:val="28"/>
        </w:rPr>
        <w:t>Я остановлюсь на следующем определении (своем):</w:t>
      </w:r>
    </w:p>
    <w:p w:rsidR="002E64A6" w:rsidRPr="009F0A62" w:rsidRDefault="002E64A6" w:rsidP="00862CEB">
      <w:pPr>
        <w:spacing w:line="240" w:lineRule="auto"/>
        <w:jc w:val="both"/>
        <w:rPr>
          <w:rFonts w:ascii="Times New Roman" w:hAnsi="Times New Roman" w:cs="Times New Roman"/>
          <w:sz w:val="28"/>
          <w:szCs w:val="28"/>
        </w:rPr>
      </w:pPr>
      <w:r>
        <w:rPr>
          <w:rStyle w:val="a4"/>
          <w:rFonts w:ascii="Times New Roman" w:hAnsi="Times New Roman" w:cs="Times New Roman"/>
          <w:iCs/>
          <w:sz w:val="28"/>
          <w:szCs w:val="28"/>
        </w:rPr>
        <w:t xml:space="preserve">Компетенции - </w:t>
      </w:r>
      <w:r w:rsidRPr="009F0A62">
        <w:rPr>
          <w:rFonts w:ascii="Times New Roman" w:eastAsia="Times New Roman" w:hAnsi="Times New Roman" w:cs="Times New Roman"/>
          <w:sz w:val="28"/>
          <w:szCs w:val="28"/>
        </w:rPr>
        <w:t>постоянно развивающиеся качества личности, умение применять знания в новой ситуации.</w:t>
      </w:r>
    </w:p>
    <w:p w:rsidR="002E64A6" w:rsidRDefault="002E64A6" w:rsidP="002E64A6">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Различают более десяти ключевых компетенций (когнитивные, креативные, мировоззренческие и др.). Каждая из них важна и необходима. Я хотела бы остановиться на коммуникативных компетенциях, поскольку они лежат в основе других. Невозможно формировать какую-либо компетенцию, если недостаточно сформирована коммуникативная компетенция. </w:t>
      </w:r>
    </w:p>
    <w:p w:rsidR="002E64A6" w:rsidRPr="007B252E" w:rsidRDefault="002E64A6" w:rsidP="002E64A6">
      <w:pPr>
        <w:jc w:val="both"/>
        <w:rPr>
          <w:rFonts w:ascii="Times New Roman" w:eastAsia="Times New Roman" w:hAnsi="Times New Roman" w:cs="Times New Roman"/>
          <w:sz w:val="28"/>
          <w:szCs w:val="28"/>
        </w:rPr>
      </w:pPr>
      <w:r w:rsidRPr="007B252E">
        <w:rPr>
          <w:rFonts w:ascii="Times New Roman" w:eastAsia="Times New Roman" w:hAnsi="Times New Roman" w:cs="Times New Roman"/>
          <w:sz w:val="28"/>
          <w:szCs w:val="28"/>
        </w:rPr>
        <w:t xml:space="preserve">Есть несколько формулировок определения коммуникативной компетенции. </w:t>
      </w:r>
    </w:p>
    <w:p w:rsidR="002E64A6" w:rsidRPr="007B252E" w:rsidRDefault="002E64A6" w:rsidP="002E64A6">
      <w:pPr>
        <w:jc w:val="both"/>
        <w:rPr>
          <w:rFonts w:ascii="Times New Roman" w:eastAsia="Times New Roman" w:hAnsi="Times New Roman" w:cs="Times New Roman"/>
          <w:sz w:val="28"/>
          <w:szCs w:val="28"/>
        </w:rPr>
      </w:pPr>
      <w:r w:rsidRPr="007B252E">
        <w:rPr>
          <w:rStyle w:val="a4"/>
          <w:rFonts w:ascii="Times New Roman" w:eastAsia="Times New Roman" w:hAnsi="Times New Roman" w:cs="Times New Roman"/>
          <w:iCs/>
          <w:sz w:val="28"/>
          <w:szCs w:val="28"/>
        </w:rPr>
        <w:t>Коммуникативная компетенция</w:t>
      </w:r>
      <w:r w:rsidRPr="007B252E">
        <w:rPr>
          <w:rFonts w:ascii="Times New Roman" w:eastAsia="Times New Roman" w:hAnsi="Times New Roman" w:cs="Times New Roman"/>
          <w:sz w:val="28"/>
          <w:szCs w:val="28"/>
        </w:rPr>
        <w:t xml:space="preserve"> – это совокупность языковой, речевой и социокультурной составляющих (определение методиста В.В. Сафоновой). По другой трактовке это:</w:t>
      </w:r>
    </w:p>
    <w:p w:rsidR="002E64A6" w:rsidRPr="007B252E" w:rsidRDefault="002E64A6" w:rsidP="002E64A6">
      <w:pPr>
        <w:jc w:val="both"/>
        <w:rPr>
          <w:rFonts w:ascii="Times New Roman" w:eastAsia="Times New Roman" w:hAnsi="Times New Roman" w:cs="Times New Roman"/>
          <w:sz w:val="28"/>
          <w:szCs w:val="28"/>
        </w:rPr>
      </w:pPr>
      <w:r w:rsidRPr="007B252E">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7B252E">
        <w:rPr>
          <w:rFonts w:ascii="Times New Roman" w:eastAsia="Times New Roman" w:hAnsi="Times New Roman" w:cs="Times New Roman"/>
          <w:sz w:val="28"/>
          <w:szCs w:val="28"/>
        </w:rPr>
        <w:t xml:space="preserve">овладение всеми видами речевой деятельности и культурой речи; </w:t>
      </w:r>
    </w:p>
    <w:p w:rsidR="002E64A6" w:rsidRPr="007B252E" w:rsidRDefault="002E64A6" w:rsidP="002E64A6">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7B252E">
        <w:rPr>
          <w:rFonts w:ascii="Times New Roman" w:eastAsia="Times New Roman" w:hAnsi="Times New Roman" w:cs="Times New Roman"/>
          <w:sz w:val="28"/>
          <w:szCs w:val="28"/>
        </w:rPr>
        <w:t xml:space="preserve">способность учащихся решать языковыми средствами те или иные коммуникативные задачи в разных сферах и ситуациях общения; </w:t>
      </w:r>
    </w:p>
    <w:p w:rsidR="002E64A6" w:rsidRPr="007B252E" w:rsidRDefault="002E64A6" w:rsidP="002E64A6">
      <w:pPr>
        <w:jc w:val="both"/>
        <w:rPr>
          <w:rFonts w:ascii="Times New Roman" w:eastAsia="Times New Roman" w:hAnsi="Times New Roman" w:cs="Times New Roman"/>
          <w:sz w:val="28"/>
          <w:szCs w:val="28"/>
        </w:rPr>
      </w:pPr>
      <w:r w:rsidRPr="007B252E">
        <w:rPr>
          <w:rFonts w:ascii="Times New Roman" w:eastAsia="Times New Roman" w:hAnsi="Times New Roman" w:cs="Times New Roman"/>
          <w:sz w:val="28"/>
          <w:szCs w:val="28"/>
        </w:rPr>
        <w:t xml:space="preserve">- совокупность ЗУН в области вербальных и невербальных средств для адекватного восприятия и отражения действительности в различных ситуациях общения. </w:t>
      </w:r>
    </w:p>
    <w:p w:rsidR="002E64A6" w:rsidRPr="007B252E" w:rsidRDefault="002E64A6" w:rsidP="002E64A6">
      <w:pPr>
        <w:ind w:firstLine="708"/>
        <w:jc w:val="both"/>
        <w:rPr>
          <w:rFonts w:ascii="Times New Roman" w:eastAsia="Times New Roman" w:hAnsi="Times New Roman" w:cs="Times New Roman"/>
          <w:sz w:val="28"/>
          <w:szCs w:val="28"/>
        </w:rPr>
      </w:pPr>
      <w:r w:rsidRPr="007B252E">
        <w:rPr>
          <w:rFonts w:ascii="Times New Roman" w:eastAsia="Times New Roman" w:hAnsi="Times New Roman" w:cs="Times New Roman"/>
          <w:sz w:val="28"/>
          <w:szCs w:val="28"/>
        </w:rPr>
        <w:t xml:space="preserve">Считаю необходимым в образовательном процессе для учащихся </w:t>
      </w:r>
      <w:r w:rsidRPr="007B252E">
        <w:rPr>
          <w:rFonts w:ascii="Times New Roman" w:eastAsia="Times New Roman" w:hAnsi="Times New Roman" w:cs="Times New Roman"/>
          <w:b/>
          <w:sz w:val="28"/>
          <w:szCs w:val="28"/>
        </w:rPr>
        <w:t>создать условия</w:t>
      </w:r>
      <w:r w:rsidRPr="007B252E">
        <w:rPr>
          <w:rFonts w:ascii="Times New Roman" w:eastAsia="Times New Roman" w:hAnsi="Times New Roman" w:cs="Times New Roman"/>
          <w:sz w:val="28"/>
          <w:szCs w:val="28"/>
        </w:rPr>
        <w:t xml:space="preserve">, помогающие формировать данную компетенцию: </w:t>
      </w:r>
    </w:p>
    <w:p w:rsidR="002E64A6" w:rsidRPr="007B252E" w:rsidRDefault="002E64A6" w:rsidP="002E64A6">
      <w:pPr>
        <w:jc w:val="both"/>
        <w:rPr>
          <w:rFonts w:ascii="Times New Roman" w:eastAsia="Times New Roman" w:hAnsi="Times New Roman" w:cs="Times New Roman"/>
          <w:sz w:val="28"/>
          <w:szCs w:val="28"/>
        </w:rPr>
      </w:pPr>
      <w:r w:rsidRPr="007B252E">
        <w:rPr>
          <w:rFonts w:ascii="Times New Roman" w:eastAsia="Times New Roman" w:hAnsi="Times New Roman" w:cs="Times New Roman"/>
          <w:sz w:val="28"/>
          <w:szCs w:val="28"/>
        </w:rPr>
        <w:t>-   компетентностное развитие педагога;</w:t>
      </w:r>
    </w:p>
    <w:p w:rsidR="002E64A6" w:rsidRPr="007B252E" w:rsidRDefault="002E64A6" w:rsidP="002E64A6">
      <w:pPr>
        <w:jc w:val="both"/>
        <w:rPr>
          <w:rFonts w:ascii="Times New Roman" w:eastAsia="Times New Roman" w:hAnsi="Times New Roman" w:cs="Times New Roman"/>
          <w:sz w:val="28"/>
          <w:szCs w:val="28"/>
        </w:rPr>
      </w:pPr>
      <w:r w:rsidRPr="007B252E">
        <w:rPr>
          <w:rFonts w:ascii="Times New Roman" w:eastAsia="Times New Roman" w:hAnsi="Times New Roman" w:cs="Times New Roman"/>
          <w:sz w:val="28"/>
          <w:szCs w:val="28"/>
        </w:rPr>
        <w:t>-   демонстрация учителем собственного    компетентного поведения;</w:t>
      </w:r>
    </w:p>
    <w:p w:rsidR="002E64A6" w:rsidRPr="007B252E" w:rsidRDefault="002E64A6" w:rsidP="002E64A6">
      <w:pPr>
        <w:jc w:val="both"/>
        <w:rPr>
          <w:rFonts w:ascii="Times New Roman" w:eastAsia="Times New Roman" w:hAnsi="Times New Roman" w:cs="Times New Roman"/>
          <w:sz w:val="28"/>
          <w:szCs w:val="28"/>
        </w:rPr>
      </w:pPr>
      <w:r w:rsidRPr="007B252E">
        <w:rPr>
          <w:rFonts w:ascii="Times New Roman" w:eastAsia="Times New Roman" w:hAnsi="Times New Roman" w:cs="Times New Roman"/>
          <w:sz w:val="28"/>
          <w:szCs w:val="28"/>
        </w:rPr>
        <w:t>- ориентация учебного процесса на развитие самостоятельности и ответственности ученика за результаты своей деятельности;</w:t>
      </w:r>
    </w:p>
    <w:p w:rsidR="002E64A6" w:rsidRPr="007B252E" w:rsidRDefault="002E64A6" w:rsidP="002E64A6">
      <w:pPr>
        <w:jc w:val="both"/>
        <w:rPr>
          <w:rFonts w:ascii="Times New Roman" w:eastAsia="Times New Roman" w:hAnsi="Times New Roman" w:cs="Times New Roman"/>
          <w:sz w:val="28"/>
          <w:szCs w:val="28"/>
        </w:rPr>
      </w:pPr>
      <w:r w:rsidRPr="007B252E">
        <w:rPr>
          <w:rFonts w:ascii="Times New Roman" w:eastAsia="Times New Roman" w:hAnsi="Times New Roman" w:cs="Times New Roman"/>
          <w:sz w:val="28"/>
          <w:szCs w:val="28"/>
        </w:rPr>
        <w:t>- включение учащихся в реализацию какой-либо деятельности – исследование, проектирование;</w:t>
      </w:r>
    </w:p>
    <w:p w:rsidR="002E64A6" w:rsidRDefault="002E64A6" w:rsidP="002E64A6">
      <w:pPr>
        <w:jc w:val="both"/>
        <w:rPr>
          <w:rFonts w:ascii="Times New Roman" w:hAnsi="Times New Roman" w:cs="Times New Roman"/>
          <w:sz w:val="28"/>
          <w:szCs w:val="28"/>
        </w:rPr>
      </w:pPr>
      <w:r w:rsidRPr="007B252E">
        <w:rPr>
          <w:rFonts w:ascii="Times New Roman" w:eastAsia="Times New Roman" w:hAnsi="Times New Roman" w:cs="Times New Roman"/>
          <w:sz w:val="28"/>
          <w:szCs w:val="28"/>
        </w:rPr>
        <w:t>- четкость и понятность всем сторонам учебного процесса правил оценивания.</w:t>
      </w:r>
    </w:p>
    <w:p w:rsidR="002E64A6" w:rsidRDefault="002E64A6" w:rsidP="002E64A6">
      <w:pPr>
        <w:jc w:val="both"/>
        <w:rPr>
          <w:rFonts w:ascii="Times New Roman" w:hAnsi="Times New Roman" w:cs="Times New Roman"/>
          <w:sz w:val="28"/>
          <w:szCs w:val="28"/>
        </w:rPr>
      </w:pPr>
      <w:r>
        <w:rPr>
          <w:rFonts w:ascii="Times New Roman" w:hAnsi="Times New Roman" w:cs="Times New Roman"/>
          <w:sz w:val="28"/>
          <w:szCs w:val="28"/>
        </w:rPr>
        <w:t>Коммуникативная компетенция объединяет:</w:t>
      </w:r>
    </w:p>
    <w:p w:rsidR="002E64A6" w:rsidRDefault="002E64A6" w:rsidP="002E64A6">
      <w:pPr>
        <w:jc w:val="both"/>
        <w:rPr>
          <w:rFonts w:ascii="Times New Roman" w:hAnsi="Times New Roman" w:cs="Times New Roman"/>
          <w:sz w:val="28"/>
          <w:szCs w:val="28"/>
        </w:rPr>
      </w:pPr>
      <w:r>
        <w:rPr>
          <w:rFonts w:ascii="Times New Roman" w:hAnsi="Times New Roman" w:cs="Times New Roman"/>
          <w:sz w:val="28"/>
          <w:szCs w:val="28"/>
        </w:rPr>
        <w:t xml:space="preserve">1). </w:t>
      </w:r>
      <w:r w:rsidRPr="004700C4">
        <w:rPr>
          <w:rFonts w:ascii="Times New Roman" w:hAnsi="Times New Roman" w:cs="Times New Roman"/>
          <w:b/>
          <w:sz w:val="28"/>
          <w:szCs w:val="28"/>
        </w:rPr>
        <w:t>Лингвистическую компетенцию</w:t>
      </w:r>
      <w:r w:rsidR="004700C4">
        <w:rPr>
          <w:rFonts w:ascii="Times New Roman" w:hAnsi="Times New Roman" w:cs="Times New Roman"/>
          <w:sz w:val="28"/>
          <w:szCs w:val="28"/>
        </w:rPr>
        <w:t xml:space="preserve"> – о</w:t>
      </w:r>
      <w:r>
        <w:rPr>
          <w:rFonts w:ascii="Times New Roman" w:hAnsi="Times New Roman" w:cs="Times New Roman"/>
          <w:sz w:val="28"/>
          <w:szCs w:val="28"/>
        </w:rPr>
        <w:t>формление речи. При изучении лексики и грамматики у учащихся формируются лексико-грамматические навыки;</w:t>
      </w:r>
    </w:p>
    <w:p w:rsidR="002E64A6" w:rsidRDefault="002E64A6" w:rsidP="002E64A6">
      <w:pPr>
        <w:jc w:val="both"/>
        <w:rPr>
          <w:rFonts w:ascii="Times New Roman" w:hAnsi="Times New Roman" w:cs="Times New Roman"/>
          <w:sz w:val="28"/>
          <w:szCs w:val="28"/>
        </w:rPr>
      </w:pPr>
      <w:r>
        <w:rPr>
          <w:rFonts w:ascii="Times New Roman" w:hAnsi="Times New Roman" w:cs="Times New Roman"/>
          <w:sz w:val="28"/>
          <w:szCs w:val="28"/>
        </w:rPr>
        <w:t xml:space="preserve">2). </w:t>
      </w:r>
      <w:r w:rsidRPr="004700C4">
        <w:rPr>
          <w:rFonts w:ascii="Times New Roman" w:hAnsi="Times New Roman" w:cs="Times New Roman"/>
          <w:b/>
          <w:sz w:val="28"/>
          <w:szCs w:val="28"/>
        </w:rPr>
        <w:t>Социолингвистическую компетенцию</w:t>
      </w:r>
      <w:r>
        <w:rPr>
          <w:rFonts w:ascii="Times New Roman" w:hAnsi="Times New Roman" w:cs="Times New Roman"/>
          <w:sz w:val="28"/>
          <w:szCs w:val="28"/>
        </w:rPr>
        <w:t xml:space="preserve"> – учащиеся учатся применять языковой материал в соответствии с контекстом;</w:t>
      </w:r>
    </w:p>
    <w:p w:rsidR="002E64A6" w:rsidRDefault="002E64A6" w:rsidP="002E64A6">
      <w:pPr>
        <w:jc w:val="both"/>
        <w:rPr>
          <w:rFonts w:ascii="Times New Roman" w:hAnsi="Times New Roman" w:cs="Times New Roman"/>
          <w:sz w:val="28"/>
          <w:szCs w:val="28"/>
        </w:rPr>
      </w:pPr>
      <w:r>
        <w:rPr>
          <w:rFonts w:ascii="Times New Roman" w:hAnsi="Times New Roman" w:cs="Times New Roman"/>
          <w:sz w:val="28"/>
          <w:szCs w:val="28"/>
        </w:rPr>
        <w:t xml:space="preserve">3). </w:t>
      </w:r>
      <w:r w:rsidRPr="004700C4">
        <w:rPr>
          <w:rFonts w:ascii="Times New Roman" w:hAnsi="Times New Roman" w:cs="Times New Roman"/>
          <w:b/>
          <w:sz w:val="28"/>
          <w:szCs w:val="28"/>
        </w:rPr>
        <w:t>Дискурсивную компетенцию</w:t>
      </w:r>
      <w:r>
        <w:rPr>
          <w:rFonts w:ascii="Times New Roman" w:hAnsi="Times New Roman" w:cs="Times New Roman"/>
          <w:sz w:val="28"/>
          <w:szCs w:val="28"/>
        </w:rPr>
        <w:t xml:space="preserve"> – построение текстов. При помощи диалога и монолога ученики овладевают коммуникативной деятельностью;</w:t>
      </w:r>
    </w:p>
    <w:p w:rsidR="002E64A6" w:rsidRDefault="002E64A6" w:rsidP="002E64A6">
      <w:pPr>
        <w:jc w:val="both"/>
        <w:rPr>
          <w:rFonts w:ascii="Times New Roman" w:hAnsi="Times New Roman" w:cs="Times New Roman"/>
          <w:sz w:val="28"/>
          <w:szCs w:val="28"/>
        </w:rPr>
      </w:pPr>
      <w:r>
        <w:rPr>
          <w:rFonts w:ascii="Times New Roman" w:hAnsi="Times New Roman" w:cs="Times New Roman"/>
          <w:sz w:val="28"/>
          <w:szCs w:val="28"/>
        </w:rPr>
        <w:t xml:space="preserve">4). </w:t>
      </w:r>
      <w:r w:rsidRPr="004700C4">
        <w:rPr>
          <w:rFonts w:ascii="Times New Roman" w:hAnsi="Times New Roman" w:cs="Times New Roman"/>
          <w:b/>
          <w:sz w:val="28"/>
          <w:szCs w:val="28"/>
        </w:rPr>
        <w:t>Прагматическую компетенцию</w:t>
      </w:r>
      <w:r>
        <w:rPr>
          <w:rFonts w:ascii="Times New Roman" w:hAnsi="Times New Roman" w:cs="Times New Roman"/>
          <w:sz w:val="28"/>
          <w:szCs w:val="28"/>
        </w:rPr>
        <w:t xml:space="preserve"> – достижение цели. Перед учащимися ставится вопрос (намерение), они учатся находить на него ответ(результат). Происходит передача и восприятие смысла.</w:t>
      </w:r>
    </w:p>
    <w:p w:rsidR="002E64A6" w:rsidRDefault="002E64A6" w:rsidP="002E64A6">
      <w:pPr>
        <w:jc w:val="both"/>
        <w:rPr>
          <w:rFonts w:ascii="Times New Roman" w:hAnsi="Times New Roman" w:cs="Times New Roman"/>
          <w:sz w:val="28"/>
          <w:szCs w:val="28"/>
        </w:rPr>
      </w:pPr>
      <w:r>
        <w:rPr>
          <w:rFonts w:ascii="Times New Roman" w:hAnsi="Times New Roman" w:cs="Times New Roman"/>
          <w:sz w:val="28"/>
          <w:szCs w:val="28"/>
        </w:rPr>
        <w:t xml:space="preserve">5). </w:t>
      </w:r>
      <w:r w:rsidRPr="004700C4">
        <w:rPr>
          <w:rFonts w:ascii="Times New Roman" w:hAnsi="Times New Roman" w:cs="Times New Roman"/>
          <w:b/>
          <w:sz w:val="28"/>
          <w:szCs w:val="28"/>
        </w:rPr>
        <w:t>Социальную компетенцию</w:t>
      </w:r>
      <w:r>
        <w:rPr>
          <w:rFonts w:ascii="Times New Roman" w:hAnsi="Times New Roman" w:cs="Times New Roman"/>
          <w:sz w:val="28"/>
          <w:szCs w:val="28"/>
        </w:rPr>
        <w:t xml:space="preserve"> – дети обучаются умению ставить себя на место другого и способности справиться со сложившейся ситуацией;</w:t>
      </w:r>
    </w:p>
    <w:p w:rsidR="002E64A6" w:rsidRDefault="002E64A6" w:rsidP="002E64A6">
      <w:pPr>
        <w:jc w:val="both"/>
        <w:rPr>
          <w:rFonts w:ascii="Times New Roman" w:hAnsi="Times New Roman" w:cs="Times New Roman"/>
          <w:sz w:val="28"/>
          <w:szCs w:val="28"/>
        </w:rPr>
      </w:pPr>
      <w:r>
        <w:rPr>
          <w:rFonts w:ascii="Times New Roman" w:hAnsi="Times New Roman" w:cs="Times New Roman"/>
          <w:sz w:val="28"/>
          <w:szCs w:val="28"/>
        </w:rPr>
        <w:t xml:space="preserve">6). </w:t>
      </w:r>
      <w:r w:rsidRPr="004700C4">
        <w:rPr>
          <w:rFonts w:ascii="Times New Roman" w:hAnsi="Times New Roman" w:cs="Times New Roman"/>
          <w:b/>
          <w:sz w:val="28"/>
          <w:szCs w:val="28"/>
        </w:rPr>
        <w:t>Социокультурную компетенцию</w:t>
      </w:r>
      <w:r>
        <w:rPr>
          <w:rFonts w:ascii="Times New Roman" w:hAnsi="Times New Roman" w:cs="Times New Roman"/>
          <w:sz w:val="28"/>
          <w:szCs w:val="28"/>
        </w:rPr>
        <w:t xml:space="preserve"> – учащиеся применяют знания истории, культуры, традиций и обычаев стран изучаемого языка.</w:t>
      </w:r>
    </w:p>
    <w:p w:rsidR="00F51DA3" w:rsidRPr="00F51DA3" w:rsidRDefault="002E64A6" w:rsidP="002E64A6">
      <w:pPr>
        <w:jc w:val="both"/>
        <w:rPr>
          <w:rFonts w:ascii="Times New Roman" w:eastAsia="Calibri" w:hAnsi="Times New Roman" w:cs="Times New Roman"/>
          <w:sz w:val="28"/>
          <w:szCs w:val="28"/>
        </w:rPr>
      </w:pPr>
      <w:r>
        <w:rPr>
          <w:rFonts w:ascii="Times New Roman" w:hAnsi="Times New Roman" w:cs="Times New Roman"/>
          <w:sz w:val="28"/>
          <w:szCs w:val="28"/>
        </w:rPr>
        <w:lastRenderedPageBreak/>
        <w:t>Таким образом, в основу формирования коммуникативной компетенции положен деятельностный подход, так как он развивает самостоятельность, творческую активность каждого ученика.</w:t>
      </w:r>
    </w:p>
    <w:p w:rsidR="002E64A6" w:rsidRDefault="002E64A6" w:rsidP="002E64A6">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157EA">
        <w:rPr>
          <w:rFonts w:ascii="Times New Roman" w:eastAsia="Times New Roman" w:hAnsi="Times New Roman" w:cs="Times New Roman"/>
          <w:sz w:val="28"/>
          <w:szCs w:val="28"/>
          <w:lang w:eastAsia="ru-RU"/>
        </w:rPr>
        <w:t>В нашем представлении </w:t>
      </w:r>
      <w:r w:rsidRPr="00E157EA">
        <w:rPr>
          <w:rFonts w:ascii="Times New Roman" w:eastAsia="Times New Roman" w:hAnsi="Times New Roman" w:cs="Times New Roman"/>
          <w:b/>
          <w:bCs/>
          <w:sz w:val="28"/>
          <w:szCs w:val="28"/>
          <w:lang w:eastAsia="ru-RU"/>
        </w:rPr>
        <w:t>лингвистическая компетенция </w:t>
      </w:r>
      <w:r w:rsidRPr="00E157EA">
        <w:rPr>
          <w:rFonts w:ascii="Times New Roman" w:eastAsia="Times New Roman" w:hAnsi="Times New Roman" w:cs="Times New Roman"/>
          <w:sz w:val="28"/>
          <w:szCs w:val="28"/>
          <w:lang w:eastAsia="ru-RU"/>
        </w:rPr>
        <w:t>- это не только и не столько «знания о русском языке как общественном явлении и развивающейся системе...», но прежде всего способность к языковой рефлексии, которая, естественно, невозможна без знаний о языке;</w:t>
      </w:r>
    </w:p>
    <w:p w:rsidR="002E64A6" w:rsidRDefault="004700C4" w:rsidP="002E64A6">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2E64A6" w:rsidRPr="00E157EA">
        <w:rPr>
          <w:rFonts w:ascii="Times New Roman" w:eastAsia="Times New Roman" w:hAnsi="Times New Roman" w:cs="Times New Roman"/>
          <w:b/>
          <w:bCs/>
          <w:sz w:val="28"/>
          <w:szCs w:val="28"/>
          <w:lang w:eastAsia="ru-RU"/>
        </w:rPr>
        <w:t>языковая </w:t>
      </w:r>
      <w:r w:rsidR="002E64A6" w:rsidRPr="00E157EA">
        <w:rPr>
          <w:rFonts w:ascii="Times New Roman" w:eastAsia="Times New Roman" w:hAnsi="Times New Roman" w:cs="Times New Roman"/>
          <w:sz w:val="28"/>
          <w:szCs w:val="28"/>
          <w:lang w:eastAsia="ru-RU"/>
        </w:rPr>
        <w:t>компетенция это не только «знание самого языка (то есть словаря и грамматики), владение языковыми нормами», но и понимание границ этих норм; </w:t>
      </w:r>
    </w:p>
    <w:p w:rsidR="002E64A6" w:rsidRDefault="004700C4" w:rsidP="002E64A6">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2E64A6" w:rsidRPr="00E157EA">
        <w:rPr>
          <w:rFonts w:ascii="Times New Roman" w:eastAsia="Times New Roman" w:hAnsi="Times New Roman" w:cs="Times New Roman"/>
          <w:b/>
          <w:bCs/>
          <w:sz w:val="28"/>
          <w:szCs w:val="28"/>
          <w:lang w:eastAsia="ru-RU"/>
        </w:rPr>
        <w:t>коммуникативная </w:t>
      </w:r>
      <w:r w:rsidR="002E64A6" w:rsidRPr="00E157EA">
        <w:rPr>
          <w:rFonts w:ascii="Times New Roman" w:eastAsia="Times New Roman" w:hAnsi="Times New Roman" w:cs="Times New Roman"/>
          <w:sz w:val="28"/>
          <w:szCs w:val="28"/>
          <w:lang w:eastAsia="ru-RU"/>
        </w:rPr>
        <w:t>компетенция - способность к речевому общению, способность к осуществлению коммуникации в разных речевых сферах, способность к активному взаимодействию с другими речевыми субъектами (естественно, сюда включается владение различными видами речевой деятельности).</w:t>
      </w:r>
      <w:r w:rsidR="00862CEB">
        <w:rPr>
          <w:rFonts w:ascii="Times New Roman" w:eastAsia="Times New Roman" w:hAnsi="Times New Roman" w:cs="Times New Roman"/>
          <w:sz w:val="28"/>
          <w:szCs w:val="28"/>
          <w:lang w:eastAsia="ru-RU"/>
        </w:rPr>
        <w:t xml:space="preserve"> </w:t>
      </w:r>
      <w:r w:rsidR="002E64A6" w:rsidRPr="00E157EA">
        <w:rPr>
          <w:rFonts w:ascii="Times New Roman" w:eastAsia="Times New Roman" w:hAnsi="Times New Roman" w:cs="Times New Roman"/>
          <w:sz w:val="28"/>
          <w:szCs w:val="28"/>
          <w:lang w:eastAsia="ru-RU"/>
        </w:rPr>
        <w:t>Все три компетенции тесно взаимосвязаны.</w:t>
      </w:r>
    </w:p>
    <w:p w:rsidR="002E64A6" w:rsidRPr="004700C4" w:rsidRDefault="002E64A6" w:rsidP="002E64A6">
      <w:pPr>
        <w:spacing w:after="0" w:line="240" w:lineRule="auto"/>
        <w:ind w:firstLine="720"/>
        <w:jc w:val="both"/>
        <w:rPr>
          <w:rFonts w:ascii="Times New Roman" w:eastAsia="Times New Roman" w:hAnsi="Times New Roman" w:cs="Times New Roman"/>
          <w:b/>
          <w:sz w:val="28"/>
          <w:szCs w:val="28"/>
          <w:lang w:eastAsia="ru-RU"/>
        </w:rPr>
      </w:pPr>
      <w:r w:rsidRPr="004700C4">
        <w:rPr>
          <w:rFonts w:ascii="Times New Roman" w:eastAsia="Times New Roman" w:hAnsi="Times New Roman" w:cs="Times New Roman"/>
          <w:b/>
          <w:sz w:val="28"/>
          <w:szCs w:val="28"/>
          <w:lang w:eastAsia="ru-RU"/>
        </w:rPr>
        <w:t>2. Психолого-педагогический портрет класса (группы) обучающихся (воспитанников), являющихся базой для формирования представляемого педагогического опыта.</w:t>
      </w:r>
    </w:p>
    <w:p w:rsidR="00752C0B" w:rsidRPr="00D229CD" w:rsidRDefault="00752C0B" w:rsidP="00862CEB">
      <w:pPr>
        <w:pStyle w:val="a5"/>
        <w:spacing w:before="0" w:beforeAutospacing="0" w:after="0" w:afterAutospacing="0"/>
        <w:ind w:firstLine="708"/>
        <w:jc w:val="both"/>
        <w:rPr>
          <w:sz w:val="28"/>
          <w:szCs w:val="28"/>
        </w:rPr>
      </w:pPr>
      <w:r w:rsidRPr="00D229CD">
        <w:rPr>
          <w:sz w:val="28"/>
          <w:szCs w:val="28"/>
        </w:rPr>
        <w:t>В процессе работы возникла потребность, направленная на исследование индивидуально-психологических особенностей детей, что позволило выявить психофизиологические причины, определяющие успех и неуспех учащихся.</w:t>
      </w:r>
    </w:p>
    <w:p w:rsidR="00752C0B" w:rsidRPr="00D229CD" w:rsidRDefault="00752C0B" w:rsidP="00862CEB">
      <w:pPr>
        <w:spacing w:line="240" w:lineRule="auto"/>
        <w:ind w:firstLine="708"/>
        <w:jc w:val="both"/>
        <w:rPr>
          <w:rFonts w:ascii="Times New Roman" w:hAnsi="Times New Roman" w:cs="Times New Roman"/>
          <w:sz w:val="28"/>
          <w:szCs w:val="28"/>
        </w:rPr>
      </w:pPr>
      <w:r w:rsidRPr="00D229CD">
        <w:rPr>
          <w:rFonts w:ascii="Times New Roman" w:hAnsi="Times New Roman" w:cs="Times New Roman"/>
          <w:sz w:val="28"/>
          <w:szCs w:val="28"/>
        </w:rPr>
        <w:t>Каждый учитель в процессе своей трудовой деятельности встречает немало учащихся, которые испытывают трудности при усвоении учебного материала. Без выявления причин этих трудностей, носящих в значительном числе случаев психологический характер, невозможна эффективная работа по их преодолению и, в конечном итоге, повышение школьной успеваемости.</w:t>
      </w:r>
    </w:p>
    <w:p w:rsidR="00752C0B" w:rsidRPr="00D229CD" w:rsidRDefault="00752C0B" w:rsidP="00862CEB">
      <w:pPr>
        <w:spacing w:line="240" w:lineRule="auto"/>
        <w:ind w:firstLine="708"/>
        <w:jc w:val="both"/>
        <w:rPr>
          <w:rFonts w:ascii="Times New Roman" w:hAnsi="Times New Roman" w:cs="Times New Roman"/>
          <w:sz w:val="28"/>
          <w:szCs w:val="28"/>
        </w:rPr>
      </w:pPr>
      <w:r w:rsidRPr="00D229CD">
        <w:rPr>
          <w:rFonts w:ascii="Times New Roman" w:hAnsi="Times New Roman" w:cs="Times New Roman"/>
          <w:sz w:val="28"/>
          <w:szCs w:val="28"/>
        </w:rPr>
        <w:t>Наблюдая за детьми своего класса, я убедилась в том, что действительно очень важно обращать внимание на то, как легче ребенку запоминать, воспринимать учебный материал.</w:t>
      </w:r>
    </w:p>
    <w:p w:rsidR="00752C0B" w:rsidRPr="00D229CD" w:rsidRDefault="00752C0B" w:rsidP="00862CEB">
      <w:pPr>
        <w:spacing w:line="240" w:lineRule="auto"/>
        <w:ind w:firstLine="708"/>
        <w:jc w:val="both"/>
        <w:rPr>
          <w:rFonts w:ascii="Times New Roman" w:hAnsi="Times New Roman" w:cs="Times New Roman"/>
          <w:b/>
          <w:sz w:val="28"/>
          <w:szCs w:val="28"/>
        </w:rPr>
      </w:pPr>
      <w:r w:rsidRPr="00D229CD">
        <w:rPr>
          <w:rFonts w:ascii="Times New Roman" w:hAnsi="Times New Roman" w:cs="Times New Roman"/>
          <w:sz w:val="28"/>
          <w:szCs w:val="28"/>
        </w:rPr>
        <w:t>При проверке домашнего задания, я поинтересовалась, как ребята учили дома теоретический материал. В результате, дети разделились на несколько групп</w:t>
      </w:r>
      <w:r w:rsidRPr="00D229CD">
        <w:rPr>
          <w:rFonts w:ascii="Times New Roman" w:hAnsi="Times New Roman" w:cs="Times New Roman"/>
          <w:b/>
          <w:sz w:val="28"/>
          <w:szCs w:val="28"/>
        </w:rPr>
        <w:t>.</w:t>
      </w:r>
    </w:p>
    <w:p w:rsidR="00752C0B" w:rsidRPr="00752C0B" w:rsidRDefault="00752C0B" w:rsidP="00862CEB">
      <w:pPr>
        <w:spacing w:line="240" w:lineRule="auto"/>
        <w:ind w:firstLine="708"/>
        <w:jc w:val="both"/>
        <w:rPr>
          <w:rFonts w:ascii="Times New Roman" w:hAnsi="Times New Roman" w:cs="Times New Roman"/>
          <w:b/>
          <w:sz w:val="28"/>
          <w:szCs w:val="28"/>
        </w:rPr>
      </w:pPr>
      <w:r w:rsidRPr="00752C0B">
        <w:rPr>
          <w:rFonts w:ascii="Times New Roman" w:hAnsi="Times New Roman" w:cs="Times New Roman"/>
          <w:b/>
          <w:sz w:val="28"/>
          <w:szCs w:val="28"/>
        </w:rPr>
        <w:t>Первой группе</w:t>
      </w:r>
      <w:r w:rsidRPr="00D229CD">
        <w:rPr>
          <w:rFonts w:ascii="Times New Roman" w:hAnsi="Times New Roman" w:cs="Times New Roman"/>
          <w:sz w:val="28"/>
          <w:szCs w:val="28"/>
        </w:rPr>
        <w:t xml:space="preserve"> (наибольшее количество) детей понадобилось самим читать несколько раз, а затем воспроизводить вслух прочитанное. Значит, этим детям легче воспринимать материал с помощью зрения, они обладатели зрительной памяти, т.е</w:t>
      </w:r>
      <w:r w:rsidRPr="00752C0B">
        <w:rPr>
          <w:rFonts w:ascii="Times New Roman" w:hAnsi="Times New Roman" w:cs="Times New Roman"/>
          <w:b/>
          <w:sz w:val="28"/>
          <w:szCs w:val="28"/>
        </w:rPr>
        <w:t>. визуальной.</w:t>
      </w:r>
    </w:p>
    <w:p w:rsidR="00752C0B" w:rsidRPr="00D229CD" w:rsidRDefault="00752C0B" w:rsidP="00862CEB">
      <w:pPr>
        <w:spacing w:line="240" w:lineRule="auto"/>
        <w:ind w:firstLine="708"/>
        <w:jc w:val="both"/>
        <w:rPr>
          <w:rFonts w:ascii="Times New Roman" w:hAnsi="Times New Roman" w:cs="Times New Roman"/>
          <w:sz w:val="28"/>
          <w:szCs w:val="28"/>
        </w:rPr>
      </w:pPr>
      <w:r w:rsidRPr="00752C0B">
        <w:rPr>
          <w:rFonts w:ascii="Times New Roman" w:hAnsi="Times New Roman" w:cs="Times New Roman"/>
          <w:b/>
          <w:sz w:val="28"/>
          <w:szCs w:val="28"/>
        </w:rPr>
        <w:t>Второй  группе</w:t>
      </w:r>
      <w:r w:rsidRPr="00D229CD">
        <w:rPr>
          <w:rFonts w:ascii="Times New Roman" w:hAnsi="Times New Roman" w:cs="Times New Roman"/>
          <w:sz w:val="28"/>
          <w:szCs w:val="28"/>
        </w:rPr>
        <w:t xml:space="preserve"> (наименьшее количество) детей родители читали вслух этот отрывок, а ребята повторяли за ними. Поэтому я предположила, что </w:t>
      </w:r>
      <w:r w:rsidRPr="00D229CD">
        <w:rPr>
          <w:rFonts w:ascii="Times New Roman" w:hAnsi="Times New Roman" w:cs="Times New Roman"/>
          <w:sz w:val="28"/>
          <w:szCs w:val="28"/>
        </w:rPr>
        <w:lastRenderedPageBreak/>
        <w:t xml:space="preserve">этим детям легче воспринимать материал на слух, они обладают слуховой памятью, т.е. </w:t>
      </w:r>
      <w:r w:rsidRPr="00752C0B">
        <w:rPr>
          <w:rFonts w:ascii="Times New Roman" w:hAnsi="Times New Roman" w:cs="Times New Roman"/>
          <w:b/>
          <w:sz w:val="28"/>
          <w:szCs w:val="28"/>
        </w:rPr>
        <w:t>аудиальной.</w:t>
      </w:r>
    </w:p>
    <w:p w:rsidR="00752C0B" w:rsidRPr="00752C0B" w:rsidRDefault="00752C0B" w:rsidP="00862CEB">
      <w:pPr>
        <w:spacing w:line="240" w:lineRule="auto"/>
        <w:ind w:firstLine="708"/>
        <w:jc w:val="both"/>
        <w:rPr>
          <w:rFonts w:ascii="Times New Roman" w:hAnsi="Times New Roman" w:cs="Times New Roman"/>
          <w:b/>
          <w:sz w:val="28"/>
          <w:szCs w:val="28"/>
        </w:rPr>
      </w:pPr>
      <w:r w:rsidRPr="00D229CD">
        <w:rPr>
          <w:rFonts w:ascii="Times New Roman" w:hAnsi="Times New Roman" w:cs="Times New Roman"/>
          <w:sz w:val="28"/>
          <w:szCs w:val="28"/>
        </w:rPr>
        <w:t xml:space="preserve">И лишь один ученик сказал, что ему понадобилось сначала прочитать несколько раз, затем написать на листе, после этого проговорить. Этот ребенок обладает слухо-моторной памятью, т.е. </w:t>
      </w:r>
      <w:r w:rsidRPr="00752C0B">
        <w:rPr>
          <w:rFonts w:ascii="Times New Roman" w:hAnsi="Times New Roman" w:cs="Times New Roman"/>
          <w:b/>
          <w:sz w:val="28"/>
          <w:szCs w:val="28"/>
        </w:rPr>
        <w:t xml:space="preserve">кинестетической. </w:t>
      </w:r>
    </w:p>
    <w:p w:rsidR="00752C0B" w:rsidRPr="00D229CD" w:rsidRDefault="00752C0B" w:rsidP="00862CEB">
      <w:pPr>
        <w:spacing w:line="240" w:lineRule="auto"/>
        <w:ind w:firstLine="708"/>
        <w:jc w:val="both"/>
        <w:rPr>
          <w:rFonts w:ascii="Times New Roman" w:hAnsi="Times New Roman" w:cs="Times New Roman"/>
          <w:sz w:val="28"/>
          <w:szCs w:val="28"/>
        </w:rPr>
      </w:pPr>
      <w:r w:rsidRPr="00D229CD">
        <w:rPr>
          <w:rFonts w:ascii="Times New Roman" w:hAnsi="Times New Roman" w:cs="Times New Roman"/>
          <w:sz w:val="28"/>
          <w:szCs w:val="28"/>
        </w:rPr>
        <w:t xml:space="preserve">Для того чтобы подтвердить или опровергнуть свои предположения о том, как ребятам легче запоминать и воспринимать учебный материал, т.е. определить их ведущий канал восприятия, необходима была методика изучения памяти, т.к. восприятие - это один из компонентов памяти. </w:t>
      </w:r>
    </w:p>
    <w:p w:rsidR="00752C0B" w:rsidRPr="00D229CD" w:rsidRDefault="00752C0B" w:rsidP="00862CEB">
      <w:pPr>
        <w:spacing w:line="240" w:lineRule="auto"/>
        <w:ind w:firstLine="708"/>
        <w:jc w:val="both"/>
        <w:rPr>
          <w:rFonts w:ascii="Times New Roman" w:hAnsi="Times New Roman" w:cs="Times New Roman"/>
          <w:sz w:val="28"/>
          <w:szCs w:val="28"/>
        </w:rPr>
      </w:pPr>
      <w:r w:rsidRPr="00D229CD">
        <w:rPr>
          <w:rFonts w:ascii="Times New Roman" w:hAnsi="Times New Roman" w:cs="Times New Roman"/>
          <w:sz w:val="28"/>
          <w:szCs w:val="28"/>
        </w:rPr>
        <w:t>Я обратилась к школьному психологу, который помог выявить тип памяти у моих учеников, а, следовательно, и определить ведущий канал восприятия.</w:t>
      </w:r>
    </w:p>
    <w:p w:rsidR="00752C0B" w:rsidRPr="00D229CD" w:rsidRDefault="00752C0B" w:rsidP="00862CEB">
      <w:pPr>
        <w:spacing w:line="240" w:lineRule="auto"/>
        <w:ind w:firstLine="708"/>
        <w:jc w:val="both"/>
        <w:rPr>
          <w:rFonts w:ascii="Times New Roman" w:hAnsi="Times New Roman" w:cs="Times New Roman"/>
          <w:b/>
          <w:bCs/>
          <w:sz w:val="28"/>
          <w:szCs w:val="28"/>
        </w:rPr>
      </w:pPr>
      <w:r w:rsidRPr="00D229CD">
        <w:rPr>
          <w:rFonts w:ascii="Times New Roman" w:hAnsi="Times New Roman" w:cs="Times New Roman"/>
          <w:sz w:val="28"/>
          <w:szCs w:val="28"/>
        </w:rPr>
        <w:t>В итоге результаты психолого-педагогической диагностики учащихся, п</w:t>
      </w:r>
      <w:r>
        <w:rPr>
          <w:rFonts w:ascii="Times New Roman" w:hAnsi="Times New Roman" w:cs="Times New Roman"/>
          <w:sz w:val="28"/>
          <w:szCs w:val="28"/>
        </w:rPr>
        <w:t>роведенные мною и психологом в 6</w:t>
      </w:r>
      <w:r w:rsidRPr="00D229CD">
        <w:rPr>
          <w:rFonts w:ascii="Times New Roman" w:hAnsi="Times New Roman" w:cs="Times New Roman"/>
          <w:sz w:val="28"/>
          <w:szCs w:val="28"/>
        </w:rPr>
        <w:t xml:space="preserve"> классе, доказали, что восприятие учеников в большинстве конкретно-образное, и не учитывать этого в процессе преподавания нельзя. У большинства детей ведущим каналом восприятия оказался визуальный канал (это видно из диаграммы).</w:t>
      </w:r>
      <w:r w:rsidRPr="00D229CD">
        <w:rPr>
          <w:rFonts w:ascii="Times New Roman" w:hAnsi="Times New Roman" w:cs="Times New Roman"/>
          <w:b/>
          <w:bCs/>
          <w:sz w:val="28"/>
          <w:szCs w:val="28"/>
        </w:rPr>
        <w:t xml:space="preserve"> </w:t>
      </w:r>
    </w:p>
    <w:p w:rsidR="00752C0B" w:rsidRPr="00D229CD" w:rsidRDefault="00752C0B" w:rsidP="00862CEB">
      <w:pPr>
        <w:spacing w:line="240" w:lineRule="auto"/>
        <w:ind w:firstLine="708"/>
        <w:jc w:val="both"/>
        <w:rPr>
          <w:rFonts w:ascii="Times New Roman" w:hAnsi="Times New Roman" w:cs="Times New Roman"/>
          <w:sz w:val="28"/>
          <w:szCs w:val="28"/>
        </w:rPr>
      </w:pPr>
      <w:r w:rsidRPr="00D229CD">
        <w:rPr>
          <w:rFonts w:ascii="Times New Roman" w:hAnsi="Times New Roman" w:cs="Times New Roman"/>
          <w:b/>
          <w:bCs/>
          <w:sz w:val="28"/>
          <w:szCs w:val="28"/>
        </w:rPr>
        <w:t>Визуал</w:t>
      </w:r>
      <w:r w:rsidRPr="00D229CD">
        <w:rPr>
          <w:rFonts w:ascii="Times New Roman" w:hAnsi="Times New Roman" w:cs="Times New Roman"/>
          <w:sz w:val="28"/>
          <w:szCs w:val="28"/>
        </w:rPr>
        <w:t xml:space="preserve"> помнит то, что видел, запоминает картинами (образное мышление хорошо развито). А вот концентрация слухового внимания абстрактных понятий отсутствует. Слух ребенка в школе, как правило, перегружен. Письменная работа и чтение вызывают напряжение зрения. Способность детей длительно сосредотачивать внимание невелика: 11-13-летние дети воспринимают материал, не отвлекаясь, 4-5 минут, 14-15-летние – 5-7 минут.</w:t>
      </w:r>
    </w:p>
    <w:p w:rsidR="00AE31D2" w:rsidRDefault="00752C0B" w:rsidP="00AE31D2">
      <w:pPr>
        <w:spacing w:line="240" w:lineRule="auto"/>
        <w:ind w:firstLine="708"/>
        <w:jc w:val="both"/>
        <w:rPr>
          <w:rFonts w:ascii="Times New Roman" w:hAnsi="Times New Roman" w:cs="Times New Roman"/>
          <w:sz w:val="28"/>
          <w:szCs w:val="28"/>
        </w:rPr>
      </w:pPr>
      <w:r w:rsidRPr="00D229CD">
        <w:rPr>
          <w:rFonts w:ascii="Times New Roman" w:hAnsi="Times New Roman" w:cs="Times New Roman"/>
          <w:sz w:val="28"/>
          <w:szCs w:val="28"/>
        </w:rPr>
        <w:t>При анализе процесса опознавания ребенком учебного материала, естественно возникают два следующих вопроса: вопрос о том, что сознает ребенок в этом материале, и вопрос о том, как он это осознает.</w:t>
      </w:r>
    </w:p>
    <w:p w:rsidR="003D13AA" w:rsidRPr="00AE31D2" w:rsidRDefault="003D13AA" w:rsidP="00AE31D2">
      <w:pPr>
        <w:spacing w:line="240" w:lineRule="auto"/>
        <w:ind w:firstLine="708"/>
        <w:jc w:val="both"/>
        <w:rPr>
          <w:rFonts w:ascii="Times New Roman" w:hAnsi="Times New Roman" w:cs="Times New Roman"/>
          <w:sz w:val="28"/>
          <w:szCs w:val="28"/>
        </w:rPr>
      </w:pPr>
      <w:r w:rsidRPr="00E157EA">
        <w:rPr>
          <w:rFonts w:ascii="Times New Roman" w:eastAsia="Times New Roman" w:hAnsi="Times New Roman" w:cs="Times New Roman"/>
          <w:sz w:val="28"/>
          <w:szCs w:val="28"/>
          <w:lang w:eastAsia="ru-RU"/>
        </w:rPr>
        <w:t>Обучение</w:t>
      </w:r>
      <w:r>
        <w:rPr>
          <w:rFonts w:ascii="Times New Roman" w:eastAsia="Times New Roman" w:hAnsi="Times New Roman" w:cs="Times New Roman"/>
          <w:sz w:val="28"/>
          <w:szCs w:val="28"/>
          <w:lang w:eastAsia="ru-RU"/>
        </w:rPr>
        <w:t xml:space="preserve"> на уроках русского языка  строит</w:t>
      </w:r>
      <w:r w:rsidRPr="00E157EA">
        <w:rPr>
          <w:rFonts w:ascii="Times New Roman" w:eastAsia="Times New Roman" w:hAnsi="Times New Roman" w:cs="Times New Roman"/>
          <w:sz w:val="28"/>
          <w:szCs w:val="28"/>
          <w:lang w:eastAsia="ru-RU"/>
        </w:rPr>
        <w:t>ся с учетом необходимости формирования у учащихся различных коммуникативных умений и навыков: умений понять тему сообщения, логику развития мысли, извлечь нужную информацию (полно или частично), проникнуть в смысл высказывания – </w:t>
      </w:r>
      <w:r w:rsidRPr="00E157EA">
        <w:rPr>
          <w:rFonts w:ascii="Times New Roman" w:eastAsia="Times New Roman" w:hAnsi="Times New Roman" w:cs="Times New Roman"/>
          <w:b/>
          <w:bCs/>
          <w:i/>
          <w:iCs/>
          <w:sz w:val="28"/>
          <w:szCs w:val="28"/>
          <w:lang w:eastAsia="ru-RU"/>
        </w:rPr>
        <w:t>слушание</w:t>
      </w:r>
      <w:r w:rsidRPr="00E157EA">
        <w:rPr>
          <w:rFonts w:ascii="Times New Roman" w:eastAsia="Times New Roman" w:hAnsi="Times New Roman" w:cs="Times New Roman"/>
          <w:b/>
          <w:bCs/>
          <w:sz w:val="28"/>
          <w:szCs w:val="28"/>
          <w:lang w:eastAsia="ru-RU"/>
        </w:rPr>
        <w:t>;</w:t>
      </w:r>
      <w:r w:rsidRPr="00E157EA">
        <w:rPr>
          <w:rFonts w:ascii="Times New Roman" w:eastAsia="Times New Roman" w:hAnsi="Times New Roman" w:cs="Times New Roman"/>
          <w:sz w:val="28"/>
          <w:szCs w:val="28"/>
          <w:lang w:eastAsia="ru-RU"/>
        </w:rPr>
        <w:t> навыков изучающего </w:t>
      </w:r>
      <w:r w:rsidRPr="00E157EA">
        <w:rPr>
          <w:rFonts w:ascii="Times New Roman" w:eastAsia="Times New Roman" w:hAnsi="Times New Roman" w:cs="Times New Roman"/>
          <w:b/>
          <w:bCs/>
          <w:i/>
          <w:iCs/>
          <w:sz w:val="28"/>
          <w:szCs w:val="28"/>
          <w:lang w:eastAsia="ru-RU"/>
        </w:rPr>
        <w:t>чтения</w:t>
      </w:r>
      <w:r w:rsidRPr="00E157EA">
        <w:rPr>
          <w:rFonts w:ascii="Times New Roman" w:eastAsia="Times New Roman" w:hAnsi="Times New Roman" w:cs="Times New Roman"/>
          <w:i/>
          <w:iCs/>
          <w:sz w:val="28"/>
          <w:szCs w:val="28"/>
          <w:lang w:eastAsia="ru-RU"/>
        </w:rPr>
        <w:t>;</w:t>
      </w:r>
      <w:r w:rsidRPr="00E157EA">
        <w:rPr>
          <w:rFonts w:ascii="Times New Roman" w:eastAsia="Times New Roman" w:hAnsi="Times New Roman" w:cs="Times New Roman"/>
          <w:sz w:val="28"/>
          <w:szCs w:val="28"/>
          <w:lang w:eastAsia="ru-RU"/>
        </w:rPr>
        <w:t> умений ведения диалога и построения монологического высказывания – </w:t>
      </w:r>
      <w:r w:rsidRPr="00E157EA">
        <w:rPr>
          <w:rFonts w:ascii="Times New Roman" w:eastAsia="Times New Roman" w:hAnsi="Times New Roman" w:cs="Times New Roman"/>
          <w:b/>
          <w:bCs/>
          <w:i/>
          <w:iCs/>
          <w:sz w:val="28"/>
          <w:szCs w:val="28"/>
          <w:lang w:eastAsia="ru-RU"/>
        </w:rPr>
        <w:t>говорение</w:t>
      </w:r>
      <w:r w:rsidRPr="00E157EA">
        <w:rPr>
          <w:rFonts w:ascii="Times New Roman" w:eastAsia="Times New Roman" w:hAnsi="Times New Roman" w:cs="Times New Roman"/>
          <w:sz w:val="28"/>
          <w:szCs w:val="28"/>
          <w:lang w:eastAsia="ru-RU"/>
        </w:rPr>
        <w:t>; умений, осмысливая тему и основную мысль высказывания, собирать и систематизировать материал, составлять план, пользоваться различными типами речи, строить высказывание в определенном стиле, отбирать языковые средства, совершенствовать высказывание – </w:t>
      </w:r>
      <w:r w:rsidRPr="00E157EA">
        <w:rPr>
          <w:rFonts w:ascii="Times New Roman" w:eastAsia="Times New Roman" w:hAnsi="Times New Roman" w:cs="Times New Roman"/>
          <w:b/>
          <w:bCs/>
          <w:i/>
          <w:iCs/>
          <w:sz w:val="28"/>
          <w:szCs w:val="28"/>
          <w:lang w:eastAsia="ru-RU"/>
        </w:rPr>
        <w:t>письмо</w:t>
      </w:r>
      <w:r w:rsidRPr="00E157EA">
        <w:rPr>
          <w:rFonts w:ascii="Times New Roman" w:eastAsia="Times New Roman" w:hAnsi="Times New Roman" w:cs="Times New Roman"/>
          <w:b/>
          <w:bCs/>
          <w:sz w:val="28"/>
          <w:szCs w:val="28"/>
          <w:lang w:eastAsia="ru-RU"/>
        </w:rPr>
        <w:t>.</w:t>
      </w:r>
      <w:r w:rsidRPr="00E157EA">
        <w:rPr>
          <w:rFonts w:ascii="Times New Roman" w:eastAsia="Times New Roman" w:hAnsi="Times New Roman" w:cs="Times New Roman"/>
          <w:sz w:val="28"/>
          <w:szCs w:val="28"/>
          <w:lang w:eastAsia="ru-RU"/>
        </w:rPr>
        <w:t> При этом осуществляется комплексное овладение всеми видами речевой деятельности как необходимое условие общения.</w:t>
      </w:r>
    </w:p>
    <w:p w:rsidR="00AE31D2" w:rsidRDefault="00AE31D2" w:rsidP="00F51DA3">
      <w:pPr>
        <w:spacing w:after="0" w:line="240" w:lineRule="auto"/>
        <w:ind w:firstLine="720"/>
        <w:jc w:val="both"/>
        <w:rPr>
          <w:rFonts w:ascii="Times New Roman" w:eastAsia="Times New Roman" w:hAnsi="Times New Roman" w:cs="Times New Roman"/>
          <w:b/>
          <w:sz w:val="28"/>
          <w:szCs w:val="28"/>
          <w:lang w:eastAsia="ru-RU"/>
        </w:rPr>
      </w:pPr>
    </w:p>
    <w:p w:rsidR="00AE31D2" w:rsidRDefault="00AE31D2" w:rsidP="00F51DA3">
      <w:pPr>
        <w:spacing w:after="0" w:line="240" w:lineRule="auto"/>
        <w:ind w:firstLine="720"/>
        <w:jc w:val="both"/>
        <w:rPr>
          <w:rFonts w:ascii="Times New Roman" w:eastAsia="Times New Roman" w:hAnsi="Times New Roman" w:cs="Times New Roman"/>
          <w:b/>
          <w:sz w:val="28"/>
          <w:szCs w:val="28"/>
          <w:lang w:eastAsia="ru-RU"/>
        </w:rPr>
      </w:pPr>
    </w:p>
    <w:p w:rsidR="00AE31D2" w:rsidRDefault="00AE31D2" w:rsidP="00F51DA3">
      <w:pPr>
        <w:spacing w:after="0" w:line="240" w:lineRule="auto"/>
        <w:ind w:firstLine="720"/>
        <w:jc w:val="both"/>
        <w:rPr>
          <w:rFonts w:ascii="Times New Roman" w:eastAsia="Times New Roman" w:hAnsi="Times New Roman" w:cs="Times New Roman"/>
          <w:b/>
          <w:sz w:val="28"/>
          <w:szCs w:val="28"/>
          <w:lang w:eastAsia="ru-RU"/>
        </w:rPr>
      </w:pPr>
    </w:p>
    <w:p w:rsidR="00F51DA3" w:rsidRPr="004700C4" w:rsidRDefault="00F51DA3" w:rsidP="00F51DA3">
      <w:pPr>
        <w:spacing w:after="0" w:line="240" w:lineRule="auto"/>
        <w:ind w:firstLine="720"/>
        <w:jc w:val="both"/>
        <w:rPr>
          <w:rFonts w:ascii="Times New Roman" w:eastAsia="Times New Roman" w:hAnsi="Times New Roman" w:cs="Times New Roman"/>
          <w:b/>
          <w:sz w:val="28"/>
          <w:szCs w:val="28"/>
          <w:lang w:eastAsia="ru-RU"/>
        </w:rPr>
      </w:pPr>
      <w:r w:rsidRPr="004700C4">
        <w:rPr>
          <w:rFonts w:ascii="Times New Roman" w:eastAsia="Times New Roman" w:hAnsi="Times New Roman" w:cs="Times New Roman"/>
          <w:b/>
          <w:sz w:val="28"/>
          <w:szCs w:val="28"/>
          <w:lang w:eastAsia="ru-RU"/>
        </w:rPr>
        <w:t>3. Педагогический опыт.</w:t>
      </w:r>
    </w:p>
    <w:p w:rsidR="004700C4" w:rsidRDefault="00F51DA3" w:rsidP="00F51DA3">
      <w:pPr>
        <w:spacing w:after="0" w:line="240" w:lineRule="auto"/>
        <w:jc w:val="both"/>
        <w:rPr>
          <w:rFonts w:ascii="Times New Roman" w:eastAsia="Times New Roman" w:hAnsi="Times New Roman" w:cs="Times New Roman"/>
          <w:sz w:val="28"/>
          <w:szCs w:val="28"/>
          <w:lang w:eastAsia="ru-RU"/>
        </w:rPr>
      </w:pPr>
      <w:r w:rsidRPr="00F51DA3">
        <w:rPr>
          <w:rFonts w:ascii="Times New Roman" w:eastAsia="Times New Roman" w:hAnsi="Times New Roman" w:cs="Times New Roman"/>
          <w:sz w:val="28"/>
          <w:szCs w:val="28"/>
          <w:lang w:eastAsia="ru-RU"/>
        </w:rPr>
        <w:t>3.1. Описание основных методов и методик, используемых в представляемом педагогическом опыте.</w:t>
      </w:r>
    </w:p>
    <w:p w:rsidR="004700C4" w:rsidRPr="0086176D" w:rsidRDefault="004700C4" w:rsidP="00AE31D2">
      <w:pPr>
        <w:pStyle w:val="a3"/>
        <w:spacing w:line="240" w:lineRule="auto"/>
        <w:ind w:left="0" w:firstLine="708"/>
        <w:jc w:val="both"/>
        <w:rPr>
          <w:rFonts w:ascii="Times New Roman" w:hAnsi="Times New Roman" w:cs="Times New Roman"/>
          <w:b/>
          <w:sz w:val="28"/>
          <w:szCs w:val="28"/>
        </w:rPr>
      </w:pPr>
      <w:r w:rsidRPr="0086176D">
        <w:rPr>
          <w:rFonts w:ascii="Times New Roman" w:hAnsi="Times New Roman" w:cs="Times New Roman"/>
          <w:sz w:val="28"/>
          <w:szCs w:val="28"/>
        </w:rPr>
        <w:t>Формирование коммуникативной компетенции – процесс длительный и достаточно сложный. К этому процессу я подхожу обдуманно, строя каждый урок на взаимопонимании, сопереживании, сотрудничестве, даю положительную оценку знаний, поощряю промежуточные действия учащихся, их самостоятельность, неординарные мысли и высказывания, предлагаю дифференцированную помощь, предоставляю право выбора задания, право на ошибку. При подготовке к уроку тщательно отбираю материал – фактический, теоретический, практический. Главное, все должно быть мною пережито, тревожить душу и будить ум.</w:t>
      </w:r>
    </w:p>
    <w:p w:rsidR="004700C4" w:rsidRDefault="004700C4" w:rsidP="00AE31D2">
      <w:pPr>
        <w:spacing w:line="240" w:lineRule="auto"/>
        <w:ind w:firstLine="708"/>
        <w:jc w:val="both"/>
        <w:rPr>
          <w:rFonts w:ascii="Times New Roman" w:hAnsi="Times New Roman" w:cs="Times New Roman"/>
          <w:sz w:val="28"/>
          <w:szCs w:val="28"/>
        </w:rPr>
      </w:pPr>
      <w:r w:rsidRPr="0086176D">
        <w:rPr>
          <w:rFonts w:ascii="Times New Roman" w:hAnsi="Times New Roman" w:cs="Times New Roman"/>
          <w:sz w:val="28"/>
          <w:szCs w:val="28"/>
        </w:rPr>
        <w:t>Формулировка темы урока – самый сложный момент, так как должен мотивировать учеников, вызвать желание работать. Иду  на урок не с темой, а жгучей проблемой. Стараюсь придумывать яркое и броское название урока, которое предполагает, что речь пойдет о той или иной теме, проблеме, ценности. Например, урок</w:t>
      </w:r>
      <w:r>
        <w:rPr>
          <w:rFonts w:ascii="Times New Roman" w:hAnsi="Times New Roman" w:cs="Times New Roman"/>
          <w:sz w:val="28"/>
          <w:szCs w:val="28"/>
        </w:rPr>
        <w:t xml:space="preserve"> </w:t>
      </w:r>
      <w:r w:rsidRPr="0086176D">
        <w:rPr>
          <w:rFonts w:ascii="Times New Roman" w:hAnsi="Times New Roman" w:cs="Times New Roman"/>
          <w:sz w:val="28"/>
          <w:szCs w:val="28"/>
        </w:rPr>
        <w:t>- повторение пройденной темы в 5 классе «Всем нам при общении поможет обращение», урок развития речи в 8 классе «Будем милосердны к окружающим!», урок развития речи в 5 классе «Музыкальный пейзаж»</w:t>
      </w:r>
      <w:r>
        <w:rPr>
          <w:rFonts w:ascii="Times New Roman" w:hAnsi="Times New Roman" w:cs="Times New Roman"/>
          <w:sz w:val="28"/>
          <w:szCs w:val="28"/>
        </w:rPr>
        <w:t xml:space="preserve">. </w:t>
      </w:r>
    </w:p>
    <w:p w:rsidR="004700C4" w:rsidRPr="00907853" w:rsidRDefault="004700C4" w:rsidP="00AE31D2">
      <w:pPr>
        <w:spacing w:line="240" w:lineRule="auto"/>
        <w:ind w:firstLine="708"/>
        <w:jc w:val="both"/>
        <w:rPr>
          <w:rFonts w:ascii="Times New Roman" w:hAnsi="Times New Roman" w:cs="Times New Roman"/>
          <w:sz w:val="28"/>
          <w:szCs w:val="28"/>
        </w:rPr>
      </w:pPr>
      <w:r w:rsidRPr="0086176D">
        <w:rPr>
          <w:rFonts w:ascii="Times New Roman" w:hAnsi="Times New Roman" w:cs="Times New Roman"/>
          <w:sz w:val="28"/>
          <w:szCs w:val="28"/>
        </w:rPr>
        <w:t>Урок начинаю с интриги, с чтения наизусть, выразительного чтения, сценки, проблемного вопроса, тренинга, эмоционального настроя при помощи музыки или песни, потому что от этого зависит</w:t>
      </w:r>
      <w:r>
        <w:rPr>
          <w:rFonts w:ascii="Times New Roman" w:hAnsi="Times New Roman" w:cs="Times New Roman"/>
          <w:sz w:val="28"/>
          <w:szCs w:val="28"/>
        </w:rPr>
        <w:t>,</w:t>
      </w:r>
      <w:r w:rsidRPr="0086176D">
        <w:rPr>
          <w:rFonts w:ascii="Times New Roman" w:hAnsi="Times New Roman" w:cs="Times New Roman"/>
          <w:sz w:val="28"/>
          <w:szCs w:val="28"/>
        </w:rPr>
        <w:t xml:space="preserve"> захотят ли продвигаться со мною ученики далее. Затем вызываю у них желание работать, творить. Только в творчестве можно проследить чувства, которые вызвал урок.</w:t>
      </w:r>
    </w:p>
    <w:p w:rsidR="004700C4" w:rsidRPr="00907853" w:rsidRDefault="004700C4" w:rsidP="00AE31D2">
      <w:pPr>
        <w:spacing w:line="240" w:lineRule="auto"/>
        <w:ind w:firstLine="708"/>
        <w:jc w:val="both"/>
        <w:rPr>
          <w:rFonts w:ascii="Times New Roman" w:hAnsi="Times New Roman" w:cs="Times New Roman"/>
          <w:b/>
          <w:sz w:val="28"/>
          <w:szCs w:val="28"/>
        </w:rPr>
      </w:pPr>
      <w:r w:rsidRPr="0086176D">
        <w:rPr>
          <w:rFonts w:ascii="Times New Roman" w:hAnsi="Times New Roman" w:cs="Times New Roman"/>
          <w:sz w:val="28"/>
          <w:szCs w:val="28"/>
        </w:rPr>
        <w:t xml:space="preserve">На уроках применяю следующие </w:t>
      </w:r>
      <w:r w:rsidRPr="00907853">
        <w:rPr>
          <w:rFonts w:ascii="Times New Roman" w:hAnsi="Times New Roman" w:cs="Times New Roman"/>
          <w:b/>
          <w:sz w:val="28"/>
          <w:szCs w:val="28"/>
        </w:rPr>
        <w:t xml:space="preserve">технологии: </w:t>
      </w:r>
    </w:p>
    <w:p w:rsidR="004700C4" w:rsidRDefault="004700C4" w:rsidP="00AE31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Педагогика сотрудничества (В.В.Гузеев);</w:t>
      </w:r>
    </w:p>
    <w:p w:rsidR="004700C4" w:rsidRDefault="004700C4" w:rsidP="00AE31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Гуманно-личностная технология (Ш.А.Амонашвили);</w:t>
      </w:r>
    </w:p>
    <w:p w:rsidR="004700C4" w:rsidRDefault="004700C4" w:rsidP="00AE31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саморазвивающего обучения (Г.К.Селевко);</w:t>
      </w:r>
    </w:p>
    <w:p w:rsidR="004700C4" w:rsidRPr="00C77CEA" w:rsidRDefault="004700C4" w:rsidP="00AE31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Диалог культур (В.С.Библер);</w:t>
      </w:r>
    </w:p>
    <w:p w:rsidR="004700C4" w:rsidRDefault="004700C4" w:rsidP="00AE31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Информационные технологии (А.А.Хуторской);</w:t>
      </w:r>
    </w:p>
    <w:p w:rsidR="004700C4" w:rsidRDefault="004700C4" w:rsidP="00AE31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Технология развивающих игр (Л.А.Венгер).</w:t>
      </w:r>
    </w:p>
    <w:p w:rsidR="004700C4" w:rsidRDefault="004700C4" w:rsidP="00AE31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Технология коллективного обучения;</w:t>
      </w:r>
    </w:p>
    <w:p w:rsidR="004700C4" w:rsidRPr="00C77CEA" w:rsidRDefault="004700C4" w:rsidP="00AE31D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Частично использую технологию мастерских, «дебаты», развитие критического мышления.</w:t>
      </w:r>
    </w:p>
    <w:p w:rsidR="004700C4" w:rsidRDefault="004700C4" w:rsidP="00AE31D2">
      <w:pPr>
        <w:spacing w:line="240" w:lineRule="auto"/>
        <w:jc w:val="both"/>
        <w:rPr>
          <w:rFonts w:ascii="Times New Roman" w:hAnsi="Times New Roman" w:cs="Times New Roman"/>
          <w:b/>
          <w:sz w:val="28"/>
          <w:szCs w:val="28"/>
        </w:rPr>
      </w:pPr>
      <w:r>
        <w:rPr>
          <w:rFonts w:ascii="Times New Roman" w:hAnsi="Times New Roman" w:cs="Times New Roman"/>
          <w:b/>
          <w:sz w:val="28"/>
          <w:szCs w:val="28"/>
        </w:rPr>
        <w:t>- методы:</w:t>
      </w:r>
    </w:p>
    <w:p w:rsidR="004700C4" w:rsidRPr="005B733D" w:rsidRDefault="004700C4" w:rsidP="00AE31D2">
      <w:pPr>
        <w:pStyle w:val="a3"/>
        <w:spacing w:line="240" w:lineRule="auto"/>
        <w:ind w:left="1440"/>
        <w:jc w:val="both"/>
        <w:rPr>
          <w:rFonts w:ascii="Times New Roman" w:hAnsi="Times New Roman" w:cs="Times New Roman"/>
          <w:i/>
          <w:sz w:val="28"/>
          <w:szCs w:val="28"/>
        </w:rPr>
      </w:pPr>
      <w:r w:rsidRPr="005B733D">
        <w:rPr>
          <w:rFonts w:ascii="Times New Roman" w:hAnsi="Times New Roman" w:cs="Times New Roman"/>
          <w:i/>
          <w:sz w:val="28"/>
          <w:szCs w:val="28"/>
        </w:rPr>
        <w:lastRenderedPageBreak/>
        <w:t>Словесные:</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Объяснение;</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Рассказ;</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с печатным словом (книгой);</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Изложение;</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Повествование;</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Описание;</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Проблемное изложение;</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Беседа;</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Инсценировка;</w:t>
      </w:r>
    </w:p>
    <w:p w:rsidR="004700C4" w:rsidRDefault="004700C4" w:rsidP="00AE31D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Познавательный спор.</w:t>
      </w:r>
    </w:p>
    <w:p w:rsidR="004700C4" w:rsidRPr="005B733D" w:rsidRDefault="004700C4" w:rsidP="00AE31D2">
      <w:pPr>
        <w:pStyle w:val="a3"/>
        <w:spacing w:line="240" w:lineRule="auto"/>
        <w:ind w:left="1440"/>
        <w:jc w:val="both"/>
        <w:rPr>
          <w:rFonts w:ascii="Times New Roman" w:hAnsi="Times New Roman" w:cs="Times New Roman"/>
          <w:i/>
          <w:sz w:val="28"/>
          <w:szCs w:val="28"/>
        </w:rPr>
      </w:pPr>
      <w:r w:rsidRPr="005B733D">
        <w:rPr>
          <w:rFonts w:ascii="Times New Roman" w:hAnsi="Times New Roman" w:cs="Times New Roman"/>
          <w:i/>
          <w:sz w:val="28"/>
          <w:szCs w:val="28"/>
        </w:rPr>
        <w:t>Наглядные:</w:t>
      </w:r>
    </w:p>
    <w:p w:rsidR="004700C4" w:rsidRDefault="004700C4" w:rsidP="00AE31D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Иллюстрации;</w:t>
      </w:r>
    </w:p>
    <w:p w:rsidR="004700C4" w:rsidRDefault="004700C4" w:rsidP="00AE31D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Демонстрация;</w:t>
      </w:r>
    </w:p>
    <w:p w:rsidR="004700C4" w:rsidRDefault="004700C4" w:rsidP="00AE31D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Презентация.</w:t>
      </w:r>
    </w:p>
    <w:p w:rsidR="004700C4" w:rsidRDefault="004700C4" w:rsidP="00AE31D2">
      <w:pPr>
        <w:pStyle w:val="a3"/>
        <w:spacing w:line="240" w:lineRule="auto"/>
        <w:ind w:left="2160"/>
        <w:jc w:val="both"/>
        <w:rPr>
          <w:rFonts w:ascii="Times New Roman" w:hAnsi="Times New Roman" w:cs="Times New Roman"/>
          <w:i/>
          <w:sz w:val="28"/>
          <w:szCs w:val="28"/>
        </w:rPr>
      </w:pPr>
      <w:r w:rsidRPr="005B733D">
        <w:rPr>
          <w:rFonts w:ascii="Times New Roman" w:hAnsi="Times New Roman" w:cs="Times New Roman"/>
          <w:i/>
          <w:sz w:val="28"/>
          <w:szCs w:val="28"/>
        </w:rPr>
        <w:t>Практические:</w:t>
      </w:r>
    </w:p>
    <w:p w:rsidR="004700C4" w:rsidRDefault="004700C4" w:rsidP="00AE31D2">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Упражнения;</w:t>
      </w:r>
    </w:p>
    <w:p w:rsidR="004700C4" w:rsidRDefault="004700C4" w:rsidP="00AE31D2">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Решение лингвистических задач;</w:t>
      </w:r>
    </w:p>
    <w:p w:rsidR="004700C4" w:rsidRDefault="004700C4" w:rsidP="00AE31D2">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Сочинения разных жанров.</w:t>
      </w:r>
    </w:p>
    <w:p w:rsidR="004700C4" w:rsidRDefault="004700C4" w:rsidP="00AE31D2">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Метод апперцепции (опора на жизненный опыт);</w:t>
      </w:r>
    </w:p>
    <w:p w:rsidR="004700C4" w:rsidRDefault="004700C4" w:rsidP="00AE31D2">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Методы стимулирования интереса к учению.</w:t>
      </w:r>
    </w:p>
    <w:p w:rsidR="004700C4" w:rsidRDefault="004700C4" w:rsidP="00AE31D2">
      <w:pPr>
        <w:spacing w:line="240" w:lineRule="auto"/>
        <w:jc w:val="both"/>
        <w:rPr>
          <w:rFonts w:ascii="Times New Roman" w:hAnsi="Times New Roman" w:cs="Times New Roman"/>
          <w:b/>
          <w:sz w:val="28"/>
          <w:szCs w:val="28"/>
        </w:rPr>
      </w:pPr>
      <w:r w:rsidRPr="005B733D">
        <w:rPr>
          <w:rFonts w:ascii="Times New Roman" w:hAnsi="Times New Roman" w:cs="Times New Roman"/>
          <w:b/>
          <w:sz w:val="28"/>
          <w:szCs w:val="28"/>
        </w:rPr>
        <w:t xml:space="preserve">        Приемы:</w:t>
      </w:r>
    </w:p>
    <w:p w:rsidR="004700C4" w:rsidRPr="005B733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Выразительное чтение учителя;</w:t>
      </w:r>
    </w:p>
    <w:p w:rsidR="004700C4" w:rsidRPr="005B733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Комментированное чтение;</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Работа со словом (ассоциации);</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Пересказ(сжатый, подробный);</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Слушание текста;</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Заучивание;</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Работа с заголовком;</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Чтение по ролям;</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Обучение анализу;</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Продолжить фразу;</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Подобрать цитаты;</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Составление конспекта;</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Составление плана;</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Составление сценария;</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Обзорная лекция;</w:t>
      </w:r>
    </w:p>
    <w:p w:rsidR="004700C4" w:rsidRPr="00370A8D"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Ответы на вопросы с привлечением материала;</w:t>
      </w:r>
    </w:p>
    <w:p w:rsidR="004700C4" w:rsidRPr="00193763"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Подбор аргументов.</w:t>
      </w:r>
    </w:p>
    <w:p w:rsidR="004700C4" w:rsidRPr="00AE31D2" w:rsidRDefault="004700C4" w:rsidP="00AE31D2">
      <w:pPr>
        <w:pStyle w:val="a3"/>
        <w:numPr>
          <w:ilvl w:val="0"/>
          <w:numId w:val="6"/>
        </w:numPr>
        <w:spacing w:line="240" w:lineRule="auto"/>
        <w:jc w:val="both"/>
        <w:rPr>
          <w:rFonts w:ascii="Times New Roman" w:hAnsi="Times New Roman" w:cs="Times New Roman"/>
          <w:b/>
          <w:sz w:val="28"/>
          <w:szCs w:val="28"/>
        </w:rPr>
      </w:pPr>
      <w:r>
        <w:rPr>
          <w:rFonts w:ascii="Times New Roman" w:hAnsi="Times New Roman" w:cs="Times New Roman"/>
          <w:sz w:val="28"/>
          <w:szCs w:val="28"/>
        </w:rPr>
        <w:t>Убеждение.</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Ф</w:t>
      </w:r>
      <w:r w:rsidRPr="00193763">
        <w:rPr>
          <w:rFonts w:ascii="Times New Roman" w:hAnsi="Times New Roman" w:cs="Times New Roman"/>
          <w:b/>
          <w:sz w:val="28"/>
          <w:szCs w:val="28"/>
        </w:rPr>
        <w:t>орма обучения:</w:t>
      </w:r>
      <w:r>
        <w:rPr>
          <w:rFonts w:ascii="Times New Roman" w:hAnsi="Times New Roman" w:cs="Times New Roman"/>
          <w:sz w:val="28"/>
          <w:szCs w:val="28"/>
        </w:rPr>
        <w:t xml:space="preserve"> коллективная, групповая, индивидуальная, парная, заочная.</w:t>
      </w:r>
    </w:p>
    <w:p w:rsidR="004700C4" w:rsidRDefault="00A3575F"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700C4">
        <w:rPr>
          <w:rFonts w:ascii="Times New Roman" w:hAnsi="Times New Roman" w:cs="Times New Roman"/>
          <w:sz w:val="28"/>
          <w:szCs w:val="28"/>
        </w:rPr>
        <w:t xml:space="preserve"> </w:t>
      </w:r>
      <w:r w:rsidR="004700C4">
        <w:rPr>
          <w:rFonts w:ascii="Times New Roman" w:hAnsi="Times New Roman" w:cs="Times New Roman"/>
          <w:b/>
          <w:sz w:val="28"/>
          <w:szCs w:val="28"/>
        </w:rPr>
        <w:t>С</w:t>
      </w:r>
      <w:r w:rsidR="004700C4" w:rsidRPr="00193763">
        <w:rPr>
          <w:rFonts w:ascii="Times New Roman" w:hAnsi="Times New Roman" w:cs="Times New Roman"/>
          <w:b/>
          <w:sz w:val="28"/>
          <w:szCs w:val="28"/>
        </w:rPr>
        <w:t>редства обучения:</w:t>
      </w:r>
      <w:r w:rsidR="004700C4">
        <w:rPr>
          <w:rFonts w:ascii="Times New Roman" w:hAnsi="Times New Roman" w:cs="Times New Roman"/>
          <w:sz w:val="28"/>
          <w:szCs w:val="28"/>
        </w:rPr>
        <w:t xml:space="preserve"> таблицы, карточки, схемы, графики, аудио и видеозаписи, </w:t>
      </w:r>
      <w:r w:rsidR="004700C4">
        <w:rPr>
          <w:rFonts w:ascii="Times New Roman" w:hAnsi="Times New Roman" w:cs="Times New Roman"/>
          <w:sz w:val="28"/>
          <w:szCs w:val="28"/>
          <w:lang w:val="en-US"/>
        </w:rPr>
        <w:t>DVD</w:t>
      </w:r>
      <w:r w:rsidR="004700C4">
        <w:rPr>
          <w:rFonts w:ascii="Times New Roman" w:hAnsi="Times New Roman" w:cs="Times New Roman"/>
          <w:sz w:val="28"/>
          <w:szCs w:val="28"/>
        </w:rPr>
        <w:t>, компьютерная техника, обучающие программы, презентации, выставка, иллюстрации, открытки.</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Каждый урок – это открытие, каждый ученик – первооткрыватель в себе, для себя, в другом, для другого. Поэтому я наряду с традиционными, провожу </w:t>
      </w:r>
      <w:r w:rsidRPr="00FA554C">
        <w:rPr>
          <w:rFonts w:ascii="Times New Roman" w:hAnsi="Times New Roman" w:cs="Times New Roman"/>
          <w:b/>
          <w:sz w:val="28"/>
          <w:szCs w:val="28"/>
        </w:rPr>
        <w:t>нетрадиционные формы уроков</w:t>
      </w:r>
      <w:r>
        <w:rPr>
          <w:rFonts w:ascii="Times New Roman" w:hAnsi="Times New Roman" w:cs="Times New Roman"/>
          <w:b/>
          <w:sz w:val="28"/>
          <w:szCs w:val="28"/>
        </w:rPr>
        <w:t xml:space="preserve">: </w:t>
      </w:r>
      <w:r>
        <w:rPr>
          <w:rFonts w:ascii="Times New Roman" w:hAnsi="Times New Roman" w:cs="Times New Roman"/>
          <w:sz w:val="28"/>
          <w:szCs w:val="28"/>
        </w:rPr>
        <w:t>урок-эврика, урок-семинар, беседа, диспут, урок открытых мыслей, защита работы, ролевая игра, урок-мастерская, викторина и др.</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DA1AD2">
        <w:rPr>
          <w:rFonts w:ascii="Times New Roman" w:hAnsi="Times New Roman" w:cs="Times New Roman"/>
          <w:sz w:val="28"/>
          <w:szCs w:val="28"/>
        </w:rPr>
        <w:t xml:space="preserve">Больше </w:t>
      </w:r>
      <w:r>
        <w:rPr>
          <w:rFonts w:ascii="Times New Roman" w:hAnsi="Times New Roman" w:cs="Times New Roman"/>
          <w:sz w:val="28"/>
          <w:szCs w:val="28"/>
        </w:rPr>
        <w:t>всего люблю педагогические мастерские: мастерские построения знаний, мастерские ценностных ориентаций, мастерские письма, сотрудничества, интерпретации текста. Они, я считаю, нужны как воздух и детям, и взрослым, потому что позволяют «переварить» огромное количество точек зрения на какую-то проблему и выработать свою. Мастерская как будто специально создана для того, чтобы участвующий в ней ученик в сжатое время пережил то, что человечество нарабатывало веками через падения и взлеты, радости и потери, боль и всплески озарений, приводящих к разрыву со старыми понятиями, знаниями. Например, урок-мастерская в 7 классе «Лошадь тоже человек» по рассказу Б.Васильева «Великолепная шестерка».</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уроках варьирую формы обучения – индивидуальные, коллективные, групповые, парные.</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Неотъемлемой частью урока является работа с текстом. Поэтому уделяю много внимания словарной работе, опорным словам, деталям, подбору ассоциаций, анализу сцен, характера героя. Предоставляю учащимся возможность самим искать ответ. Очень люблю, когда в классе после бурного обсуждения вдруг возникает тишина. Все думают. Я думаю. В этот момент происходит путь к самопознанию. Работая с книгой, учащиеся учатся наслаждаться красотой и силой слова, приобщаются к нравственным ценностям. Часто советую для внеклассного чтения те или иные произведения, учитывая интересы ребят. Ученики с большим удовольствием с 5 по 11класс ведут дневники чтения, что стало уже традицией.</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уроке предпочитаю давать творческие работы: мини-сочинения, эссе, предполагающие выражение собственного мнения, синквейны, изображения своих мыслей в музыке, цвете, символе.</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Практика нетрадиционных уроков дает возможность по-новому, нестандартно взглянуть и на </w:t>
      </w:r>
      <w:r w:rsidRPr="008F36A6">
        <w:rPr>
          <w:rFonts w:ascii="Times New Roman" w:hAnsi="Times New Roman" w:cs="Times New Roman"/>
          <w:b/>
          <w:sz w:val="28"/>
          <w:szCs w:val="28"/>
        </w:rPr>
        <w:t>внеклассную работу по предмету.</w:t>
      </w:r>
      <w:r>
        <w:rPr>
          <w:rFonts w:ascii="Times New Roman" w:hAnsi="Times New Roman" w:cs="Times New Roman"/>
          <w:sz w:val="28"/>
          <w:szCs w:val="28"/>
        </w:rPr>
        <w:t xml:space="preserve"> </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Учитель, проводя внеклассные мероприятия, раскрывает детям истины, известные многим и некоторым, развивает в них творческие и познавательные способности.</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Мероприятия, которые я провожу, объединяют мальчишек и девчонок, развивают у них чувство ответственности за общее дело, стремление утвердиться, завоевать авторитет.</w:t>
      </w:r>
    </w:p>
    <w:p w:rsidR="00AE31D2"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Внеклассные занятия проходят в форме путешествия («Путешествие в мире слов» для 5-6 классов), литературной игры «Что? Где? Когда?», тематических вечеров, например «Имена собственные» для 8-9классов, учащиеся 8 класса с удовольствием играли в сценке «Детективная история с прологом и эпилогом, с кражей-</w:t>
      </w:r>
      <w:r w:rsidR="00AE31D2">
        <w:rPr>
          <w:rFonts w:ascii="Times New Roman" w:hAnsi="Times New Roman" w:cs="Times New Roman"/>
          <w:sz w:val="28"/>
          <w:szCs w:val="28"/>
        </w:rPr>
        <w:t>пропажей и даже с моралью».</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 детей всегда присутствует неосознанное стремление к познанию чего-либо нового и необычного. В.А.Сухомлинский когда-то написал слова: «В душе каждого ребенка есть невидимые струны. Если тронуть их умелой рукой, они красиво зазвучат». Внеклассные мероприятия, которые я провожу, развивают у учащихся интерес к учебным предметам, углубляют представления об использовании знаний на практике, прививают навыки самостоятельной работы.</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Внеклассная работа направлена на развитие творческих и познавательных способностей. Чтобы развивать способности детей, я провожу внеклассные мероприятия в форме игр «Поле чудес», «Счастливы случай», КВН; в форме устных познавательных журналов; конкурсов. На таких занятиях дети говорят, доказывают свою точку зрения, учатся слушать собеседника и поддерживать разговор.</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Одобряю обращение своих учеников к информационным технологиям, компьютерной презентации. С неподдельным интересом пишут дети научно-исследовательские работы, защищают их. Такая деятельность помогает стать ученикам успешными.</w:t>
      </w:r>
    </w:p>
    <w:p w:rsidR="004700C4" w:rsidRDefault="004700C4" w:rsidP="00AE31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Чтобы помочь учащимся овладеть понятием «Культура речевого этикета», усвоить  основные правила русского речевого этикета, я работаю в 9 классе по программе элективного курса «Речевой этикет». Формы организации работы носят преимущественно деятельностный характер, что обусловлено стремлением сформировать у школьников практические навыки эффективного речевого поведения. Такими формами являются моделированные речевые ситуации, практикумы, проектная деятельность.</w:t>
      </w:r>
      <w:r w:rsidRPr="00530F15">
        <w:rPr>
          <w:rFonts w:ascii="Times New Roman" w:hAnsi="Times New Roman" w:cs="Times New Roman"/>
          <w:sz w:val="28"/>
          <w:szCs w:val="28"/>
        </w:rPr>
        <w:t xml:space="preserve"> </w:t>
      </w:r>
      <w:r>
        <w:rPr>
          <w:rFonts w:ascii="Times New Roman" w:hAnsi="Times New Roman" w:cs="Times New Roman"/>
          <w:sz w:val="28"/>
          <w:szCs w:val="28"/>
        </w:rPr>
        <w:t>Занимаюсь с ребятами научно-исследовательскими работами по</w:t>
      </w:r>
      <w:r w:rsidRPr="00530F15">
        <w:rPr>
          <w:rFonts w:ascii="Times New Roman" w:hAnsi="Times New Roman" w:cs="Times New Roman"/>
          <w:sz w:val="28"/>
          <w:szCs w:val="28"/>
        </w:rPr>
        <w:t xml:space="preserve"> </w:t>
      </w:r>
      <w:r>
        <w:rPr>
          <w:rFonts w:ascii="Times New Roman" w:hAnsi="Times New Roman" w:cs="Times New Roman"/>
          <w:sz w:val="28"/>
          <w:szCs w:val="28"/>
        </w:rPr>
        <w:t xml:space="preserve">языкознанию и литературоведению.  В 7 классе провожу занятия предметного кружка «Грамотей». </w:t>
      </w:r>
    </w:p>
    <w:p w:rsidR="004700C4" w:rsidRPr="00AE31D2" w:rsidRDefault="00AE31D2" w:rsidP="00AE31D2">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700C4">
        <w:rPr>
          <w:rFonts w:ascii="Times New Roman" w:hAnsi="Times New Roman" w:cs="Times New Roman"/>
          <w:sz w:val="28"/>
          <w:szCs w:val="28"/>
        </w:rPr>
        <w:t xml:space="preserve">В конце каждого урока или мероприятия даю оценку деятельности учащихся: качественную или количественную, психологическую или </w:t>
      </w:r>
      <w:r w:rsidR="004700C4">
        <w:rPr>
          <w:rFonts w:ascii="Times New Roman" w:hAnsi="Times New Roman" w:cs="Times New Roman"/>
          <w:sz w:val="28"/>
          <w:szCs w:val="28"/>
        </w:rPr>
        <w:lastRenderedPageBreak/>
        <w:t xml:space="preserve">поощрительную. Награждаю жетонами, отличительными знаками, сертификатами, оформляю благодарственную запись ученикам и родителям. Все это помогает добиться </w:t>
      </w:r>
      <w:r w:rsidR="004700C4" w:rsidRPr="009C4C26">
        <w:rPr>
          <w:rFonts w:ascii="Times New Roman" w:hAnsi="Times New Roman" w:cs="Times New Roman"/>
          <w:sz w:val="28"/>
          <w:szCs w:val="28"/>
        </w:rPr>
        <w:t>высоких результатов.</w:t>
      </w:r>
    </w:p>
    <w:p w:rsidR="00850D03" w:rsidRDefault="00F51DA3" w:rsidP="00850D03">
      <w:pPr>
        <w:pStyle w:val="a5"/>
        <w:spacing w:before="0" w:beforeAutospacing="0" w:after="150" w:afterAutospacing="0"/>
        <w:rPr>
          <w:sz w:val="28"/>
          <w:szCs w:val="28"/>
        </w:rPr>
      </w:pPr>
      <w:r w:rsidRPr="004700C4">
        <w:rPr>
          <w:b/>
          <w:sz w:val="28"/>
          <w:szCs w:val="28"/>
        </w:rPr>
        <w:t>3.2. Актуальность педагогического опыта</w:t>
      </w:r>
      <w:r w:rsidRPr="00F51DA3">
        <w:rPr>
          <w:sz w:val="28"/>
          <w:szCs w:val="28"/>
        </w:rPr>
        <w:t>.</w:t>
      </w:r>
    </w:p>
    <w:p w:rsidR="00850D03" w:rsidRPr="00850D03" w:rsidRDefault="004700C4" w:rsidP="00AE31D2">
      <w:pPr>
        <w:pStyle w:val="a5"/>
        <w:spacing w:before="0" w:beforeAutospacing="0" w:after="150" w:afterAutospacing="0"/>
        <w:jc w:val="both"/>
        <w:rPr>
          <w:rFonts w:ascii="Arial" w:hAnsi="Arial" w:cs="Arial"/>
          <w:color w:val="000000"/>
          <w:sz w:val="28"/>
          <w:szCs w:val="28"/>
        </w:rPr>
      </w:pPr>
      <w:r w:rsidRPr="00850D03">
        <w:rPr>
          <w:sz w:val="28"/>
          <w:szCs w:val="28"/>
        </w:rPr>
        <w:t xml:space="preserve"> </w:t>
      </w:r>
      <w:r w:rsidR="00AE31D2">
        <w:rPr>
          <w:sz w:val="28"/>
          <w:szCs w:val="28"/>
        </w:rPr>
        <w:tab/>
      </w:r>
      <w:r w:rsidR="00850D03" w:rsidRPr="00850D03">
        <w:rPr>
          <w:color w:val="000000"/>
          <w:sz w:val="28"/>
          <w:szCs w:val="28"/>
        </w:rPr>
        <w:t>В Стандарте нового поколения четко обозначены требования к результатам освоения обучающимися  основной образовательной программы основного общего образования:</w:t>
      </w:r>
    </w:p>
    <w:p w:rsidR="00850D03" w:rsidRPr="00850D03" w:rsidRDefault="00850D03" w:rsidP="00AE31D2">
      <w:pPr>
        <w:pStyle w:val="a5"/>
        <w:spacing w:before="0" w:beforeAutospacing="0" w:after="150" w:afterAutospacing="0"/>
        <w:jc w:val="both"/>
        <w:rPr>
          <w:rFonts w:ascii="Arial" w:hAnsi="Arial" w:cs="Arial"/>
          <w:color w:val="000000"/>
          <w:sz w:val="28"/>
          <w:szCs w:val="28"/>
        </w:rPr>
      </w:pPr>
      <w:r w:rsidRPr="00850D03">
        <w:rPr>
          <w:color w:val="000000"/>
          <w:sz w:val="28"/>
          <w:szCs w:val="28"/>
        </w:rPr>
        <w:t>- личностныe требования,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850D03" w:rsidRPr="00850D03" w:rsidRDefault="00850D03" w:rsidP="00AE31D2">
      <w:pPr>
        <w:pStyle w:val="a5"/>
        <w:spacing w:before="0" w:beforeAutospacing="0" w:after="150" w:afterAutospacing="0"/>
        <w:jc w:val="both"/>
        <w:rPr>
          <w:rFonts w:ascii="Arial" w:hAnsi="Arial" w:cs="Arial"/>
          <w:color w:val="000000"/>
          <w:sz w:val="28"/>
          <w:szCs w:val="28"/>
        </w:rPr>
      </w:pPr>
      <w:r w:rsidRPr="00850D03">
        <w:rPr>
          <w:color w:val="000000"/>
          <w:sz w:val="28"/>
          <w:szCs w:val="28"/>
        </w:rPr>
        <w:t>-метапредметные требования, включающие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в осуществлении учебной деятельности и организации учебного сотрудничества.</w:t>
      </w:r>
    </w:p>
    <w:p w:rsidR="00850D03" w:rsidRPr="00850D03" w:rsidRDefault="00850D03" w:rsidP="00AE31D2">
      <w:pPr>
        <w:pStyle w:val="a5"/>
        <w:spacing w:before="0" w:beforeAutospacing="0" w:after="150" w:afterAutospacing="0"/>
        <w:jc w:val="both"/>
        <w:rPr>
          <w:rFonts w:ascii="Arial" w:hAnsi="Arial" w:cs="Arial"/>
          <w:color w:val="000000"/>
          <w:sz w:val="28"/>
          <w:szCs w:val="28"/>
        </w:rPr>
      </w:pPr>
      <w:r w:rsidRPr="00850D03">
        <w:rPr>
          <w:color w:val="000000"/>
          <w:sz w:val="28"/>
          <w:szCs w:val="28"/>
        </w:rPr>
        <w:t>-предметные требования, включающие освоенные обучающимися в ходе изучения учебного предмета умения, специфические для данной предметной области.</w:t>
      </w:r>
    </w:p>
    <w:p w:rsidR="004700C4" w:rsidRPr="00850D03" w:rsidRDefault="00850D03" w:rsidP="00AE31D2">
      <w:pPr>
        <w:pStyle w:val="a5"/>
        <w:spacing w:before="0" w:beforeAutospacing="0" w:after="150" w:afterAutospacing="0"/>
        <w:jc w:val="both"/>
        <w:rPr>
          <w:rFonts w:ascii="Arial" w:hAnsi="Arial" w:cs="Arial"/>
          <w:color w:val="000000"/>
          <w:sz w:val="28"/>
          <w:szCs w:val="28"/>
        </w:rPr>
      </w:pPr>
      <w:r w:rsidRPr="00850D03">
        <w:rPr>
          <w:color w:val="000000"/>
          <w:sz w:val="28"/>
          <w:szCs w:val="28"/>
        </w:rPr>
        <w:t>По точке соприкосновения требований  к результатам видно, что одной из ключевых компетенций является коммуникативная, которая обеспечивает успешную социализацию, адаптацию и самореализацию в современных условиях жизни.</w:t>
      </w:r>
    </w:p>
    <w:p w:rsidR="004700C4" w:rsidRDefault="004700C4" w:rsidP="00AE31D2">
      <w:pPr>
        <w:spacing w:line="240" w:lineRule="auto"/>
        <w:ind w:firstLine="708"/>
        <w:jc w:val="both"/>
        <w:rPr>
          <w:rFonts w:ascii="Times New Roman" w:hAnsi="Times New Roman" w:cs="Times New Roman"/>
          <w:sz w:val="28"/>
          <w:szCs w:val="28"/>
        </w:rPr>
      </w:pPr>
      <w:r w:rsidRPr="00AB60F7">
        <w:rPr>
          <w:rFonts w:ascii="Times New Roman" w:eastAsia="Times New Roman" w:hAnsi="Times New Roman" w:cs="Times New Roman"/>
          <w:sz w:val="28"/>
          <w:szCs w:val="28"/>
        </w:rPr>
        <w:t>Согласно «Концепции модернизации российского об</w:t>
      </w:r>
      <w:r>
        <w:rPr>
          <w:rFonts w:ascii="Times New Roman" w:hAnsi="Times New Roman" w:cs="Times New Roman"/>
          <w:sz w:val="28"/>
          <w:szCs w:val="28"/>
        </w:rPr>
        <w:t>разования</w:t>
      </w:r>
      <w:r w:rsidRPr="00AB60F7">
        <w:rPr>
          <w:rFonts w:ascii="Times New Roman" w:eastAsia="Times New Roman" w:hAnsi="Times New Roman" w:cs="Times New Roman"/>
          <w:sz w:val="28"/>
          <w:szCs w:val="28"/>
        </w:rPr>
        <w:t xml:space="preserve">» в основу обновленного содержания положены ключевые компетентности. «Основным результатом деятельности образовательного учреждения должна стать не система знаний, умений и навыков, а набор заявленных государством ключевых </w:t>
      </w:r>
      <w:r w:rsidRPr="00AB60F7">
        <w:rPr>
          <w:rFonts w:ascii="Times New Roman" w:eastAsia="Times New Roman" w:hAnsi="Times New Roman" w:cs="Times New Roman"/>
          <w:b/>
          <w:bCs/>
          <w:sz w:val="28"/>
          <w:szCs w:val="28"/>
        </w:rPr>
        <w:t>компетенций</w:t>
      </w:r>
      <w:r w:rsidRPr="00AB60F7">
        <w:rPr>
          <w:rFonts w:ascii="Times New Roman" w:eastAsia="Times New Roman" w:hAnsi="Times New Roman" w:cs="Times New Roman"/>
          <w:sz w:val="28"/>
          <w:szCs w:val="28"/>
        </w:rPr>
        <w:t xml:space="preserve"> в интеллектуальной, общественно – политической, коммуникационной, информационной и прочих сферах». </w:t>
      </w:r>
    </w:p>
    <w:p w:rsidR="004700C4" w:rsidRDefault="004700C4" w:rsidP="00D62F3C">
      <w:pPr>
        <w:spacing w:line="240" w:lineRule="auto"/>
        <w:ind w:firstLine="708"/>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Одним из приоритетных направлений является воспитание личности, стремящейся к максимальной реализации своих возможностей, открытой для восприятия нового опыта, способной на осознанный и ответственный выбор в различных ситуациях. Чтобы воспитать такую личность, необходимо научить ребенка решать языковыми средствами те или иные коммуникативные задачи в разных сферах и ситуациях общения, т.е. </w:t>
      </w:r>
      <w:r>
        <w:rPr>
          <w:rFonts w:ascii="Times New Roman" w:hAnsi="Times New Roman" w:cs="Times New Roman"/>
          <w:sz w:val="28"/>
          <w:szCs w:val="28"/>
        </w:rPr>
        <w:lastRenderedPageBreak/>
        <w:t xml:space="preserve">сформировать у учащихся коммуникативную компетенцию. Поэтому  тему систематизации опыта </w:t>
      </w:r>
      <w:r w:rsidRPr="00AB60F7">
        <w:rPr>
          <w:rFonts w:ascii="Times New Roman" w:eastAsia="Times New Roman" w:hAnsi="Times New Roman" w:cs="Times New Roman"/>
          <w:sz w:val="28"/>
          <w:szCs w:val="28"/>
        </w:rPr>
        <w:t xml:space="preserve">считаю </w:t>
      </w:r>
      <w:r w:rsidRPr="00AB60F7">
        <w:rPr>
          <w:rFonts w:ascii="Times New Roman" w:eastAsia="Times New Roman" w:hAnsi="Times New Roman" w:cs="Times New Roman"/>
          <w:b/>
          <w:sz w:val="28"/>
          <w:szCs w:val="28"/>
        </w:rPr>
        <w:t>актуальной</w:t>
      </w:r>
      <w:r>
        <w:rPr>
          <w:rFonts w:ascii="Times New Roman" w:eastAsia="Times New Roman" w:hAnsi="Times New Roman" w:cs="Times New Roman"/>
          <w:b/>
          <w:sz w:val="28"/>
          <w:szCs w:val="28"/>
        </w:rPr>
        <w:t>.</w:t>
      </w:r>
    </w:p>
    <w:p w:rsidR="001C5BBC" w:rsidRDefault="004700C4" w:rsidP="001C5BBC">
      <w:pPr>
        <w:ind w:firstLine="708"/>
        <w:jc w:val="both"/>
        <w:rPr>
          <w:rFonts w:ascii="Times New Roman" w:eastAsia="Times New Roman" w:hAnsi="Times New Roman" w:cs="Times New Roman"/>
          <w:b/>
          <w:sz w:val="28"/>
          <w:szCs w:val="28"/>
          <w:lang w:eastAsia="ru-RU"/>
        </w:rPr>
      </w:pPr>
      <w:r w:rsidRPr="003D13AA">
        <w:rPr>
          <w:rFonts w:ascii="Times New Roman" w:eastAsia="Times New Roman" w:hAnsi="Times New Roman" w:cs="Times New Roman"/>
          <w:b/>
          <w:sz w:val="28"/>
          <w:szCs w:val="28"/>
          <w:lang w:eastAsia="ru-RU"/>
        </w:rPr>
        <w:t>3.4. Результативность педагогического опыта.</w:t>
      </w:r>
    </w:p>
    <w:p w:rsidR="001C5BBC" w:rsidRDefault="001C5BBC" w:rsidP="001C5BBC">
      <w:pPr>
        <w:ind w:firstLine="708"/>
        <w:jc w:val="both"/>
        <w:rPr>
          <w:rFonts w:ascii="Times New Roman" w:eastAsia="Times New Roman" w:hAnsi="Times New Roman" w:cs="Times New Roman"/>
          <w:sz w:val="28"/>
          <w:szCs w:val="28"/>
        </w:rPr>
      </w:pPr>
      <w:r w:rsidRPr="001C5BBC">
        <w:rPr>
          <w:rFonts w:ascii="Times New Roman" w:hAnsi="Times New Roman" w:cs="Times New Roman"/>
          <w:sz w:val="28"/>
          <w:szCs w:val="28"/>
        </w:rPr>
        <w:t xml:space="preserve"> </w:t>
      </w:r>
      <w:r w:rsidRPr="008F7EA1">
        <w:rPr>
          <w:rFonts w:ascii="Times New Roman" w:hAnsi="Times New Roman" w:cs="Times New Roman"/>
          <w:sz w:val="28"/>
          <w:szCs w:val="28"/>
        </w:rPr>
        <w:t xml:space="preserve">В результате проделанной работы я вижу, что мои учащиеся могут </w:t>
      </w:r>
      <w:r w:rsidRPr="008F7EA1">
        <w:rPr>
          <w:rFonts w:ascii="Times New Roman" w:eastAsia="Times New Roman" w:hAnsi="Times New Roman" w:cs="Times New Roman"/>
          <w:sz w:val="28"/>
          <w:szCs w:val="28"/>
        </w:rPr>
        <w:t>вести дискуссию</w:t>
      </w:r>
      <w:r w:rsidRPr="008F7EA1">
        <w:rPr>
          <w:rFonts w:ascii="Times New Roman" w:hAnsi="Times New Roman" w:cs="Times New Roman"/>
          <w:sz w:val="28"/>
          <w:szCs w:val="28"/>
        </w:rPr>
        <w:t>, представлять себя; взаимодействовать с другими людьми, с объектами окружающего мира и его информационными потоками;</w:t>
      </w:r>
      <w:r w:rsidRPr="00184243">
        <w:t xml:space="preserve"> </w:t>
      </w:r>
      <w:r w:rsidRPr="008F7EA1">
        <w:rPr>
          <w:rFonts w:ascii="Times New Roman" w:eastAsia="Times New Roman" w:hAnsi="Times New Roman" w:cs="Times New Roman"/>
          <w:sz w:val="28"/>
          <w:szCs w:val="28"/>
        </w:rPr>
        <w:t xml:space="preserve">уметь отыскивать, преобразовывать и передавать информацию; выполнять различные социальные роли в группе и коллективе, использовать современные телекоммуникационные технологии (электронная почта, Интернет). </w:t>
      </w:r>
    </w:p>
    <w:p w:rsidR="001C5BBC" w:rsidRPr="001C5BBC" w:rsidRDefault="001C5BBC" w:rsidP="001C5BBC">
      <w:pPr>
        <w:ind w:firstLine="708"/>
        <w:jc w:val="both"/>
        <w:rPr>
          <w:rFonts w:ascii="Times New Roman" w:eastAsia="Times New Roman" w:hAnsi="Times New Roman" w:cs="Times New Roman"/>
          <w:sz w:val="28"/>
          <w:szCs w:val="28"/>
        </w:rPr>
      </w:pPr>
      <w:r w:rsidRPr="001C5BBC">
        <w:rPr>
          <w:rFonts w:ascii="Times New Roman" w:eastAsia="Times New Roman" w:hAnsi="Times New Roman" w:cs="Times New Roman"/>
          <w:sz w:val="28"/>
          <w:szCs w:val="28"/>
        </w:rPr>
        <w:t xml:space="preserve">Таким образом, у учащихся формируются ключевые компетенции, предъявляемые Государственными стандартами образования: </w:t>
      </w:r>
    </w:p>
    <w:p w:rsidR="001C5BBC" w:rsidRPr="00AE31D2" w:rsidRDefault="001C5BBC" w:rsidP="00AE31D2">
      <w:pPr>
        <w:pStyle w:val="a3"/>
        <w:numPr>
          <w:ilvl w:val="0"/>
          <w:numId w:val="13"/>
        </w:numPr>
        <w:jc w:val="both"/>
        <w:rPr>
          <w:rFonts w:ascii="Times New Roman" w:eastAsia="Times New Roman" w:hAnsi="Times New Roman" w:cs="Times New Roman"/>
          <w:sz w:val="28"/>
          <w:szCs w:val="28"/>
        </w:rPr>
      </w:pPr>
      <w:r w:rsidRPr="00AE31D2">
        <w:rPr>
          <w:rFonts w:ascii="Times New Roman" w:eastAsia="Times New Roman" w:hAnsi="Times New Roman" w:cs="Times New Roman"/>
          <w:sz w:val="28"/>
          <w:szCs w:val="28"/>
        </w:rPr>
        <w:t xml:space="preserve">умение обобщать, анализировать, систематизировать информацию по интересующей теме; </w:t>
      </w:r>
    </w:p>
    <w:p w:rsidR="001C5BBC" w:rsidRPr="00AE31D2" w:rsidRDefault="001C5BBC" w:rsidP="00AE31D2">
      <w:pPr>
        <w:pStyle w:val="a3"/>
        <w:numPr>
          <w:ilvl w:val="0"/>
          <w:numId w:val="13"/>
        </w:numPr>
        <w:jc w:val="both"/>
        <w:rPr>
          <w:rFonts w:ascii="Times New Roman" w:eastAsia="Times New Roman" w:hAnsi="Times New Roman" w:cs="Times New Roman"/>
          <w:sz w:val="28"/>
          <w:szCs w:val="28"/>
        </w:rPr>
      </w:pPr>
      <w:r w:rsidRPr="00AE31D2">
        <w:rPr>
          <w:rFonts w:ascii="Times New Roman" w:eastAsia="Times New Roman" w:hAnsi="Times New Roman" w:cs="Times New Roman"/>
          <w:sz w:val="28"/>
          <w:szCs w:val="28"/>
        </w:rPr>
        <w:t xml:space="preserve">умение работать в группе; </w:t>
      </w:r>
    </w:p>
    <w:p w:rsidR="001C5BBC" w:rsidRPr="00AE31D2" w:rsidRDefault="001C5BBC" w:rsidP="00AE31D2">
      <w:pPr>
        <w:pStyle w:val="a3"/>
        <w:numPr>
          <w:ilvl w:val="0"/>
          <w:numId w:val="13"/>
        </w:numPr>
        <w:jc w:val="both"/>
        <w:rPr>
          <w:rFonts w:ascii="Times New Roman" w:eastAsia="Times New Roman" w:hAnsi="Times New Roman" w:cs="Times New Roman"/>
          <w:sz w:val="28"/>
          <w:szCs w:val="28"/>
        </w:rPr>
      </w:pPr>
      <w:r w:rsidRPr="00AE31D2">
        <w:rPr>
          <w:rFonts w:ascii="Times New Roman" w:eastAsia="Times New Roman" w:hAnsi="Times New Roman" w:cs="Times New Roman"/>
          <w:sz w:val="28"/>
          <w:szCs w:val="28"/>
        </w:rPr>
        <w:t xml:space="preserve">умение находить информацию в различных источниках; </w:t>
      </w:r>
    </w:p>
    <w:p w:rsidR="001C5BBC" w:rsidRPr="00AE31D2" w:rsidRDefault="001C5BBC" w:rsidP="00AE31D2">
      <w:pPr>
        <w:pStyle w:val="a3"/>
        <w:numPr>
          <w:ilvl w:val="0"/>
          <w:numId w:val="13"/>
        </w:numPr>
        <w:jc w:val="both"/>
        <w:rPr>
          <w:rFonts w:ascii="Times New Roman" w:eastAsia="Times New Roman" w:hAnsi="Times New Roman" w:cs="Times New Roman"/>
          <w:sz w:val="28"/>
          <w:szCs w:val="28"/>
        </w:rPr>
      </w:pPr>
      <w:r w:rsidRPr="00AE31D2">
        <w:rPr>
          <w:rFonts w:ascii="Times New Roman" w:eastAsia="Times New Roman" w:hAnsi="Times New Roman" w:cs="Times New Roman"/>
          <w:sz w:val="28"/>
          <w:szCs w:val="28"/>
        </w:rPr>
        <w:t xml:space="preserve">коммуникативная компетентность; </w:t>
      </w:r>
    </w:p>
    <w:p w:rsidR="002513F4" w:rsidRPr="00AE31D2" w:rsidRDefault="001C5BBC" w:rsidP="00AE31D2">
      <w:pPr>
        <w:pStyle w:val="a3"/>
        <w:numPr>
          <w:ilvl w:val="0"/>
          <w:numId w:val="13"/>
        </w:numPr>
        <w:jc w:val="both"/>
        <w:rPr>
          <w:rFonts w:ascii="Times New Roman" w:eastAsia="Times New Roman" w:hAnsi="Times New Roman" w:cs="Times New Roman"/>
          <w:sz w:val="28"/>
          <w:szCs w:val="28"/>
          <w:lang w:eastAsia="en-US"/>
        </w:rPr>
      </w:pPr>
      <w:r w:rsidRPr="00AE31D2">
        <w:rPr>
          <w:rFonts w:ascii="Times New Roman" w:eastAsia="Times New Roman" w:hAnsi="Times New Roman" w:cs="Times New Roman"/>
          <w:sz w:val="28"/>
          <w:szCs w:val="28"/>
        </w:rPr>
        <w:t xml:space="preserve">осознание полезности получаемых знаний и умений. </w:t>
      </w:r>
    </w:p>
    <w:p w:rsidR="003D13AA" w:rsidRPr="00F51DA3" w:rsidRDefault="003D13AA" w:rsidP="004700C4">
      <w:pPr>
        <w:spacing w:after="0" w:line="240" w:lineRule="auto"/>
        <w:jc w:val="both"/>
        <w:rPr>
          <w:rFonts w:ascii="Times New Roman" w:eastAsia="Times New Roman" w:hAnsi="Times New Roman" w:cs="Times New Roman"/>
          <w:sz w:val="28"/>
          <w:szCs w:val="28"/>
          <w:lang w:eastAsia="ru-RU"/>
        </w:rPr>
      </w:pPr>
    </w:p>
    <w:p w:rsidR="00BB3B1C" w:rsidRPr="00BB3B1C" w:rsidRDefault="004700C4" w:rsidP="004700C4">
      <w:pPr>
        <w:spacing w:after="0" w:line="240" w:lineRule="auto"/>
        <w:jc w:val="both"/>
        <w:rPr>
          <w:rFonts w:ascii="Times New Roman" w:eastAsia="Times New Roman" w:hAnsi="Times New Roman" w:cs="Times New Roman"/>
          <w:b/>
          <w:sz w:val="28"/>
          <w:szCs w:val="28"/>
          <w:lang w:eastAsia="ru-RU"/>
        </w:rPr>
      </w:pPr>
      <w:r w:rsidRPr="00BB3B1C">
        <w:rPr>
          <w:rFonts w:ascii="Times New Roman" w:eastAsia="Times New Roman" w:hAnsi="Times New Roman" w:cs="Times New Roman"/>
          <w:b/>
          <w:sz w:val="28"/>
          <w:szCs w:val="28"/>
          <w:lang w:eastAsia="ru-RU"/>
        </w:rPr>
        <w:t>3.5. Новизна (инновационность) представляемого педагогического опыта.</w:t>
      </w:r>
    </w:p>
    <w:p w:rsidR="00BB3B1C" w:rsidRDefault="00AE31D2" w:rsidP="00AE31D2">
      <w:pPr>
        <w:shd w:val="clear" w:color="auto" w:fill="FFFFFF"/>
        <w:spacing w:before="120" w:after="12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ab/>
      </w:r>
      <w:r w:rsidR="00BB3B1C" w:rsidRPr="00BB3B1C">
        <w:rPr>
          <w:rFonts w:ascii="Times New Roman" w:eastAsia="Times New Roman" w:hAnsi="Times New Roman" w:cs="Times New Roman"/>
          <w:color w:val="252525"/>
          <w:sz w:val="28"/>
          <w:szCs w:val="28"/>
          <w:lang w:eastAsia="ru-RU"/>
        </w:rPr>
        <w:t xml:space="preserve">Новизна опыта состоит в совершенствовании средств обучения и развития учащихся, использовании инноваций в процессе обучения русскому языку и литературе, творческом переосмыслении традиционных методов обучения с </w:t>
      </w:r>
      <w:r>
        <w:rPr>
          <w:rFonts w:ascii="Times New Roman" w:eastAsia="Times New Roman" w:hAnsi="Times New Roman" w:cs="Times New Roman"/>
          <w:color w:val="252525"/>
          <w:sz w:val="28"/>
          <w:szCs w:val="28"/>
          <w:lang w:eastAsia="ru-RU"/>
        </w:rPr>
        <w:t>учётом педагогической дидактики</w:t>
      </w:r>
      <w:r w:rsidR="00BB3B1C" w:rsidRPr="00BB3B1C">
        <w:rPr>
          <w:rFonts w:ascii="Times New Roman" w:eastAsia="Times New Roman" w:hAnsi="Times New Roman" w:cs="Times New Roman"/>
          <w:color w:val="252525"/>
          <w:sz w:val="28"/>
          <w:szCs w:val="28"/>
          <w:lang w:eastAsia="ru-RU"/>
        </w:rPr>
        <w:t>, возрастных особенностей и психологии, индивидуально-творческих возможностей и</w:t>
      </w:r>
      <w:r>
        <w:rPr>
          <w:rFonts w:ascii="Times New Roman" w:eastAsia="Times New Roman" w:hAnsi="Times New Roman" w:cs="Times New Roman"/>
          <w:color w:val="252525"/>
          <w:sz w:val="28"/>
          <w:szCs w:val="28"/>
          <w:lang w:eastAsia="ru-RU"/>
        </w:rPr>
        <w:t xml:space="preserve"> мотивов учащихся.</w:t>
      </w:r>
    </w:p>
    <w:p w:rsidR="00AE31D2" w:rsidRPr="00BB3B1C" w:rsidRDefault="00AE31D2" w:rsidP="00AE31D2">
      <w:pPr>
        <w:shd w:val="clear" w:color="auto" w:fill="FFFFFF"/>
        <w:spacing w:before="120" w:after="120"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Использование на уроках </w:t>
      </w:r>
      <w:r w:rsidR="00A3575F">
        <w:rPr>
          <w:rFonts w:ascii="Times New Roman" w:eastAsia="Times New Roman" w:hAnsi="Times New Roman" w:cs="Times New Roman"/>
          <w:color w:val="252525"/>
          <w:sz w:val="28"/>
          <w:szCs w:val="28"/>
          <w:lang w:eastAsia="ru-RU"/>
        </w:rPr>
        <w:t xml:space="preserve">технологий формирования  коммуникативных компетенций способствуют </w:t>
      </w:r>
    </w:p>
    <w:p w:rsidR="00BB3B1C" w:rsidRPr="00BB3B1C" w:rsidRDefault="00A3575F" w:rsidP="00BB3B1C">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позитивной  динамике </w:t>
      </w:r>
      <w:r w:rsidR="00BB3B1C" w:rsidRPr="00BB3B1C">
        <w:rPr>
          <w:rFonts w:ascii="Times New Roman" w:eastAsia="Times New Roman" w:hAnsi="Times New Roman" w:cs="Times New Roman"/>
          <w:color w:val="252525"/>
          <w:sz w:val="28"/>
          <w:szCs w:val="28"/>
          <w:lang w:eastAsia="ru-RU"/>
        </w:rPr>
        <w:t xml:space="preserve"> учебных достижений обучающихся;</w:t>
      </w:r>
    </w:p>
    <w:p w:rsidR="00BB3B1C" w:rsidRPr="00BB3B1C" w:rsidRDefault="00A3575F" w:rsidP="00BB3B1C">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формированию </w:t>
      </w:r>
      <w:r w:rsidR="00BB3B1C" w:rsidRPr="00BB3B1C">
        <w:rPr>
          <w:rFonts w:ascii="Times New Roman" w:eastAsia="Times New Roman" w:hAnsi="Times New Roman" w:cs="Times New Roman"/>
          <w:color w:val="252525"/>
          <w:sz w:val="28"/>
          <w:szCs w:val="28"/>
          <w:lang w:eastAsia="ru-RU"/>
        </w:rPr>
        <w:t xml:space="preserve"> умения создавать устные и письменные монологические и диалогические высказыв</w:t>
      </w:r>
      <w:r>
        <w:rPr>
          <w:rFonts w:ascii="Times New Roman" w:eastAsia="Times New Roman" w:hAnsi="Times New Roman" w:cs="Times New Roman"/>
          <w:color w:val="252525"/>
          <w:sz w:val="28"/>
          <w:szCs w:val="28"/>
          <w:lang w:eastAsia="ru-RU"/>
        </w:rPr>
        <w:t xml:space="preserve">ания различных типов и жанров, </w:t>
      </w:r>
      <w:r w:rsidR="00BB3B1C" w:rsidRPr="00BB3B1C">
        <w:rPr>
          <w:rFonts w:ascii="Times New Roman" w:eastAsia="Times New Roman" w:hAnsi="Times New Roman" w:cs="Times New Roman"/>
          <w:color w:val="252525"/>
          <w:sz w:val="28"/>
          <w:szCs w:val="28"/>
          <w:lang w:eastAsia="ru-RU"/>
        </w:rPr>
        <w:t>редактировать собственные тексты;</w:t>
      </w:r>
    </w:p>
    <w:p w:rsidR="00BB3B1C" w:rsidRPr="00BB3B1C" w:rsidRDefault="00A3575F" w:rsidP="00BB3B1C">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повышению</w:t>
      </w:r>
      <w:r w:rsidR="00BB3B1C" w:rsidRPr="00BB3B1C">
        <w:rPr>
          <w:rFonts w:ascii="Times New Roman" w:eastAsia="Times New Roman" w:hAnsi="Times New Roman" w:cs="Times New Roman"/>
          <w:color w:val="252525"/>
          <w:sz w:val="28"/>
          <w:szCs w:val="28"/>
          <w:lang w:eastAsia="ru-RU"/>
        </w:rPr>
        <w:t xml:space="preserve"> творческой активности обучающихся;</w:t>
      </w:r>
    </w:p>
    <w:p w:rsidR="00BB3B1C" w:rsidRPr="00BB3B1C" w:rsidRDefault="00A3575F" w:rsidP="00BB3B1C">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воспитанию </w:t>
      </w:r>
      <w:r w:rsidR="00BB3B1C" w:rsidRPr="00BB3B1C">
        <w:rPr>
          <w:rFonts w:ascii="Times New Roman" w:eastAsia="Times New Roman" w:hAnsi="Times New Roman" w:cs="Times New Roman"/>
          <w:color w:val="252525"/>
          <w:sz w:val="28"/>
          <w:szCs w:val="28"/>
          <w:lang w:eastAsia="ru-RU"/>
        </w:rPr>
        <w:t xml:space="preserve"> у обучающихся самостоятельности, сотрудничества, общительности, коммуникабельности;</w:t>
      </w:r>
    </w:p>
    <w:p w:rsidR="00AE31D2" w:rsidRPr="00D62F3C" w:rsidRDefault="00A3575F" w:rsidP="00D62F3C">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формированию </w:t>
      </w:r>
      <w:r w:rsidR="00BB3B1C" w:rsidRPr="00BB3B1C">
        <w:rPr>
          <w:rFonts w:ascii="Times New Roman" w:eastAsia="Times New Roman" w:hAnsi="Times New Roman" w:cs="Times New Roman"/>
          <w:color w:val="252525"/>
          <w:sz w:val="28"/>
          <w:szCs w:val="28"/>
          <w:lang w:eastAsia="ru-RU"/>
        </w:rPr>
        <w:t xml:space="preserve"> умения использовать накопленные знания в различных жизненных ситуациях.</w:t>
      </w:r>
    </w:p>
    <w:p w:rsidR="00AE31D2" w:rsidRDefault="00AE31D2" w:rsidP="002513F4">
      <w:pPr>
        <w:pStyle w:val="a5"/>
        <w:shd w:val="clear" w:color="auto" w:fill="FFFFFF"/>
        <w:spacing w:before="0" w:beforeAutospacing="0" w:after="0" w:afterAutospacing="0"/>
        <w:ind w:firstLine="708"/>
        <w:jc w:val="both"/>
        <w:rPr>
          <w:sz w:val="28"/>
          <w:szCs w:val="28"/>
        </w:rPr>
      </w:pPr>
    </w:p>
    <w:p w:rsidR="002513F4" w:rsidRDefault="004700C4" w:rsidP="002513F4">
      <w:pPr>
        <w:pStyle w:val="a5"/>
        <w:shd w:val="clear" w:color="auto" w:fill="FFFFFF"/>
        <w:spacing w:before="0" w:beforeAutospacing="0" w:after="0" w:afterAutospacing="0"/>
        <w:ind w:firstLine="708"/>
        <w:jc w:val="both"/>
        <w:rPr>
          <w:sz w:val="28"/>
          <w:szCs w:val="28"/>
        </w:rPr>
      </w:pPr>
      <w:r w:rsidRPr="003D13AA">
        <w:rPr>
          <w:b/>
          <w:sz w:val="28"/>
          <w:szCs w:val="28"/>
        </w:rPr>
        <w:t>3.6. Технологичность представляемого педагогического опыта</w:t>
      </w:r>
      <w:r w:rsidRPr="00F51DA3">
        <w:rPr>
          <w:sz w:val="28"/>
          <w:szCs w:val="28"/>
        </w:rPr>
        <w:t>.</w:t>
      </w:r>
    </w:p>
    <w:p w:rsidR="002513F4" w:rsidRDefault="002513F4" w:rsidP="002513F4">
      <w:pPr>
        <w:pStyle w:val="a5"/>
        <w:shd w:val="clear" w:color="auto" w:fill="FFFFFF"/>
        <w:spacing w:before="0" w:beforeAutospacing="0" w:after="0" w:afterAutospacing="0"/>
        <w:ind w:firstLine="708"/>
        <w:jc w:val="both"/>
        <w:rPr>
          <w:sz w:val="28"/>
          <w:szCs w:val="28"/>
        </w:rPr>
      </w:pPr>
      <w:r w:rsidRPr="002513F4">
        <w:rPr>
          <w:sz w:val="28"/>
          <w:szCs w:val="28"/>
        </w:rPr>
        <w:t xml:space="preserve"> </w:t>
      </w:r>
      <w:r>
        <w:rPr>
          <w:sz w:val="28"/>
          <w:szCs w:val="28"/>
        </w:rPr>
        <w:t>Одной из методологических основ организации современного образовательного процесса и формирования коммуникативной компетенции является проблемное обучение. Проблемное обучение позволяет обучающимся занимать активную позицию в учебном процессе, самим искать ответы, брать на себя ответственность за результаты своего обучения. «В зависимости от уровня самостоятельности учеников в процессе создания и разрешения проблемных ситуаций выделяют четыре уровня проблемного обучения:</w:t>
      </w:r>
    </w:p>
    <w:p w:rsidR="002513F4" w:rsidRDefault="002513F4" w:rsidP="002513F4">
      <w:pPr>
        <w:pStyle w:val="a5"/>
        <w:numPr>
          <w:ilvl w:val="0"/>
          <w:numId w:val="8"/>
        </w:numPr>
        <w:shd w:val="clear" w:color="auto" w:fill="FFFFFF"/>
        <w:spacing w:before="0" w:beforeAutospacing="0" w:after="0" w:afterAutospacing="0"/>
        <w:ind w:left="1066"/>
        <w:jc w:val="both"/>
        <w:rPr>
          <w:sz w:val="28"/>
          <w:szCs w:val="28"/>
        </w:rPr>
      </w:pPr>
      <w:r>
        <w:rPr>
          <w:sz w:val="28"/>
          <w:szCs w:val="28"/>
        </w:rPr>
        <w:t>проблемы ставятся и решаются со значительной помощью преподавателя, самостоятельность обучающихся невысока;</w:t>
      </w:r>
    </w:p>
    <w:p w:rsidR="002513F4" w:rsidRDefault="002513F4" w:rsidP="002513F4">
      <w:pPr>
        <w:pStyle w:val="a5"/>
        <w:numPr>
          <w:ilvl w:val="0"/>
          <w:numId w:val="8"/>
        </w:numPr>
        <w:shd w:val="clear" w:color="auto" w:fill="FFFFFF"/>
        <w:spacing w:before="0" w:beforeAutospacing="0" w:after="0" w:afterAutospacing="0"/>
        <w:ind w:left="1066"/>
        <w:jc w:val="both"/>
        <w:rPr>
          <w:sz w:val="28"/>
          <w:szCs w:val="28"/>
        </w:rPr>
      </w:pPr>
      <w:r>
        <w:rPr>
          <w:sz w:val="28"/>
          <w:szCs w:val="28"/>
        </w:rPr>
        <w:t>проблемную ситуацию формулирует преподаватель, остальные этапы раскрытия и решения проблемы обучающиеся и преподаватель осуществляют совместно;</w:t>
      </w:r>
    </w:p>
    <w:p w:rsidR="002513F4" w:rsidRPr="000C12EA" w:rsidRDefault="002513F4" w:rsidP="002513F4">
      <w:pPr>
        <w:pStyle w:val="a5"/>
        <w:numPr>
          <w:ilvl w:val="0"/>
          <w:numId w:val="8"/>
        </w:numPr>
        <w:shd w:val="clear" w:color="auto" w:fill="FFFFFF"/>
        <w:spacing w:before="0" w:beforeAutospacing="0" w:after="0" w:afterAutospacing="0"/>
        <w:ind w:left="1066"/>
        <w:jc w:val="both"/>
        <w:rPr>
          <w:sz w:val="28"/>
          <w:szCs w:val="28"/>
        </w:rPr>
      </w:pPr>
      <w:r w:rsidRPr="000C12EA">
        <w:rPr>
          <w:sz w:val="28"/>
          <w:szCs w:val="28"/>
        </w:rPr>
        <w:t>проблемные ситуации</w:t>
      </w:r>
      <w:r>
        <w:rPr>
          <w:sz w:val="28"/>
          <w:szCs w:val="28"/>
        </w:rPr>
        <w:t xml:space="preserve"> </w:t>
      </w:r>
      <w:r w:rsidRPr="000C12EA">
        <w:rPr>
          <w:sz w:val="28"/>
          <w:szCs w:val="28"/>
        </w:rPr>
        <w:t>обучающиеся формулируют сами, решают их</w:t>
      </w:r>
      <w:r>
        <w:rPr>
          <w:sz w:val="28"/>
          <w:szCs w:val="28"/>
        </w:rPr>
        <w:t xml:space="preserve"> </w:t>
      </w:r>
      <w:r w:rsidRPr="000C12EA">
        <w:rPr>
          <w:sz w:val="28"/>
          <w:szCs w:val="28"/>
        </w:rPr>
        <w:t>совместно с преподавателем;</w:t>
      </w:r>
    </w:p>
    <w:p w:rsidR="002513F4" w:rsidRDefault="002513F4" w:rsidP="002513F4">
      <w:pPr>
        <w:pStyle w:val="a5"/>
        <w:numPr>
          <w:ilvl w:val="0"/>
          <w:numId w:val="8"/>
        </w:numPr>
        <w:shd w:val="clear" w:color="auto" w:fill="FFFFFF"/>
        <w:spacing w:before="0" w:beforeAutospacing="0" w:after="0" w:afterAutospacing="0"/>
        <w:ind w:left="1066"/>
        <w:jc w:val="both"/>
        <w:rPr>
          <w:sz w:val="28"/>
          <w:szCs w:val="28"/>
        </w:rPr>
      </w:pPr>
      <w:r>
        <w:rPr>
          <w:sz w:val="28"/>
          <w:szCs w:val="28"/>
        </w:rPr>
        <w:t xml:space="preserve">все этапы постановки и разрешения проблемной ситуации осуществляют сами обучающиеся». </w:t>
      </w:r>
    </w:p>
    <w:p w:rsidR="002513F4" w:rsidRDefault="002513F4" w:rsidP="002513F4">
      <w:pPr>
        <w:pStyle w:val="a5"/>
        <w:shd w:val="clear" w:color="auto" w:fill="FFFFFF"/>
        <w:spacing w:before="0" w:beforeAutospacing="0" w:after="0" w:afterAutospacing="0"/>
        <w:ind w:firstLine="708"/>
        <w:jc w:val="both"/>
        <w:rPr>
          <w:sz w:val="28"/>
          <w:szCs w:val="28"/>
        </w:rPr>
      </w:pPr>
      <w:r>
        <w:rPr>
          <w:sz w:val="28"/>
          <w:szCs w:val="28"/>
        </w:rPr>
        <w:t>Проблемная ситуация характеризуется прежде всего противоречием между теоретически возможным путем решения задачи и его практической неосуществимостью, между традиционными способами использования знаний и необходимостью применять эти способы в новых условиях, между множеством знаний и необходимостью выбрать лишь одно из них, более оптимальное.</w:t>
      </w:r>
    </w:p>
    <w:p w:rsidR="002513F4" w:rsidRPr="004328DE" w:rsidRDefault="002513F4" w:rsidP="002513F4">
      <w:pPr>
        <w:pStyle w:val="a5"/>
        <w:shd w:val="clear" w:color="auto" w:fill="FFFFFF"/>
        <w:spacing w:before="0" w:beforeAutospacing="0" w:after="0" w:afterAutospacing="0"/>
        <w:ind w:firstLine="708"/>
        <w:jc w:val="both"/>
        <w:rPr>
          <w:sz w:val="28"/>
          <w:szCs w:val="28"/>
        </w:rPr>
      </w:pPr>
      <w:r>
        <w:rPr>
          <w:sz w:val="28"/>
          <w:szCs w:val="28"/>
        </w:rPr>
        <w:t xml:space="preserve">На уроках русского языка и литературы решение проблемных ситуаций возможно в устной и письменной форме, когда обучающиеся создают мини-текст или строят монологический ответ. Например, это могут быть задания найти лишнее (предполагающие несколько ответов, исходя из различных точек зрения), ответы на проблемные вопросы. Например, изучая роман А,С.Пушкина «Евгений Онегин» решаем проблему: «Был ли счастлив Евгений Онегин?» Изучив рассказ А.И.Куприна «Чудесный доктор», отвечаем на вопрос: «Что спасет мир: красота или доброта?» Выполняя исследовательскую работу, обучающиеся могут решать ряд проблемных вопросов. </w:t>
      </w:r>
    </w:p>
    <w:p w:rsidR="002513F4" w:rsidRDefault="002513F4" w:rsidP="002513F4">
      <w:pPr>
        <w:pStyle w:val="a5"/>
        <w:shd w:val="clear" w:color="auto" w:fill="FFFFFF"/>
        <w:spacing w:before="0" w:beforeAutospacing="0" w:after="0" w:afterAutospacing="0"/>
        <w:ind w:firstLine="708"/>
        <w:jc w:val="both"/>
        <w:rPr>
          <w:sz w:val="28"/>
          <w:szCs w:val="28"/>
        </w:rPr>
      </w:pPr>
      <w:r w:rsidRPr="00C82F0C">
        <w:rPr>
          <w:sz w:val="28"/>
          <w:szCs w:val="28"/>
        </w:rPr>
        <w:t>Образовательных технологий в педагогике существует более 50, но ключевой технологией XXI века является применение информационно-коммуникативных технологий (ИКТ).</w:t>
      </w:r>
    </w:p>
    <w:p w:rsidR="002513F4" w:rsidRDefault="002513F4" w:rsidP="002513F4">
      <w:pPr>
        <w:pStyle w:val="a5"/>
        <w:shd w:val="clear" w:color="auto" w:fill="FFFFFF"/>
        <w:spacing w:before="0" w:beforeAutospacing="0" w:after="0" w:afterAutospacing="0"/>
        <w:ind w:firstLine="708"/>
        <w:jc w:val="both"/>
        <w:rPr>
          <w:sz w:val="28"/>
          <w:szCs w:val="28"/>
        </w:rPr>
      </w:pPr>
      <w:r w:rsidRPr="00C82F0C">
        <w:rPr>
          <w:sz w:val="28"/>
          <w:szCs w:val="28"/>
        </w:rPr>
        <w:t>ИКТ оказывают влияние на все сферы жизнедеятельности человека, особенно на информационную деятельность, к</w:t>
      </w:r>
      <w:r>
        <w:rPr>
          <w:sz w:val="28"/>
          <w:szCs w:val="28"/>
        </w:rPr>
        <w:t xml:space="preserve"> которой относится обучение. И</w:t>
      </w:r>
      <w:r w:rsidRPr="00C82F0C">
        <w:rPr>
          <w:sz w:val="28"/>
          <w:szCs w:val="28"/>
        </w:rPr>
        <w:t xml:space="preserve">спользованием ИКТ в учебно-воспитательном процессе можно рассматривать как рациональный способ повышения эффективности и интенсификации обучения и самообучения. </w:t>
      </w:r>
      <w:r>
        <w:rPr>
          <w:sz w:val="28"/>
          <w:szCs w:val="28"/>
        </w:rPr>
        <w:t>Использование ИКТ на различных уроках в школе позволяет</w:t>
      </w:r>
      <w:r w:rsidRPr="009D6AE6">
        <w:rPr>
          <w:sz w:val="28"/>
          <w:szCs w:val="28"/>
        </w:rPr>
        <w:t xml:space="preserve"> развивать умение учащихся</w:t>
      </w:r>
      <w:r>
        <w:rPr>
          <w:sz w:val="28"/>
          <w:szCs w:val="28"/>
        </w:rPr>
        <w:t>,</w:t>
      </w:r>
      <w:r w:rsidRPr="009D6AE6">
        <w:rPr>
          <w:sz w:val="28"/>
          <w:szCs w:val="28"/>
        </w:rPr>
        <w:t xml:space="preserve"> </w:t>
      </w:r>
      <w:r w:rsidRPr="009D6AE6">
        <w:rPr>
          <w:sz w:val="28"/>
          <w:szCs w:val="28"/>
        </w:rPr>
        <w:lastRenderedPageBreak/>
        <w:t>ориентироваться в информаци</w:t>
      </w:r>
      <w:r>
        <w:rPr>
          <w:sz w:val="28"/>
          <w:szCs w:val="28"/>
        </w:rPr>
        <w:t xml:space="preserve">онных потоках окружающего мира, </w:t>
      </w:r>
      <w:r w:rsidRPr="009D6AE6">
        <w:rPr>
          <w:sz w:val="28"/>
          <w:szCs w:val="28"/>
        </w:rPr>
        <w:t xml:space="preserve">овладевать практическими </w:t>
      </w:r>
      <w:r>
        <w:rPr>
          <w:sz w:val="28"/>
          <w:szCs w:val="28"/>
        </w:rPr>
        <w:t>способами работы с информацией,</w:t>
      </w:r>
      <w:r w:rsidRPr="009D6AE6">
        <w:rPr>
          <w:sz w:val="28"/>
          <w:szCs w:val="28"/>
        </w:rPr>
        <w:t xml:space="preserve"> развивать умения, позволяющие обмениваться информацией</w:t>
      </w:r>
      <w:r>
        <w:rPr>
          <w:sz w:val="28"/>
          <w:szCs w:val="28"/>
        </w:rPr>
        <w:t>.</w:t>
      </w:r>
      <w:r w:rsidRPr="009D6AE6">
        <w:rPr>
          <w:sz w:val="28"/>
          <w:szCs w:val="28"/>
        </w:rPr>
        <w:t xml:space="preserve"> </w:t>
      </w:r>
    </w:p>
    <w:p w:rsidR="002513F4" w:rsidRDefault="002513F4" w:rsidP="002513F4">
      <w:pPr>
        <w:pStyle w:val="a5"/>
        <w:shd w:val="clear" w:color="auto" w:fill="FFFFFF"/>
        <w:spacing w:before="0" w:beforeAutospacing="0" w:after="0" w:afterAutospacing="0"/>
        <w:ind w:firstLine="708"/>
        <w:jc w:val="both"/>
        <w:rPr>
          <w:sz w:val="28"/>
          <w:szCs w:val="28"/>
        </w:rPr>
      </w:pPr>
      <w:r w:rsidRPr="00313772">
        <w:rPr>
          <w:sz w:val="28"/>
          <w:szCs w:val="28"/>
        </w:rPr>
        <w:t>Использование ИКТ позволяет перейти от объяснительно-иллюстрированного</w:t>
      </w:r>
      <w:r>
        <w:rPr>
          <w:sz w:val="28"/>
          <w:szCs w:val="28"/>
        </w:rPr>
        <w:t xml:space="preserve"> </w:t>
      </w:r>
      <w:r w:rsidRPr="00313772">
        <w:rPr>
          <w:sz w:val="28"/>
          <w:szCs w:val="28"/>
        </w:rPr>
        <w:t>способа</w:t>
      </w:r>
      <w:r>
        <w:rPr>
          <w:sz w:val="28"/>
          <w:szCs w:val="28"/>
        </w:rPr>
        <w:t xml:space="preserve"> </w:t>
      </w:r>
      <w:r w:rsidRPr="00313772">
        <w:rPr>
          <w:sz w:val="28"/>
          <w:szCs w:val="28"/>
        </w:rPr>
        <w:t>обучения</w:t>
      </w:r>
      <w:r>
        <w:rPr>
          <w:sz w:val="28"/>
          <w:szCs w:val="28"/>
        </w:rPr>
        <w:t xml:space="preserve"> </w:t>
      </w:r>
      <w:r w:rsidRPr="00313772">
        <w:rPr>
          <w:sz w:val="28"/>
          <w:szCs w:val="28"/>
        </w:rPr>
        <w:t>к</w:t>
      </w:r>
      <w:r>
        <w:rPr>
          <w:sz w:val="28"/>
          <w:szCs w:val="28"/>
        </w:rPr>
        <w:t xml:space="preserve"> </w:t>
      </w:r>
      <w:r w:rsidRPr="00313772">
        <w:rPr>
          <w:sz w:val="28"/>
          <w:szCs w:val="28"/>
        </w:rPr>
        <w:t>деятельностному,</w:t>
      </w:r>
      <w:r>
        <w:rPr>
          <w:sz w:val="28"/>
          <w:szCs w:val="28"/>
        </w:rPr>
        <w:t xml:space="preserve"> </w:t>
      </w:r>
      <w:r w:rsidRPr="00313772">
        <w:rPr>
          <w:sz w:val="28"/>
          <w:szCs w:val="28"/>
        </w:rPr>
        <w:t>при</w:t>
      </w:r>
      <w:r>
        <w:rPr>
          <w:sz w:val="28"/>
          <w:szCs w:val="28"/>
        </w:rPr>
        <w:t xml:space="preserve"> </w:t>
      </w:r>
      <w:r w:rsidRPr="00313772">
        <w:rPr>
          <w:sz w:val="28"/>
          <w:szCs w:val="28"/>
        </w:rPr>
        <w:t>котором</w:t>
      </w:r>
      <w:r>
        <w:rPr>
          <w:sz w:val="28"/>
          <w:szCs w:val="28"/>
        </w:rPr>
        <w:t xml:space="preserve"> </w:t>
      </w:r>
      <w:r w:rsidRPr="00313772">
        <w:rPr>
          <w:sz w:val="28"/>
          <w:szCs w:val="28"/>
        </w:rPr>
        <w:t>ребёнок становится активным субъектом учебной деятельности. Это способствует осознанному усвоению знаний учащимися. ИКТ позволяют автоматизировать информационные процессы: долговременно и компактно хранить, оперативно искать, быстро обрабатывать, передавать на любые расстояния и предъявлять в требуемом виде мультимедийную (текстовую, таблич</w:t>
      </w:r>
      <w:r>
        <w:rPr>
          <w:sz w:val="28"/>
          <w:szCs w:val="28"/>
        </w:rPr>
        <w:t>ную, графическую, анимированную) информацию.</w:t>
      </w:r>
    </w:p>
    <w:p w:rsidR="002513F4" w:rsidRPr="00D17035" w:rsidRDefault="002513F4" w:rsidP="002513F4">
      <w:pPr>
        <w:pStyle w:val="a5"/>
        <w:shd w:val="clear" w:color="auto" w:fill="FFFFFF"/>
        <w:spacing w:before="0" w:beforeAutospacing="0" w:after="0" w:afterAutospacing="0"/>
        <w:ind w:firstLine="708"/>
        <w:jc w:val="both"/>
        <w:rPr>
          <w:sz w:val="28"/>
          <w:szCs w:val="28"/>
        </w:rPr>
      </w:pPr>
      <w:r>
        <w:rPr>
          <w:sz w:val="28"/>
          <w:szCs w:val="28"/>
        </w:rPr>
        <w:t xml:space="preserve">В последнее время все чаще наряду с традиционными средствами обучения используются презентации. С их помощью можно в сжатом виде представить большой объем информации, заинтересовать обучающихся той или иной темой, сделать урок интереснее. «Понятие «презентация» имеет несколько определений, но на уроке она должна выполнять две основные функции: информационную и обучающую». Чтобы презентация максимально способствовала образовательному процессу, а значит, и формированию ключевых компетенций, необходимо соблюдать правила ее составления, способствующие особенностям восприятия любой информации: требования к выбору шаблона, цвета, размера шрифта, использованию графических изображений. </w:t>
      </w:r>
    </w:p>
    <w:p w:rsidR="002513F4" w:rsidRDefault="002513F4" w:rsidP="002513F4">
      <w:pPr>
        <w:pStyle w:val="a5"/>
        <w:shd w:val="clear" w:color="auto" w:fill="FFFFFF"/>
        <w:spacing w:before="0" w:beforeAutospacing="0" w:after="0" w:afterAutospacing="0"/>
        <w:jc w:val="both"/>
        <w:rPr>
          <w:sz w:val="28"/>
          <w:szCs w:val="28"/>
        </w:rPr>
      </w:pPr>
      <w:r w:rsidRPr="00F610D9">
        <w:rPr>
          <w:sz w:val="28"/>
          <w:szCs w:val="28"/>
        </w:rPr>
        <w:tab/>
      </w:r>
      <w:r w:rsidRPr="004E417A">
        <w:rPr>
          <w:sz w:val="28"/>
          <w:szCs w:val="28"/>
        </w:rPr>
        <w:t>Как показывает практика, без новых информационных технологий уже невозможно представить себе современную школу. Очевидно, что в ближайшие десятилетия роль персо</w:t>
      </w:r>
      <w:r w:rsidRPr="004E417A">
        <w:rPr>
          <w:sz w:val="28"/>
          <w:szCs w:val="28"/>
        </w:rPr>
        <w:softHyphen/>
        <w:t xml:space="preserve">нальных компьютеров будет возрастать, и в соответствии с этим будут возрастать требования к компьютерной грамотности учащихся и самого учителя. Уроки с использованием ИКТ становятся привычными для учащихся школы, а для учителей становятся нормой работы – это, на мой взгляд, является одним из важных результатов </w:t>
      </w:r>
      <w:r>
        <w:rPr>
          <w:sz w:val="28"/>
          <w:szCs w:val="28"/>
        </w:rPr>
        <w:t>инновационной работы в школе.</w:t>
      </w:r>
    </w:p>
    <w:p w:rsidR="001C5BBC" w:rsidRPr="00A3575F" w:rsidRDefault="002513F4" w:rsidP="00A3575F">
      <w:pPr>
        <w:pStyle w:val="a5"/>
        <w:shd w:val="clear" w:color="auto" w:fill="FFFFFF"/>
        <w:spacing w:before="0" w:beforeAutospacing="0" w:after="0" w:afterAutospacing="0"/>
        <w:ind w:firstLine="708"/>
        <w:jc w:val="both"/>
        <w:rPr>
          <w:color w:val="000000"/>
          <w:sz w:val="28"/>
          <w:szCs w:val="28"/>
        </w:rPr>
      </w:pPr>
      <w:r>
        <w:rPr>
          <w:sz w:val="28"/>
          <w:szCs w:val="28"/>
        </w:rPr>
        <w:t xml:space="preserve">Использование технологий, совместимых в преподавании русского языка и литературы, может стать залогом достижения одной из ключевых целей образования – формирования коммуникативной компетенции. </w:t>
      </w:r>
      <w:r>
        <w:rPr>
          <w:color w:val="000000"/>
          <w:sz w:val="28"/>
          <w:szCs w:val="28"/>
        </w:rPr>
        <w:t>Сформированная речевая компетенция – ключ к успеху не только в процессе обучения и прохождения итоговой аттестации по русскому языку в 9 классе, но и в дальнейшей взрослой жизни.</w:t>
      </w:r>
    </w:p>
    <w:p w:rsidR="001C5BBC" w:rsidRDefault="001C5BBC" w:rsidP="004700C4">
      <w:pPr>
        <w:spacing w:after="0" w:line="240" w:lineRule="auto"/>
        <w:jc w:val="both"/>
        <w:rPr>
          <w:rFonts w:ascii="Times New Roman" w:eastAsia="Times New Roman" w:hAnsi="Times New Roman" w:cs="Times New Roman"/>
          <w:b/>
          <w:bCs/>
          <w:sz w:val="28"/>
          <w:szCs w:val="28"/>
          <w:lang w:eastAsia="ru-RU"/>
        </w:rPr>
      </w:pPr>
    </w:p>
    <w:p w:rsidR="004700C4" w:rsidRDefault="004700C4" w:rsidP="004700C4">
      <w:pPr>
        <w:spacing w:after="0" w:line="240" w:lineRule="auto"/>
        <w:jc w:val="both"/>
        <w:rPr>
          <w:rFonts w:ascii="Times New Roman" w:eastAsia="Times New Roman" w:hAnsi="Times New Roman" w:cs="Times New Roman"/>
          <w:b/>
          <w:bCs/>
          <w:sz w:val="28"/>
          <w:szCs w:val="28"/>
          <w:lang w:eastAsia="ru-RU"/>
        </w:rPr>
      </w:pPr>
      <w:r w:rsidRPr="00F51DA3">
        <w:rPr>
          <w:rFonts w:ascii="Times New Roman" w:eastAsia="Times New Roman" w:hAnsi="Times New Roman" w:cs="Times New Roman"/>
          <w:b/>
          <w:bCs/>
          <w:sz w:val="28"/>
          <w:szCs w:val="28"/>
          <w:lang w:eastAsia="ru-RU"/>
        </w:rPr>
        <w:t>3.7.</w:t>
      </w:r>
      <w:r w:rsidRPr="00F51DA3">
        <w:rPr>
          <w:rFonts w:ascii="Times New Roman" w:eastAsia="Times New Roman" w:hAnsi="Times New Roman" w:cs="Times New Roman"/>
          <w:sz w:val="28"/>
          <w:szCs w:val="28"/>
          <w:lang w:eastAsia="ru-RU"/>
        </w:rPr>
        <w:t xml:space="preserve"> </w:t>
      </w:r>
      <w:r w:rsidRPr="00F51DA3">
        <w:rPr>
          <w:rFonts w:ascii="Times New Roman" w:eastAsia="Times New Roman" w:hAnsi="Times New Roman" w:cs="Times New Roman"/>
          <w:b/>
          <w:bCs/>
          <w:sz w:val="28"/>
          <w:szCs w:val="28"/>
          <w:lang w:eastAsia="ru-RU"/>
        </w:rPr>
        <w:t>Описание основных элементов представляемого педагогического опыта.</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 xml:space="preserve">В связи с тем, что информация в своём законченном виде передаётся через оформленный текст, то центральное место на уроке, естественно, занимает текст. Текст – важнейшее средство для создания на уроках русского языка культурной речевой среды, направленной на развитие коммуникативной способности школьников. Работа с текстом создает </w:t>
      </w:r>
      <w:r w:rsidR="003D13AA" w:rsidRPr="00E157EA">
        <w:rPr>
          <w:rFonts w:ascii="Times New Roman" w:eastAsia="Times New Roman" w:hAnsi="Times New Roman" w:cs="Times New Roman"/>
          <w:sz w:val="28"/>
          <w:szCs w:val="28"/>
          <w:lang w:eastAsia="ru-RU"/>
        </w:rPr>
        <w:lastRenderedPageBreak/>
        <w:t>условия для функционального подхода при изучении лексики, морфологии, синтаксиса; формирует представление о языковой системе, реализует внутрипредметные и межпредметные связи (русский язык, литература, риторика). Опора на текст позволяет соединить процессы формирования языковой, лингвистической и коммуникативной компетенций. В новом поколении учебников по русскому языку включаются тексты для комплексного анализа, в которых присутствуют следующие компоненты: </w:t>
      </w:r>
      <w:r w:rsidR="003D13AA" w:rsidRPr="00E157EA">
        <w:rPr>
          <w:rFonts w:ascii="Times New Roman" w:eastAsia="Times New Roman" w:hAnsi="Times New Roman" w:cs="Times New Roman"/>
          <w:i/>
          <w:iCs/>
          <w:sz w:val="28"/>
          <w:szCs w:val="28"/>
          <w:lang w:eastAsia="ru-RU"/>
        </w:rPr>
        <w:t>композиционно-содержательный</w:t>
      </w:r>
      <w:r w:rsidR="003D13AA" w:rsidRPr="00E157EA">
        <w:rPr>
          <w:rFonts w:ascii="Times New Roman" w:eastAsia="Times New Roman" w:hAnsi="Times New Roman" w:cs="Times New Roman"/>
          <w:sz w:val="28"/>
          <w:szCs w:val="28"/>
          <w:lang w:eastAsia="ru-RU"/>
        </w:rPr>
        <w:t> (определение темы, главной мысли, количество микротем и др.); </w:t>
      </w:r>
      <w:r w:rsidR="003D13AA" w:rsidRPr="00E157EA">
        <w:rPr>
          <w:rFonts w:ascii="Times New Roman" w:eastAsia="Times New Roman" w:hAnsi="Times New Roman" w:cs="Times New Roman"/>
          <w:i/>
          <w:iCs/>
          <w:sz w:val="28"/>
          <w:szCs w:val="28"/>
          <w:lang w:eastAsia="ru-RU"/>
        </w:rPr>
        <w:t>стилистический</w:t>
      </w:r>
      <w:r w:rsidR="003D13AA" w:rsidRPr="00E157EA">
        <w:rPr>
          <w:rFonts w:ascii="Times New Roman" w:eastAsia="Times New Roman" w:hAnsi="Times New Roman" w:cs="Times New Roman"/>
          <w:sz w:val="28"/>
          <w:szCs w:val="28"/>
          <w:lang w:eastAsia="ru-RU"/>
        </w:rPr>
        <w:t> (обоснование принадлежности данного текста к определенному стилю, выделение характерных для этого стиля языковых средств и стилистических приемов); </w:t>
      </w:r>
      <w:r w:rsidR="003D13AA" w:rsidRPr="00E157EA">
        <w:rPr>
          <w:rFonts w:ascii="Times New Roman" w:eastAsia="Times New Roman" w:hAnsi="Times New Roman" w:cs="Times New Roman"/>
          <w:i/>
          <w:iCs/>
          <w:sz w:val="28"/>
          <w:szCs w:val="28"/>
          <w:lang w:eastAsia="ru-RU"/>
        </w:rPr>
        <w:t>типологический </w:t>
      </w:r>
      <w:r w:rsidR="003D13AA" w:rsidRPr="00E157EA">
        <w:rPr>
          <w:rFonts w:ascii="Times New Roman" w:eastAsia="Times New Roman" w:hAnsi="Times New Roman" w:cs="Times New Roman"/>
          <w:sz w:val="28"/>
          <w:szCs w:val="28"/>
          <w:lang w:eastAsia="ru-RU"/>
        </w:rPr>
        <w:t>(определение ведущего типа речи, опознавание различных типов фрагментов);</w:t>
      </w:r>
      <w:r w:rsidR="003D13AA" w:rsidRPr="00E157EA">
        <w:rPr>
          <w:rFonts w:ascii="Times New Roman" w:eastAsia="Times New Roman" w:hAnsi="Times New Roman" w:cs="Times New Roman"/>
          <w:i/>
          <w:iCs/>
          <w:sz w:val="28"/>
          <w:szCs w:val="28"/>
          <w:lang w:eastAsia="ru-RU"/>
        </w:rPr>
        <w:t>лингвистический</w:t>
      </w:r>
      <w:r w:rsidR="003D13AA" w:rsidRPr="00E157EA">
        <w:rPr>
          <w:rFonts w:ascii="Times New Roman" w:eastAsia="Times New Roman" w:hAnsi="Times New Roman" w:cs="Times New Roman"/>
          <w:sz w:val="28"/>
          <w:szCs w:val="28"/>
          <w:lang w:eastAsia="ru-RU"/>
        </w:rPr>
        <w:t> анализ отдельных элементов текста (фонетических, словообразовательных, лексических, морфологических, анализ правописания слов и пунктуации в предложениях, указанных учителем, выделение изобразительных языковых средств). Разные по стилю, типу, жанру тексты используются в качестве дидактического материала, с помощью которого учащиеся «впитывают» речевые образцы как культурные аналоги (А.Хуторской) и опираются на них при создании собственных текстов.</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Главное в работе с текстом - это сосредоточение внимания учащихся на содержании текста как коммуникативно-познавательной единицы, поэтому преобладающим видом деятельности в данной технологии является</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b/>
          <w:bCs/>
          <w:sz w:val="28"/>
          <w:szCs w:val="28"/>
          <w:u w:val="single"/>
          <w:lang w:eastAsia="ru-RU"/>
        </w:rPr>
        <w:t>Анализ текста</w:t>
      </w:r>
      <w:r w:rsidRPr="00E157EA">
        <w:rPr>
          <w:rFonts w:ascii="Times New Roman" w:eastAsia="Times New Roman" w:hAnsi="Times New Roman" w:cs="Times New Roman"/>
          <w:b/>
          <w:bCs/>
          <w:i/>
          <w:iCs/>
          <w:sz w:val="28"/>
          <w:szCs w:val="28"/>
          <w:u w:val="single"/>
          <w:lang w:eastAsia="ru-RU"/>
        </w:rPr>
        <w:t>.</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Примерные задания для анализа текста любого типа речи:</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Докажите, что вам предложен для разбора именно текст.</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Озаглавьте его. Предложите варианты, содержащие в заглавии тему (идею) текста.</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Составьте план текста (простой, сложный).</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Проанализируйте композиционное строение.</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Исследуйте типологическую структуру текста.</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Определите стиль текста, докажите свою точку зрения.</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Определите способ и средства связи предложений в тексте.</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Проанализируйте языковое оформление текста, цель использования тропов, стилистических фигур.</w:t>
      </w:r>
    </w:p>
    <w:p w:rsidR="003D13AA" w:rsidRPr="00E157EA" w:rsidRDefault="003D13AA" w:rsidP="003D13AA">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Дайте  субъективную оценку тексту.</w:t>
      </w:r>
    </w:p>
    <w:p w:rsidR="003D13AA" w:rsidRPr="00E157EA" w:rsidRDefault="001C5BBC"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 xml:space="preserve">Этот вид работы должен быть систематическим - обязательное условие данной технологии. Опыт показывает, что следует предлагать для работы тексты с разной стилистической и типологической принадлежностью, смешанного типа (на выбор учащихся). Целенаправленный отбор текстов способствует созданию на уроках развивающей речевой среды, что </w:t>
      </w:r>
      <w:r w:rsidR="003D13AA" w:rsidRPr="00E157EA">
        <w:rPr>
          <w:rFonts w:ascii="Times New Roman" w:eastAsia="Times New Roman" w:hAnsi="Times New Roman" w:cs="Times New Roman"/>
          <w:sz w:val="28"/>
          <w:szCs w:val="28"/>
          <w:lang w:eastAsia="ru-RU"/>
        </w:rPr>
        <w:lastRenderedPageBreak/>
        <w:t>благоприятно влияет на совершенствование чувства языка, языковой интуиции (а без этого невозможен процесс совершенствования речи).Кроме того, на уроках мало знакомить ученика с яркими текстами, учить понимать их, видеть и слышать изображенное в них. Учащиеся должны запоминать непроизвольно образцовые тексты, уметь легко воспроизводить их, а затем использовать элементы, фразы из них в своей речи как образцы. Организованная работа с текстом должна вести к непроизвольному запоминанию образцовых текстов.</w:t>
      </w:r>
    </w:p>
    <w:p w:rsidR="003D13AA" w:rsidRPr="00E157EA" w:rsidRDefault="001C5BBC"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Использование текста как речеведческого понятия в качестве опорного, ключевого не только на уроках развития связной речи, но и при изучении лексики, морфологии, синтаксиса, позволяет создавать условия для интеграции курса русского языка и литературы, для усиления работы по воспитанию, духовно-нравственному развитию учащихся, для повышения их творческой активности. При этом грамматический материал на каждом этапе изучается, обобщается и используется   в речевом аспекте. Учащиеся в процессе работы над текстом анализируют лексические средства языка,  проводят наблюдения над значением словообразовательных элементов, грамматических форм, словосочетаний и синтаксических конструкций. Анализируют смысловую и стилистическую роль порядка слов, текстообразующую и стилистическую функцию разных типов простых предложений, синонимию синтаксических конструкций. Работают над лексическими и синтаксическими средствами выражения в речи различных смысловых отношений, литературной нормой языка и разного рода отклонениями от неё.</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Для того чтобы сформировать у учащихся разные умения выражать определенное отношение к сообщаемому при помощи вводных слов, уместно их употреблять, а также выделять знаками препинания на письме, обучение вводным словам начинаем с 5 класса. При этом используем </w:t>
      </w:r>
      <w:r w:rsidR="003D13AA" w:rsidRPr="00E157EA">
        <w:rPr>
          <w:rFonts w:ascii="Times New Roman" w:eastAsia="Times New Roman" w:hAnsi="Times New Roman" w:cs="Times New Roman"/>
          <w:i/>
          <w:iCs/>
          <w:sz w:val="28"/>
          <w:szCs w:val="28"/>
          <w:lang w:eastAsia="ru-RU"/>
        </w:rPr>
        <w:t>систему коммуникативно направленных упражнений</w:t>
      </w:r>
      <w:r w:rsidR="003D13AA" w:rsidRPr="00E157EA">
        <w:rPr>
          <w:rFonts w:ascii="Times New Roman" w:eastAsia="Times New Roman" w:hAnsi="Times New Roman" w:cs="Times New Roman"/>
          <w:sz w:val="28"/>
          <w:szCs w:val="28"/>
          <w:lang w:eastAsia="ru-RU"/>
        </w:rPr>
        <w:t>, соединяющих все виды анализа вводных слов с точки зрения их употребления в речи.</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Охарактеризуем наиболее </w:t>
      </w:r>
      <w:r w:rsidR="003D13AA" w:rsidRPr="00E157EA">
        <w:rPr>
          <w:rFonts w:ascii="Times New Roman" w:eastAsia="Times New Roman" w:hAnsi="Times New Roman" w:cs="Times New Roman"/>
          <w:sz w:val="28"/>
          <w:szCs w:val="28"/>
          <w:u w:val="single"/>
          <w:lang w:eastAsia="ru-RU"/>
        </w:rPr>
        <w:t>эффективные типы упражнений</w:t>
      </w:r>
      <w:r w:rsidR="003D13AA" w:rsidRPr="00E157EA">
        <w:rPr>
          <w:rFonts w:ascii="Times New Roman" w:eastAsia="Times New Roman" w:hAnsi="Times New Roman" w:cs="Times New Roman"/>
          <w:sz w:val="28"/>
          <w:szCs w:val="28"/>
          <w:lang w:eastAsia="ru-RU"/>
        </w:rPr>
        <w:t> при работе с </w:t>
      </w:r>
      <w:r w:rsidR="003D13AA" w:rsidRPr="00E157EA">
        <w:rPr>
          <w:rFonts w:ascii="Times New Roman" w:eastAsia="Times New Roman" w:hAnsi="Times New Roman" w:cs="Times New Roman"/>
          <w:sz w:val="28"/>
          <w:szCs w:val="28"/>
          <w:u w:val="single"/>
          <w:lang w:eastAsia="ru-RU"/>
        </w:rPr>
        <w:t>вводными словами</w:t>
      </w:r>
      <w:r w:rsidR="003D13AA" w:rsidRPr="00E157EA">
        <w:rPr>
          <w:rFonts w:ascii="Times New Roman" w:eastAsia="Times New Roman" w:hAnsi="Times New Roman" w:cs="Times New Roman"/>
          <w:sz w:val="28"/>
          <w:szCs w:val="28"/>
          <w:lang w:eastAsia="ru-RU"/>
        </w:rPr>
        <w:t> в 5 классе.</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1. Опознавание вводных слов и анализ коммуникативной задачи, которая решается с их помощью. Задания такого типа формируют у детей навыки определения роли вводных слов в тексте. Ученики должны представлять </w:t>
      </w:r>
      <w:r w:rsidR="003D13AA" w:rsidRPr="00E157EA">
        <w:rPr>
          <w:rFonts w:ascii="Times New Roman" w:eastAsia="Times New Roman" w:hAnsi="Times New Roman" w:cs="Times New Roman"/>
          <w:i/>
          <w:iCs/>
          <w:sz w:val="28"/>
          <w:szCs w:val="28"/>
          <w:lang w:eastAsia="ru-RU"/>
        </w:rPr>
        <w:t>зачем, с какой целью</w:t>
      </w:r>
      <w:r w:rsidR="003D13AA" w:rsidRPr="00E157EA">
        <w:rPr>
          <w:rFonts w:ascii="Times New Roman" w:eastAsia="Times New Roman" w:hAnsi="Times New Roman" w:cs="Times New Roman"/>
          <w:sz w:val="28"/>
          <w:szCs w:val="28"/>
          <w:lang w:eastAsia="ru-RU"/>
        </w:rPr>
        <w:t> употребляются вводные слова в данном высказывании, тексте. Это помогает им правильно оценить, </w:t>
      </w:r>
      <w:r w:rsidR="003D13AA" w:rsidRPr="00E157EA">
        <w:rPr>
          <w:rFonts w:ascii="Times New Roman" w:eastAsia="Times New Roman" w:hAnsi="Times New Roman" w:cs="Times New Roman"/>
          <w:i/>
          <w:iCs/>
          <w:sz w:val="28"/>
          <w:szCs w:val="28"/>
          <w:lang w:eastAsia="ru-RU"/>
        </w:rPr>
        <w:t>в какой ситуации</w:t>
      </w:r>
      <w:r w:rsidR="003D13AA" w:rsidRPr="00E157EA">
        <w:rPr>
          <w:rFonts w:ascii="Times New Roman" w:eastAsia="Times New Roman" w:hAnsi="Times New Roman" w:cs="Times New Roman"/>
          <w:sz w:val="28"/>
          <w:szCs w:val="28"/>
          <w:lang w:eastAsia="ru-RU"/>
        </w:rPr>
        <w:t>говорящий прибегает к употреблению вводных слов, лучше </w:t>
      </w:r>
      <w:r w:rsidR="003D13AA" w:rsidRPr="00E157EA">
        <w:rPr>
          <w:rFonts w:ascii="Times New Roman" w:eastAsia="Times New Roman" w:hAnsi="Times New Roman" w:cs="Times New Roman"/>
          <w:i/>
          <w:iCs/>
          <w:sz w:val="28"/>
          <w:szCs w:val="28"/>
          <w:lang w:eastAsia="ru-RU"/>
        </w:rPr>
        <w:t>понять мысль</w:t>
      </w:r>
      <w:r w:rsidR="003D13AA" w:rsidRPr="00E157EA">
        <w:rPr>
          <w:rFonts w:ascii="Times New Roman" w:eastAsia="Times New Roman" w:hAnsi="Times New Roman" w:cs="Times New Roman"/>
          <w:sz w:val="28"/>
          <w:szCs w:val="28"/>
          <w:lang w:eastAsia="ru-RU"/>
        </w:rPr>
        <w:t xml:space="preserve"> автора. Формулировки заданий к этим упражнениям разнообразные: «найдите вводные слова и определите их роль в предлагаемом  тексте»; «выберите из данных предложений те, в которых есть вводные слова и объясните их назначение в высказывании»; «прочитайте данные </w:t>
      </w:r>
      <w:r w:rsidR="003D13AA" w:rsidRPr="00E157EA">
        <w:rPr>
          <w:rFonts w:ascii="Times New Roman" w:eastAsia="Times New Roman" w:hAnsi="Times New Roman" w:cs="Times New Roman"/>
          <w:sz w:val="28"/>
          <w:szCs w:val="28"/>
          <w:lang w:eastAsia="ru-RU"/>
        </w:rPr>
        <w:lastRenderedPageBreak/>
        <w:t>высказывания два раза – сначала без вводных слов, затем – с вводными словами. Что изменилось в значении высказывания?» и т.п.</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2. Формирование способности уместно употреблять в речи вводные слова разных семантических групп на основе анализа речевой ситуации. Данные упражнения формируют у учащихся умение целесообразно употреблять вводные слова в собственных высказываниях и выражать с их помощью определенное отношение к сообщаемому. Умение уместного использования этих языковых средств является очень важным, так как предполагает обучению детей отбору вводных слов в соответствии с конкретной речевой ситуацией.</w:t>
      </w:r>
    </w:p>
    <w:p w:rsidR="003D13AA" w:rsidRPr="00E157EA" w:rsidRDefault="001C5BBC"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Формулировки заданий к упражнениям этого типа разнообразные: «составьте связный текст на заданную тему, выразив своё отношение к сообщаемому при помощи вводных слов»; «из предложенных вводных слов выберите такие, которые наиболее подходят к данной ситуации общения» (приводится ситуация); «определите ту речевую ситуацию, в которой было бы возможным употребление данных вводных слов» и т.д.</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3. Анализ стилевой принадлежности высказывания и отбор соответствующего вводного слова для выражения отношения к сообщаемому. Особенностью упражнений этого типа является то, что с их помощью учащиеся знакомятся со стилевым расслоением вводных слов и учатся употреблять эти языковые единицы в соответствии со стилем создаваемого высказывания.</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4. Отработка навыков правильной и выразительной интонации предложений с вводными словами. Упражнения данного типа формируют у школьников умение произносить предложения с вводными словами с правильной и выразительной интонацией. Особенность упражнений в том, что с их помощью учащиеся осознают значение интонации, с которой произносятся предложения с вводными словами, для семантики всего предложения.</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5. Формирование пунктуационных навыков, связанных с постановкой знаков препинания при вводных словах в письменной речи. Упражнения этого типа формируют у учащихся пунктуационные умения и навыки не изолированно, а во взаимосвязи с другими умениями: выражать отношение к сообщаемому, понимать роль вводного слова в высказывании и т.д.</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Такая система упражнений служит не только формированию грамматико-пунктуационных умений и навыков при изучении вводных слов. С её помощью выявляется коммуникативная роль этих языковых единиц, обеспечивается речевая направлен</w:t>
      </w:r>
      <w:r>
        <w:rPr>
          <w:rFonts w:ascii="Times New Roman" w:eastAsia="Times New Roman" w:hAnsi="Times New Roman" w:cs="Times New Roman"/>
          <w:sz w:val="28"/>
          <w:szCs w:val="28"/>
          <w:lang w:eastAsia="ru-RU"/>
        </w:rPr>
        <w:t>ность при изучении вводных слов. У</w:t>
      </w:r>
      <w:r w:rsidR="003D13AA" w:rsidRPr="00E157EA">
        <w:rPr>
          <w:rFonts w:ascii="Times New Roman" w:eastAsia="Times New Roman" w:hAnsi="Times New Roman" w:cs="Times New Roman"/>
          <w:sz w:val="28"/>
          <w:szCs w:val="28"/>
          <w:lang w:eastAsia="ru-RU"/>
        </w:rPr>
        <w:t xml:space="preserve"> учащихся формируются умения и навыки выражать своё отношение к </w:t>
      </w:r>
      <w:r w:rsidR="003D13AA" w:rsidRPr="00E157EA">
        <w:rPr>
          <w:rFonts w:ascii="Times New Roman" w:eastAsia="Times New Roman" w:hAnsi="Times New Roman" w:cs="Times New Roman"/>
          <w:sz w:val="28"/>
          <w:szCs w:val="28"/>
          <w:lang w:eastAsia="ru-RU"/>
        </w:rPr>
        <w:lastRenderedPageBreak/>
        <w:t>сообщаемому, уместно употреблять эти единицы в устной и письменной речи.</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Коммуникативный подход к преподаванию русского языка определил поиск новых методов обучения. Одним из таких методов является стимулятивно-мотивационный, который реализуется в различных видах ситуативных упражнениях, основанных на зависимости содержания и речевого оформления высказывания от речевой ситуации.</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Так, например, из форм работ, стимулирующих совершенствование коммуникативной компетенции учащихся на уроках русского языка, мы используем следующие: проведение </w:t>
      </w:r>
      <w:r w:rsidR="003D13AA" w:rsidRPr="00E157EA">
        <w:rPr>
          <w:rFonts w:ascii="Times New Roman" w:eastAsia="Times New Roman" w:hAnsi="Times New Roman" w:cs="Times New Roman"/>
          <w:i/>
          <w:iCs/>
          <w:sz w:val="28"/>
          <w:szCs w:val="28"/>
          <w:lang w:eastAsia="ru-RU"/>
        </w:rPr>
        <w:t>заочной экскурсии по выставочным</w:t>
      </w:r>
      <w:r w:rsidR="003D13AA">
        <w:rPr>
          <w:rFonts w:ascii="Times New Roman" w:eastAsia="Times New Roman" w:hAnsi="Times New Roman" w:cs="Times New Roman"/>
          <w:i/>
          <w:iCs/>
          <w:sz w:val="28"/>
          <w:szCs w:val="28"/>
          <w:lang w:eastAsia="ru-RU"/>
        </w:rPr>
        <w:t xml:space="preserve"> </w:t>
      </w:r>
      <w:r w:rsidR="003D13AA" w:rsidRPr="00E157EA">
        <w:rPr>
          <w:rFonts w:ascii="Times New Roman" w:eastAsia="Times New Roman" w:hAnsi="Times New Roman" w:cs="Times New Roman"/>
          <w:i/>
          <w:iCs/>
          <w:sz w:val="28"/>
          <w:szCs w:val="28"/>
          <w:lang w:eastAsia="ru-RU"/>
        </w:rPr>
        <w:t>залам, музеям</w:t>
      </w:r>
      <w:r w:rsidR="003D13AA" w:rsidRPr="00E157EA">
        <w:rPr>
          <w:rFonts w:ascii="Times New Roman" w:eastAsia="Times New Roman" w:hAnsi="Times New Roman" w:cs="Times New Roman"/>
          <w:sz w:val="28"/>
          <w:szCs w:val="28"/>
          <w:lang w:eastAsia="ru-RU"/>
        </w:rPr>
        <w:t> (ролевая игра, где несколько учеников выполняют обязанности экскурсовода, а другие – туристов), </w:t>
      </w:r>
      <w:r w:rsidR="003D13AA" w:rsidRPr="00E157EA">
        <w:rPr>
          <w:rFonts w:ascii="Times New Roman" w:eastAsia="Times New Roman" w:hAnsi="Times New Roman" w:cs="Times New Roman"/>
          <w:i/>
          <w:iCs/>
          <w:sz w:val="28"/>
          <w:szCs w:val="28"/>
          <w:lang w:eastAsia="ru-RU"/>
        </w:rPr>
        <w:t>устное или письменное приглашение на</w:t>
      </w:r>
      <w:r w:rsidR="003D13AA">
        <w:rPr>
          <w:rFonts w:ascii="Times New Roman" w:eastAsia="Times New Roman" w:hAnsi="Times New Roman" w:cs="Times New Roman"/>
          <w:i/>
          <w:iCs/>
          <w:sz w:val="28"/>
          <w:szCs w:val="28"/>
          <w:lang w:eastAsia="ru-RU"/>
        </w:rPr>
        <w:t xml:space="preserve"> </w:t>
      </w:r>
      <w:r w:rsidR="003D13AA" w:rsidRPr="00E157EA">
        <w:rPr>
          <w:rFonts w:ascii="Times New Roman" w:eastAsia="Times New Roman" w:hAnsi="Times New Roman" w:cs="Times New Roman"/>
          <w:i/>
          <w:iCs/>
          <w:sz w:val="28"/>
          <w:szCs w:val="28"/>
          <w:lang w:eastAsia="ru-RU"/>
        </w:rPr>
        <w:t>выставку, составление вопросов для интервью с писателем, режиссером,</w:t>
      </w:r>
      <w:r w:rsidR="003D13AA">
        <w:rPr>
          <w:rFonts w:ascii="Times New Roman" w:eastAsia="Times New Roman" w:hAnsi="Times New Roman" w:cs="Times New Roman"/>
          <w:i/>
          <w:iCs/>
          <w:sz w:val="28"/>
          <w:szCs w:val="28"/>
          <w:lang w:eastAsia="ru-RU"/>
        </w:rPr>
        <w:t xml:space="preserve"> </w:t>
      </w:r>
      <w:r w:rsidR="003D13AA" w:rsidRPr="00E157EA">
        <w:rPr>
          <w:rFonts w:ascii="Times New Roman" w:eastAsia="Times New Roman" w:hAnsi="Times New Roman" w:cs="Times New Roman"/>
          <w:i/>
          <w:iCs/>
          <w:sz w:val="28"/>
          <w:szCs w:val="28"/>
          <w:lang w:eastAsia="ru-RU"/>
        </w:rPr>
        <w:t>актером, обоснование выбора названия своей фирмы</w:t>
      </w:r>
      <w:r w:rsidR="003D13AA" w:rsidRPr="00E157EA">
        <w:rPr>
          <w:rFonts w:ascii="Times New Roman" w:eastAsia="Times New Roman" w:hAnsi="Times New Roman" w:cs="Times New Roman"/>
          <w:sz w:val="28"/>
          <w:szCs w:val="28"/>
          <w:lang w:eastAsia="ru-RU"/>
        </w:rPr>
        <w:t> (ролевая игра «Защита названия на совете директоров») и т.п.</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Решение коммуникативно-ситуативных задач, позволяет приблизить обучение к естественным условиям общения в конкретных жизненных ситуациях, умению ориентироваться в них; выбирать языковые средства, соответствующие особенностям речевой ситуации; реализовать функционально-деятельностный подход к обучению. При этом учащиеся усваивают языковые средства, с помощью которых реализуется уместность речи (зачем, кому, в каких условиях нечто должно быть сказано) и учатся выбирать языковые средства, обеспечивающие коммуникацию.</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Такого рода упражнения, развивая у учащихся умение соотносить содержание и форму высказываний с речевой ситуацией, дисциплинируют мышление, оттачивают чувство языка, приучают гибко пользоваться им, имеют большое воспитательное значение, так как повышают речевую культуру и культуру поведения в целом.</w:t>
      </w:r>
    </w:p>
    <w:p w:rsidR="003D13AA" w:rsidRPr="00E157EA" w:rsidRDefault="00A3575F"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Следует отметить, что организация на уроке речевых ситуаций и выполнение учащимися различных видов ситуативных упражнений не самоцель, а средство формирования коммуникативных умений и навыков школьников, способ накопления материалов для сочинения. Так как письменная речь развивается, если она сопоставляется с уже усвоенной устной речью, считаем возможным и необходимым разумное чередование устной и письменной форм речи на уроках русского языка, в частности, на уроках развития речи.</w:t>
      </w:r>
    </w:p>
    <w:p w:rsidR="001C5BBC" w:rsidRPr="00A3575F"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Речевую ситуацию на уроке позволяют создать</w:t>
      </w:r>
      <w:r>
        <w:rPr>
          <w:rFonts w:ascii="Times New Roman" w:eastAsia="Times New Roman" w:hAnsi="Times New Roman" w:cs="Times New Roman"/>
          <w:sz w:val="28"/>
          <w:szCs w:val="28"/>
          <w:lang w:eastAsia="ru-RU"/>
        </w:rPr>
        <w:t xml:space="preserve"> </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b/>
          <w:bCs/>
          <w:sz w:val="28"/>
          <w:szCs w:val="28"/>
          <w:u w:val="single"/>
          <w:lang w:eastAsia="ru-RU"/>
        </w:rPr>
        <w:t>Логические схемы</w:t>
      </w:r>
      <w:r w:rsidRPr="00E157EA">
        <w:rPr>
          <w:rFonts w:ascii="Times New Roman" w:eastAsia="Times New Roman" w:hAnsi="Times New Roman" w:cs="Times New Roman"/>
          <w:b/>
          <w:bCs/>
          <w:sz w:val="28"/>
          <w:szCs w:val="28"/>
          <w:lang w:eastAsia="ru-RU"/>
        </w:rPr>
        <w:t>:</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1. Разгадай «тему-загадку».</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lastRenderedPageBreak/>
        <w:t>Учащимся предлагается по зашифрованной записи ответить на вопрос: «Особенности какого стиля речи заключены в данной модели?» - и аргументировать свою точку зрения.</w:t>
      </w:r>
    </w:p>
    <w:p w:rsidR="003D13AA" w:rsidRPr="00E157EA" w:rsidRDefault="003D13AA" w:rsidP="00A3575F">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1-много</w:t>
      </w:r>
      <w:r w:rsidR="00A3575F">
        <w:rPr>
          <w:rFonts w:ascii="Times New Roman" w:eastAsia="Times New Roman" w:hAnsi="Times New Roman" w:cs="Times New Roman"/>
          <w:sz w:val="28"/>
          <w:szCs w:val="28"/>
          <w:lang w:eastAsia="ru-RU"/>
        </w:rPr>
        <w:t xml:space="preserve">        «Особенности  Р.С. </w:t>
      </w:r>
      <w:r w:rsidRPr="00E157EA">
        <w:rPr>
          <w:rFonts w:ascii="Times New Roman" w:eastAsia="Times New Roman" w:hAnsi="Times New Roman" w:cs="Times New Roman"/>
          <w:sz w:val="28"/>
          <w:szCs w:val="28"/>
          <w:lang w:eastAsia="ru-RU"/>
        </w:rPr>
        <w:t> воздействие</w:t>
      </w:r>
      <w:r>
        <w:rPr>
          <w:rFonts w:ascii="Times New Roman" w:eastAsia="Times New Roman" w:hAnsi="Times New Roman" w:cs="Times New Roman"/>
          <w:sz w:val="28"/>
          <w:szCs w:val="28"/>
          <w:lang w:eastAsia="ru-RU"/>
        </w:rPr>
        <w:t xml:space="preserve">  </w:t>
      </w:r>
      <w:r w:rsidRPr="00E157EA">
        <w:rPr>
          <w:rFonts w:ascii="Times New Roman" w:eastAsia="Times New Roman" w:hAnsi="Times New Roman" w:cs="Times New Roman"/>
          <w:sz w:val="28"/>
          <w:szCs w:val="28"/>
          <w:lang w:eastAsia="ru-RU"/>
        </w:rPr>
        <w:t>о/о».</w:t>
      </w:r>
    </w:p>
    <w:p w:rsidR="003D13AA" w:rsidRPr="00E157EA" w:rsidRDefault="003D13AA" w:rsidP="003D13AA">
      <w:pPr>
        <w:shd w:val="clear" w:color="auto" w:fill="FFFFFF"/>
        <w:spacing w:before="225" w:after="225" w:line="240" w:lineRule="auto"/>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2.     Сформулируйте правило самостоятельно.</w:t>
      </w:r>
    </w:p>
    <w:p w:rsidR="003D13AA" w:rsidRPr="00E157EA" w:rsidRDefault="003D13AA" w:rsidP="003D13AA">
      <w:pPr>
        <w:shd w:val="clear" w:color="auto" w:fill="FFFFFF"/>
        <w:spacing w:before="225" w:after="225" w:line="240" w:lineRule="auto"/>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Здесь учащимся предлагается запись, по которой они формулируют</w:t>
      </w:r>
    </w:p>
    <w:p w:rsidR="003D13AA" w:rsidRPr="00E157EA" w:rsidRDefault="003D13AA" w:rsidP="003D13AA">
      <w:pPr>
        <w:shd w:val="clear" w:color="auto" w:fill="FFFFFF"/>
        <w:spacing w:before="225" w:after="225" w:line="240" w:lineRule="auto"/>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правило:</w:t>
      </w:r>
    </w:p>
    <w:p w:rsidR="003D13AA" w:rsidRPr="00E157EA" w:rsidRDefault="003D13AA" w:rsidP="003D13AA">
      <w:pPr>
        <w:shd w:val="clear" w:color="auto" w:fill="FFFFFF"/>
        <w:spacing w:before="225" w:after="225" w:line="240" w:lineRule="auto"/>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 воспита</w:t>
      </w:r>
      <w:r w:rsidRPr="00E157EA">
        <w:rPr>
          <w:rFonts w:ascii="Times New Roman" w:eastAsia="Times New Roman" w:hAnsi="Times New Roman" w:cs="Times New Roman"/>
          <w:b/>
          <w:bCs/>
          <w:sz w:val="28"/>
          <w:szCs w:val="28"/>
          <w:u w:val="single"/>
          <w:lang w:eastAsia="ru-RU"/>
        </w:rPr>
        <w:t>н</w:t>
      </w:r>
      <w:r w:rsidRPr="00E157EA">
        <w:rPr>
          <w:rFonts w:ascii="Times New Roman" w:eastAsia="Times New Roman" w:hAnsi="Times New Roman" w:cs="Times New Roman"/>
          <w:sz w:val="28"/>
          <w:szCs w:val="28"/>
          <w:lang w:eastAsia="ru-RU"/>
        </w:rPr>
        <w:t>а – краткое причастие,  но воспита</w:t>
      </w:r>
      <w:r w:rsidRPr="00E157EA">
        <w:rPr>
          <w:rFonts w:ascii="Times New Roman" w:eastAsia="Times New Roman" w:hAnsi="Times New Roman" w:cs="Times New Roman"/>
          <w:b/>
          <w:bCs/>
          <w:sz w:val="28"/>
          <w:szCs w:val="28"/>
          <w:u w:val="single"/>
          <w:lang w:eastAsia="ru-RU"/>
        </w:rPr>
        <w:t>нн</w:t>
      </w:r>
      <w:r w:rsidRPr="00E157EA">
        <w:rPr>
          <w:rFonts w:ascii="Times New Roman" w:eastAsia="Times New Roman" w:hAnsi="Times New Roman" w:cs="Times New Roman"/>
          <w:sz w:val="28"/>
          <w:szCs w:val="28"/>
          <w:lang w:eastAsia="ru-RU"/>
        </w:rPr>
        <w:t>а - краткое прилагательное».</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(Правильный ответ:«В суффиксах краткого причастия всегда пишется одна буква Н – </w:t>
      </w:r>
      <w:r w:rsidRPr="00E157EA">
        <w:rPr>
          <w:rFonts w:ascii="Times New Roman" w:eastAsia="Times New Roman" w:hAnsi="Times New Roman" w:cs="Times New Roman"/>
          <w:b/>
          <w:bCs/>
          <w:sz w:val="28"/>
          <w:szCs w:val="28"/>
          <w:lang w:eastAsia="ru-RU"/>
        </w:rPr>
        <w:t>воспитана</w:t>
      </w:r>
      <w:r w:rsidRPr="00E157EA">
        <w:rPr>
          <w:rFonts w:ascii="Times New Roman" w:eastAsia="Times New Roman" w:hAnsi="Times New Roman" w:cs="Times New Roman"/>
          <w:sz w:val="28"/>
          <w:szCs w:val="28"/>
          <w:lang w:eastAsia="ru-RU"/>
        </w:rPr>
        <w:t>; в суффиксах краткого прилагательного пишется столько Н, сколько их пишется в полном, от которого образовано данное – </w:t>
      </w:r>
      <w:r w:rsidRPr="00E157EA">
        <w:rPr>
          <w:rFonts w:ascii="Times New Roman" w:eastAsia="Times New Roman" w:hAnsi="Times New Roman" w:cs="Times New Roman"/>
          <w:b/>
          <w:bCs/>
          <w:sz w:val="28"/>
          <w:szCs w:val="28"/>
          <w:lang w:eastAsia="ru-RU"/>
        </w:rPr>
        <w:t>воспитанна»</w:t>
      </w:r>
      <w:r w:rsidRPr="00E157EA">
        <w:rPr>
          <w:rFonts w:ascii="Times New Roman" w:eastAsia="Times New Roman" w:hAnsi="Times New Roman" w:cs="Times New Roman"/>
          <w:sz w:val="28"/>
          <w:szCs w:val="28"/>
          <w:lang w:eastAsia="ru-RU"/>
        </w:rPr>
        <w:t>).</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Очевидно, что подбор такого рода заданий обусловлен не только орфографическими и пунктуационными проблемами обучения, но и той конечной целью, во имя которой делается всё остальное – научить школьников правильно оформлять свои мысли в устной и письменной форме.</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ab/>
      </w:r>
      <w:r w:rsidR="003D13AA" w:rsidRPr="00E157EA">
        <w:rPr>
          <w:rFonts w:ascii="Times New Roman" w:eastAsia="Times New Roman" w:hAnsi="Times New Roman" w:cs="Times New Roman"/>
          <w:b/>
          <w:bCs/>
          <w:sz w:val="28"/>
          <w:szCs w:val="28"/>
          <w:u w:val="single"/>
          <w:lang w:eastAsia="ru-RU"/>
        </w:rPr>
        <w:t>Лингвистический эксперимент</w:t>
      </w:r>
      <w:r w:rsidR="003D13AA" w:rsidRPr="00E157EA">
        <w:rPr>
          <w:rFonts w:ascii="Times New Roman" w:eastAsia="Times New Roman" w:hAnsi="Times New Roman" w:cs="Times New Roman"/>
          <w:b/>
          <w:bCs/>
          <w:sz w:val="28"/>
          <w:szCs w:val="28"/>
          <w:lang w:eastAsia="ru-RU"/>
        </w:rPr>
        <w:t> – </w:t>
      </w:r>
      <w:r w:rsidR="003D13AA" w:rsidRPr="00E157EA">
        <w:rPr>
          <w:rFonts w:ascii="Times New Roman" w:eastAsia="Times New Roman" w:hAnsi="Times New Roman" w:cs="Times New Roman"/>
          <w:sz w:val="28"/>
          <w:szCs w:val="28"/>
          <w:lang w:eastAsia="ru-RU"/>
        </w:rPr>
        <w:t>ещё один из приёмов работы над текстом. Чаще он проводится при работе  над анализом языка художественного произведения, но сопровождает и другие виды работ по речеведению. Цель языкового эксперимента–обоснование отбора изобразительно-выразительных средств в данном тексте и установление внутренней взаимосвязи между языковыми средствами.</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u w:val="single"/>
          <w:lang w:eastAsia="ru-RU"/>
        </w:rPr>
        <w:t>Алгоритм работы при эксперименте:</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 устранение данного языкового явления из текста;</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 подстановка или замена языкового элемента синонимичным;</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 распространение текста другими языковыми элементами;</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 свёртывание текста;</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 перестановка слов и других языковых единиц;</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 анализ полученных результатов, обобщение, выводы.</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 xml:space="preserve">При введении новой лексики необходимо представлять слово во всём многообразии его связей, пытаясь найти опору в речевом опыте ребёнка. Это не значит, что нужно устанавливать связи со словами школьного сленга. </w:t>
      </w:r>
      <w:r w:rsidR="003D13AA" w:rsidRPr="00E157EA">
        <w:rPr>
          <w:rFonts w:ascii="Times New Roman" w:eastAsia="Times New Roman" w:hAnsi="Times New Roman" w:cs="Times New Roman"/>
          <w:sz w:val="28"/>
          <w:szCs w:val="28"/>
          <w:lang w:eastAsia="ru-RU"/>
        </w:rPr>
        <w:lastRenderedPageBreak/>
        <w:t>Задание организуется таким образом, чтобы, выполняя его, ребёнок использовал собственный языковой опыт или расширял его шаг за шагом. Например, можно выстраивать</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b/>
          <w:bCs/>
          <w:sz w:val="28"/>
          <w:szCs w:val="28"/>
          <w:u w:val="single"/>
          <w:lang w:eastAsia="ru-RU"/>
        </w:rPr>
        <w:t>Ассоциативные цепочки</w:t>
      </w:r>
    </w:p>
    <w:p w:rsidR="003D13AA" w:rsidRPr="00E157EA" w:rsidRDefault="003D13AA"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sidRPr="00E157EA">
        <w:rPr>
          <w:rFonts w:ascii="Times New Roman" w:eastAsia="Times New Roman" w:hAnsi="Times New Roman" w:cs="Times New Roman"/>
          <w:sz w:val="28"/>
          <w:szCs w:val="28"/>
          <w:lang w:eastAsia="ru-RU"/>
        </w:rPr>
        <w:t>по опорному слову темы в начале урока  и вернуться к ним при рефлексии.</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Воспроизвести ассоциацию от атмосферы урока, ассоциацию, которую вызывает данный текст, определив при этом тему, идейное содержание, тональность текста. Например: какие ассоциации у вас вызывает название текста «Алкоголь и подросток»?</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Эффективной формой развития коммуникативной компетенции является приобщение школьников к публичной речи, ораторскому искусству. Сюда входит участие в диалоге, дискуссиях, выступлениях в роли докладчика, оппонента, выступающего при обсуждении вопроса, задающего вопрос или отвечающего на него, дающего справку, в роли ведущего, председателя, секретаря.</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Исходным пунктом дискуссии всегда является какая-то проблема, которую надо решить. Дискуссия может быть посвящена любым, как абстрактно-теоретическим, так и сугубо практическим вопросам, и завершаться как теоретическими, так и практическими выводами, или и теми и другими одновременно.</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Если попытаться психологически структурировать дискуссию как умственную, мыслительную и речевую деятельность, то получим следующую картину</w:t>
      </w:r>
      <w:r w:rsidR="003D13AA" w:rsidRPr="00E157EA">
        <w:rPr>
          <w:rFonts w:ascii="Times New Roman" w:eastAsia="Times New Roman" w:hAnsi="Times New Roman" w:cs="Times New Roman"/>
          <w:i/>
          <w:iCs/>
          <w:sz w:val="28"/>
          <w:szCs w:val="28"/>
          <w:lang w:eastAsia="ru-RU"/>
        </w:rPr>
        <w:t>: цель дискуссии</w:t>
      </w:r>
      <w:r w:rsidR="003D13AA" w:rsidRPr="00E157EA">
        <w:rPr>
          <w:rFonts w:ascii="Times New Roman" w:eastAsia="Times New Roman" w:hAnsi="Times New Roman" w:cs="Times New Roman"/>
          <w:sz w:val="28"/>
          <w:szCs w:val="28"/>
          <w:lang w:eastAsia="ru-RU"/>
        </w:rPr>
        <w:t> — это решение проблемы, </w:t>
      </w:r>
      <w:r w:rsidR="003D13AA" w:rsidRPr="00E157EA">
        <w:rPr>
          <w:rFonts w:ascii="Times New Roman" w:eastAsia="Times New Roman" w:hAnsi="Times New Roman" w:cs="Times New Roman"/>
          <w:i/>
          <w:iCs/>
          <w:sz w:val="28"/>
          <w:szCs w:val="28"/>
          <w:lang w:eastAsia="ru-RU"/>
        </w:rPr>
        <w:t>средство </w:t>
      </w:r>
      <w:r w:rsidR="003D13AA" w:rsidRPr="00E157EA">
        <w:rPr>
          <w:rFonts w:ascii="Times New Roman" w:eastAsia="Times New Roman" w:hAnsi="Times New Roman" w:cs="Times New Roman"/>
          <w:sz w:val="28"/>
          <w:szCs w:val="28"/>
          <w:lang w:eastAsia="ru-RU"/>
        </w:rPr>
        <w:t>— выдвижение гипотез и проверка их в споре, а </w:t>
      </w:r>
      <w:r w:rsidR="003D13AA" w:rsidRPr="00E157EA">
        <w:rPr>
          <w:rFonts w:ascii="Times New Roman" w:eastAsia="Times New Roman" w:hAnsi="Times New Roman" w:cs="Times New Roman"/>
          <w:i/>
          <w:iCs/>
          <w:sz w:val="28"/>
          <w:szCs w:val="28"/>
          <w:lang w:eastAsia="ru-RU"/>
        </w:rPr>
        <w:t>результат</w:t>
      </w:r>
      <w:r w:rsidR="003D13AA" w:rsidRPr="00E157EA">
        <w:rPr>
          <w:rFonts w:ascii="Times New Roman" w:eastAsia="Times New Roman" w:hAnsi="Times New Roman" w:cs="Times New Roman"/>
          <w:sz w:val="28"/>
          <w:szCs w:val="28"/>
          <w:lang w:eastAsia="ru-RU"/>
        </w:rPr>
        <w:t> — вывод, который удовлетворит всех участников. Поскольку дискуссия — это речемыслительная деятельность, то и результат ее не более как вывод на словах, будь он или теоретически доказательным, или гипотетическим, или просто практически целесообразным.</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 xml:space="preserve">На уроках </w:t>
      </w:r>
      <w:r w:rsidR="001C5BBC">
        <w:rPr>
          <w:rFonts w:ascii="Times New Roman" w:eastAsia="Times New Roman" w:hAnsi="Times New Roman" w:cs="Times New Roman"/>
          <w:sz w:val="28"/>
          <w:szCs w:val="28"/>
          <w:lang w:eastAsia="ru-RU"/>
        </w:rPr>
        <w:t xml:space="preserve"> стараюсь</w:t>
      </w:r>
      <w:r w:rsidR="003D13AA" w:rsidRPr="00E157EA">
        <w:rPr>
          <w:rFonts w:ascii="Times New Roman" w:eastAsia="Times New Roman" w:hAnsi="Times New Roman" w:cs="Times New Roman"/>
          <w:sz w:val="28"/>
          <w:szCs w:val="28"/>
          <w:lang w:eastAsia="ru-RU"/>
        </w:rPr>
        <w:t xml:space="preserve"> добиваться каких-то реальных результатов. Во-первых, добиться более глубокого анализа и понимания «спорной» проблемы всеми учащимися, а значит, более глубокого усвоения ими всей темы, во-вторых, разбудить мысль школьников, разжечь их любознательность, вызвать интерес к проблеме и возбудить их мыслительную, познавательную активность, чтобы они, в конечном счете, глубже усвоили изучаемый предмет. В-третьих, он добьется не менее важного результата долгосрочного характера. Это — умение вести дискуссию в цивилизованных рамках, управлять ею интеллигентно, с соблюдением всех «правил игры». Из учащихся, таким образом, будут готовиться будущие ведущие дискуссий, ибо на собственном примере они научатся управлять в дискуссии самим собой, да и манеру преподавания усвоят.</w:t>
      </w:r>
    </w:p>
    <w:p w:rsidR="003D13AA" w:rsidRPr="00E157E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D13AA" w:rsidRPr="00E157EA">
        <w:rPr>
          <w:rFonts w:ascii="Times New Roman" w:eastAsia="Times New Roman" w:hAnsi="Times New Roman" w:cs="Times New Roman"/>
          <w:sz w:val="28"/>
          <w:szCs w:val="28"/>
          <w:lang w:eastAsia="ru-RU"/>
        </w:rPr>
        <w:t>Такого рода речевая деятельность способствует овладению </w:t>
      </w:r>
      <w:r w:rsidR="003D13AA" w:rsidRPr="00E157EA">
        <w:rPr>
          <w:rFonts w:ascii="Times New Roman" w:eastAsia="Times New Roman" w:hAnsi="Times New Roman" w:cs="Times New Roman"/>
          <w:i/>
          <w:iCs/>
          <w:sz w:val="28"/>
          <w:szCs w:val="28"/>
          <w:lang w:eastAsia="ru-RU"/>
        </w:rPr>
        <w:t>публицистическим</w:t>
      </w:r>
      <w:r w:rsidR="003D13AA" w:rsidRPr="00E157EA">
        <w:rPr>
          <w:rFonts w:ascii="Times New Roman" w:eastAsia="Times New Roman" w:hAnsi="Times New Roman" w:cs="Times New Roman"/>
          <w:sz w:val="28"/>
          <w:szCs w:val="28"/>
          <w:lang w:eastAsia="ru-RU"/>
        </w:rPr>
        <w:t> и </w:t>
      </w:r>
      <w:r w:rsidR="003D13AA" w:rsidRPr="00E157EA">
        <w:rPr>
          <w:rFonts w:ascii="Times New Roman" w:eastAsia="Times New Roman" w:hAnsi="Times New Roman" w:cs="Times New Roman"/>
          <w:i/>
          <w:iCs/>
          <w:sz w:val="28"/>
          <w:szCs w:val="28"/>
          <w:lang w:eastAsia="ru-RU"/>
        </w:rPr>
        <w:t>официально-деловым стилями</w:t>
      </w:r>
      <w:r w:rsidR="003D13AA" w:rsidRPr="00E157EA">
        <w:rPr>
          <w:rFonts w:ascii="Times New Roman" w:eastAsia="Times New Roman" w:hAnsi="Times New Roman" w:cs="Times New Roman"/>
          <w:sz w:val="28"/>
          <w:szCs w:val="28"/>
          <w:lang w:eastAsia="ru-RU"/>
        </w:rPr>
        <w:t>, культурой речи, ораторским искусством, искусством полемики, умениями диалогической речи.</w:t>
      </w:r>
    </w:p>
    <w:p w:rsidR="003D13AA" w:rsidRDefault="008269DD" w:rsidP="003D13AA">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13AA" w:rsidRPr="00E157EA">
        <w:rPr>
          <w:rFonts w:ascii="Times New Roman" w:eastAsia="Times New Roman" w:hAnsi="Times New Roman" w:cs="Times New Roman"/>
          <w:sz w:val="28"/>
          <w:szCs w:val="28"/>
          <w:lang w:eastAsia="ru-RU"/>
        </w:rPr>
        <w:t>Предлагаю еще несколько заданий, которые дают возможность использовать навыки логического и абстрактного мышления, развивают умение обобщать и проводить сравнение, редактировать, совершенствовать высказывание, анализировать текст, отдельные языковые явления, работать со справочной литературой (словарями, энциклопедиями).</w:t>
      </w:r>
    </w:p>
    <w:p w:rsidR="00C97F31" w:rsidRPr="00C97F31" w:rsidRDefault="008269DD"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7F31" w:rsidRPr="00C97F31">
        <w:rPr>
          <w:rFonts w:ascii="Times New Roman" w:eastAsia="Times New Roman" w:hAnsi="Times New Roman" w:cs="Times New Roman"/>
          <w:sz w:val="28"/>
          <w:szCs w:val="28"/>
          <w:lang w:eastAsia="ru-RU"/>
        </w:rPr>
        <w:t>На уроках русского языка использую типовые задачи, нацеленные на развитие коммуникативных учебных действий. Напри</w:t>
      </w:r>
      <w:r w:rsidR="001C5BBC">
        <w:rPr>
          <w:rFonts w:ascii="Times New Roman" w:eastAsia="Times New Roman" w:hAnsi="Times New Roman" w:cs="Times New Roman"/>
          <w:sz w:val="28"/>
          <w:szCs w:val="28"/>
          <w:lang w:eastAsia="ru-RU"/>
        </w:rPr>
        <w:t>мер:</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sidRPr="00C97F31">
        <w:rPr>
          <w:rFonts w:ascii="Times New Roman" w:eastAsia="Times New Roman" w:hAnsi="Times New Roman" w:cs="Times New Roman"/>
          <w:sz w:val="28"/>
          <w:szCs w:val="28"/>
          <w:lang w:eastAsia="ru-RU"/>
        </w:rPr>
        <w:t>-Как написать сочинение по картине (составляем план действий)</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sidRPr="00C97F31">
        <w:rPr>
          <w:rFonts w:ascii="Times New Roman" w:eastAsia="Times New Roman" w:hAnsi="Times New Roman" w:cs="Times New Roman"/>
          <w:sz w:val="28"/>
          <w:szCs w:val="28"/>
          <w:lang w:eastAsia="ru-RU"/>
        </w:rPr>
        <w:t>- «Поработай над своей устной и письменной научной речью</w:t>
      </w:r>
      <w:r w:rsidR="001C5BBC">
        <w:rPr>
          <w:rFonts w:ascii="Times New Roman" w:eastAsia="Times New Roman" w:hAnsi="Times New Roman" w:cs="Times New Roman"/>
          <w:sz w:val="28"/>
          <w:szCs w:val="28"/>
          <w:lang w:eastAsia="ru-RU"/>
        </w:rPr>
        <w:t>»</w:t>
      </w:r>
      <w:r w:rsidRPr="00C97F31">
        <w:rPr>
          <w:rFonts w:ascii="Times New Roman" w:eastAsia="Times New Roman" w:hAnsi="Times New Roman" w:cs="Times New Roman"/>
          <w:sz w:val="28"/>
          <w:szCs w:val="28"/>
          <w:lang w:eastAsia="ru-RU"/>
        </w:rPr>
        <w:t xml:space="preserve">. Подготовь связный рассказ на тему: «Что я знаю об имени прилагательном». Построить свой рассказ тебе поможет план. Помни, каждую свою мысль нужно подтвердить примером».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sidRPr="00C97F31">
        <w:rPr>
          <w:rFonts w:ascii="Times New Roman" w:eastAsia="Times New Roman" w:hAnsi="Times New Roman" w:cs="Times New Roman"/>
          <w:sz w:val="28"/>
          <w:szCs w:val="28"/>
          <w:lang w:eastAsia="ru-RU"/>
        </w:rPr>
        <w:t xml:space="preserve">- </w:t>
      </w:r>
      <w:r w:rsidRPr="001C5BBC">
        <w:rPr>
          <w:rFonts w:ascii="Times New Roman" w:eastAsia="Times New Roman" w:hAnsi="Times New Roman" w:cs="Times New Roman"/>
          <w:i/>
          <w:sz w:val="28"/>
          <w:szCs w:val="28"/>
          <w:lang w:eastAsia="ru-RU"/>
        </w:rPr>
        <w:t>«Закончи и запиши предложения с прямой речью</w:t>
      </w:r>
      <w:r w:rsidRPr="00C97F31">
        <w:rPr>
          <w:rFonts w:ascii="Times New Roman" w:eastAsia="Times New Roman" w:hAnsi="Times New Roman" w:cs="Times New Roman"/>
          <w:sz w:val="28"/>
          <w:szCs w:val="28"/>
          <w:lang w:eastAsia="ru-RU"/>
        </w:rPr>
        <w:t xml:space="preserve"> – диалог сказочных гер</w:t>
      </w:r>
      <w:r w:rsidR="001C5BBC">
        <w:rPr>
          <w:rFonts w:ascii="Times New Roman" w:eastAsia="Times New Roman" w:hAnsi="Times New Roman" w:cs="Times New Roman"/>
          <w:sz w:val="28"/>
          <w:szCs w:val="28"/>
          <w:lang w:eastAsia="ru-RU"/>
        </w:rPr>
        <w:t xml:space="preserve">оев или героев мультфильма».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sidRPr="001C5BBC">
        <w:rPr>
          <w:rFonts w:ascii="Times New Roman" w:eastAsia="Times New Roman" w:hAnsi="Times New Roman" w:cs="Times New Roman"/>
          <w:i/>
          <w:sz w:val="28"/>
          <w:szCs w:val="28"/>
          <w:lang w:eastAsia="ru-RU"/>
        </w:rPr>
        <w:t>-«Четвёртое лишнее»</w:t>
      </w:r>
      <w:r w:rsidRPr="00C97F31">
        <w:rPr>
          <w:rFonts w:ascii="Times New Roman" w:eastAsia="Times New Roman" w:hAnsi="Times New Roman" w:cs="Times New Roman"/>
          <w:sz w:val="28"/>
          <w:szCs w:val="28"/>
          <w:lang w:eastAsia="ru-RU"/>
        </w:rPr>
        <w:t xml:space="preserve"> (часто это задание я использую  в качестве лингвистической разминки или как способ создания пр</w:t>
      </w:r>
      <w:r w:rsidR="001C5BBC">
        <w:rPr>
          <w:rFonts w:ascii="Times New Roman" w:eastAsia="Times New Roman" w:hAnsi="Times New Roman" w:cs="Times New Roman"/>
          <w:sz w:val="28"/>
          <w:szCs w:val="28"/>
          <w:lang w:eastAsia="ru-RU"/>
        </w:rPr>
        <w:t>облемной ситуации)</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sidRPr="00C97F31">
        <w:rPr>
          <w:rFonts w:ascii="Times New Roman" w:eastAsia="Times New Roman" w:hAnsi="Times New Roman" w:cs="Times New Roman"/>
          <w:sz w:val="28"/>
          <w:szCs w:val="28"/>
          <w:lang w:eastAsia="ru-RU"/>
        </w:rPr>
        <w:t>-Определи, на основе чего распределены слова</w:t>
      </w:r>
      <w:r w:rsidR="001C5BBC">
        <w:rPr>
          <w:rFonts w:ascii="Times New Roman" w:eastAsia="Times New Roman" w:hAnsi="Times New Roman" w:cs="Times New Roman"/>
          <w:sz w:val="28"/>
          <w:szCs w:val="28"/>
          <w:lang w:eastAsia="ru-RU"/>
        </w:rPr>
        <w:t xml:space="preserve"> по группам, добавь свои слова.</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sidRPr="00C97F31">
        <w:rPr>
          <w:rFonts w:ascii="Times New Roman" w:eastAsia="Times New Roman" w:hAnsi="Times New Roman" w:cs="Times New Roman"/>
          <w:sz w:val="28"/>
          <w:szCs w:val="28"/>
          <w:lang w:eastAsia="ru-RU"/>
        </w:rPr>
        <w:t>-Распредели слова на группы, дай название каждой группе слов. Причём, может быть несколько вариантов распределения слов на группы. Важно, чтобы ученики объяснили свой принцип.</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sidRPr="00C97F31">
        <w:rPr>
          <w:rFonts w:ascii="Times New Roman" w:eastAsia="Times New Roman" w:hAnsi="Times New Roman" w:cs="Times New Roman"/>
          <w:sz w:val="28"/>
          <w:szCs w:val="28"/>
          <w:lang w:eastAsia="ru-RU"/>
        </w:rPr>
        <w:t>Заполнение предложения с пропусками слов, можно стихотворные строфы. Это задание особенно актуально для слабых учащихся.</w:t>
      </w:r>
    </w:p>
    <w:p w:rsidR="00C97F31" w:rsidRPr="00C97F31" w:rsidRDefault="008269DD"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7F31" w:rsidRPr="00C97F31">
        <w:rPr>
          <w:rFonts w:ascii="Times New Roman" w:eastAsia="Times New Roman" w:hAnsi="Times New Roman" w:cs="Times New Roman"/>
          <w:sz w:val="28"/>
          <w:szCs w:val="28"/>
          <w:lang w:eastAsia="ru-RU"/>
        </w:rPr>
        <w:t xml:space="preserve">Новый материал не предлагаю  в готовом виде. Приглашаю обучающихся вспомнить изученное ранее, понаблюдать, сравнить, выявить закономерность и на этом основании сделать свое открытие нового. Главная проблема здесь – привычка находить  готовый ответ в учебнике, прочитать тему, определение, вместо того, чтобы самим подумать и его сформулировать, увидеть закономерность, решить учебную задачу самостоятельно. Интересна игра «Давай подумаем». Ученикам предлагается подумать, чье рассуждение является правильным, либо задается вопрос «А как ты думаешь?» Никогда не отвечаю сразу на вопросы обучающихся. Вместо готового ответа предлагаю алгоритм решения проблемы, схему </w:t>
      </w:r>
      <w:r w:rsidR="00C97F31" w:rsidRPr="00C97F31">
        <w:rPr>
          <w:rFonts w:ascii="Times New Roman" w:eastAsia="Times New Roman" w:hAnsi="Times New Roman" w:cs="Times New Roman"/>
          <w:sz w:val="28"/>
          <w:szCs w:val="28"/>
          <w:lang w:eastAsia="ru-RU"/>
        </w:rPr>
        <w:lastRenderedPageBreak/>
        <w:t xml:space="preserve">рассуждения. И зачастую ребёнок сам же и приходит к правильному ответу. А награда – похвала учителя, чувство </w:t>
      </w:r>
      <w:r w:rsidR="001C5BBC">
        <w:rPr>
          <w:rFonts w:ascii="Times New Roman" w:eastAsia="Times New Roman" w:hAnsi="Times New Roman" w:cs="Times New Roman"/>
          <w:sz w:val="28"/>
          <w:szCs w:val="28"/>
          <w:lang w:eastAsia="ru-RU"/>
        </w:rPr>
        <w:t>самоудовлетворения, новый опыт.</w:t>
      </w:r>
    </w:p>
    <w:p w:rsidR="00C97F31" w:rsidRPr="00C97F31" w:rsidRDefault="008269DD"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7F31" w:rsidRPr="00C97F31">
        <w:rPr>
          <w:rFonts w:ascii="Times New Roman" w:eastAsia="Times New Roman" w:hAnsi="Times New Roman" w:cs="Times New Roman"/>
          <w:sz w:val="28"/>
          <w:szCs w:val="28"/>
          <w:lang w:eastAsia="ru-RU"/>
        </w:rPr>
        <w:t>В своей работе особое внимание уделяю такому виду работы как комплексная работа с текстом. Очень важны критерии отбора текстов. Тексты должны быть интересными с точки зрения орфографии, отличаться стилем, типом речи, лексикой, содержать различные синтаксические конструкции.  С точки зрения содержания очень важно анализировать тексты о языке, о слове, о необходимости бережного отношения к слову, об особенностях процесса создани</w:t>
      </w:r>
      <w:r w:rsidR="001C5BBC">
        <w:rPr>
          <w:rFonts w:ascii="Times New Roman" w:eastAsia="Times New Roman" w:hAnsi="Times New Roman" w:cs="Times New Roman"/>
          <w:sz w:val="28"/>
          <w:szCs w:val="28"/>
          <w:lang w:eastAsia="ru-RU"/>
        </w:rPr>
        <w:t>я произведений искусства слова.</w:t>
      </w:r>
    </w:p>
    <w:p w:rsidR="00C97F31" w:rsidRPr="00C97F31" w:rsidRDefault="008269DD"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7F31" w:rsidRPr="00C97F31">
        <w:rPr>
          <w:rFonts w:ascii="Times New Roman" w:eastAsia="Times New Roman" w:hAnsi="Times New Roman" w:cs="Times New Roman"/>
          <w:sz w:val="28"/>
          <w:szCs w:val="28"/>
          <w:lang w:eastAsia="ru-RU"/>
        </w:rPr>
        <w:t>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учащегося  в грамматической и синтаксической структуре родного языка и обеспечивает успешное развитие адекватны</w:t>
      </w:r>
      <w:r w:rsidR="001C5BBC">
        <w:rPr>
          <w:rFonts w:ascii="Times New Roman" w:eastAsia="Times New Roman" w:hAnsi="Times New Roman" w:cs="Times New Roman"/>
          <w:sz w:val="28"/>
          <w:szCs w:val="28"/>
          <w:lang w:eastAsia="ru-RU"/>
        </w:rPr>
        <w:t>х возрасту форм и функций речи.</w:t>
      </w:r>
    </w:p>
    <w:p w:rsidR="00C97F31" w:rsidRPr="00C97F31" w:rsidRDefault="008269DD"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7F31" w:rsidRPr="00C97F31">
        <w:rPr>
          <w:rFonts w:ascii="Times New Roman" w:eastAsia="Times New Roman" w:hAnsi="Times New Roman" w:cs="Times New Roman"/>
          <w:sz w:val="28"/>
          <w:szCs w:val="28"/>
          <w:lang w:eastAsia="ru-RU"/>
        </w:rPr>
        <w:t>Дискуссия – еще одно средство формирования универсальных учебных действий школьников. Диалог учащихся может проходить не только в устной, но и письменной форме. Для становления способности к самообразованию очень важно развивать именно письменную форму диалогического взаимодействия с другими и самим собой. Следует обратить внимание на развитие тех коммуникативных умений, которые являются предпосылкой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 той или другой области знаний. В условиях модернизации образования учителя-предметники должны уходить от фронтальной формы работы и внедрять в свою деятельность групповую форму работы.  Учащиеся учатся в этом случае также искать информацию, сообщать ее другим, высказывать свою точку зрения, принимать чужое мнение, создавать продукт совместного труда. Это обеспечивает такж</w:t>
      </w:r>
      <w:r w:rsidR="00C97F31">
        <w:rPr>
          <w:rFonts w:ascii="Times New Roman" w:eastAsia="Times New Roman" w:hAnsi="Times New Roman" w:cs="Times New Roman"/>
          <w:sz w:val="28"/>
          <w:szCs w:val="28"/>
          <w:lang w:eastAsia="ru-RU"/>
        </w:rPr>
        <w:t xml:space="preserve">е формирование всех видов УУД. </w:t>
      </w:r>
    </w:p>
    <w:p w:rsidR="00C97F31" w:rsidRPr="00C97F31" w:rsidRDefault="008269DD"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97F31" w:rsidRPr="00C97F31">
        <w:rPr>
          <w:rFonts w:ascii="Times New Roman" w:eastAsia="Times New Roman" w:hAnsi="Times New Roman" w:cs="Times New Roman"/>
          <w:sz w:val="28"/>
          <w:szCs w:val="28"/>
          <w:lang w:eastAsia="ru-RU"/>
        </w:rPr>
        <w:t>Проектная и исследовательская деятельности – необходимое условие компетентностного подхода и действенное средство формирования коммуникативных универсальных учебных действий:</w:t>
      </w:r>
    </w:p>
    <w:p w:rsidR="00C97F31" w:rsidRPr="001C5BBC" w:rsidRDefault="001C5BBC" w:rsidP="00C97F31">
      <w:pPr>
        <w:shd w:val="clear" w:color="auto" w:fill="FFFFFF"/>
        <w:spacing w:before="225" w:after="22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C97F31" w:rsidRPr="001C5BBC">
        <w:rPr>
          <w:rFonts w:ascii="Times New Roman" w:eastAsia="Times New Roman" w:hAnsi="Times New Roman" w:cs="Times New Roman"/>
          <w:b/>
          <w:sz w:val="28"/>
          <w:szCs w:val="28"/>
          <w:lang w:eastAsia="ru-RU"/>
        </w:rPr>
        <w:t>остановка проблемы</w:t>
      </w:r>
    </w:p>
    <w:p w:rsidR="00C97F31" w:rsidRPr="001C5BBC" w:rsidRDefault="00C97F31" w:rsidP="00C97F31">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1C5BBC">
        <w:rPr>
          <w:rFonts w:ascii="Times New Roman" w:eastAsia="Times New Roman" w:hAnsi="Times New Roman" w:cs="Times New Roman"/>
          <w:b/>
          <w:sz w:val="28"/>
          <w:szCs w:val="28"/>
          <w:lang w:eastAsia="ru-RU"/>
        </w:rPr>
        <w:t>Выдвижение гипотезы</w:t>
      </w:r>
    </w:p>
    <w:p w:rsidR="00C97F31" w:rsidRPr="001C5BBC" w:rsidRDefault="00C97F31" w:rsidP="00C97F31">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1C5BBC">
        <w:rPr>
          <w:rFonts w:ascii="Times New Roman" w:eastAsia="Times New Roman" w:hAnsi="Times New Roman" w:cs="Times New Roman"/>
          <w:b/>
          <w:sz w:val="28"/>
          <w:szCs w:val="28"/>
          <w:lang w:eastAsia="ru-RU"/>
        </w:rPr>
        <w:t>Сбор и структурирование материала</w:t>
      </w:r>
    </w:p>
    <w:p w:rsidR="00C97F31" w:rsidRPr="001C5BBC" w:rsidRDefault="00C97F31" w:rsidP="00C97F31">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1C5BBC">
        <w:rPr>
          <w:rFonts w:ascii="Times New Roman" w:eastAsia="Times New Roman" w:hAnsi="Times New Roman" w:cs="Times New Roman"/>
          <w:b/>
          <w:sz w:val="28"/>
          <w:szCs w:val="28"/>
          <w:lang w:eastAsia="ru-RU"/>
        </w:rPr>
        <w:t>Изготовление и оформление материала</w:t>
      </w:r>
    </w:p>
    <w:p w:rsidR="00C97F31" w:rsidRPr="001C5BBC" w:rsidRDefault="00C97F31" w:rsidP="00C97F31">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1C5BBC">
        <w:rPr>
          <w:rFonts w:ascii="Times New Roman" w:eastAsia="Times New Roman" w:hAnsi="Times New Roman" w:cs="Times New Roman"/>
          <w:b/>
          <w:sz w:val="28"/>
          <w:szCs w:val="28"/>
          <w:lang w:eastAsia="ru-RU"/>
        </w:rPr>
        <w:t>Выбор формы презентации</w:t>
      </w:r>
    </w:p>
    <w:p w:rsidR="00C97F31" w:rsidRPr="001C5BBC" w:rsidRDefault="00C97F31" w:rsidP="00C97F31">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1C5BBC">
        <w:rPr>
          <w:rFonts w:ascii="Times New Roman" w:eastAsia="Times New Roman" w:hAnsi="Times New Roman" w:cs="Times New Roman"/>
          <w:b/>
          <w:sz w:val="28"/>
          <w:szCs w:val="28"/>
          <w:lang w:eastAsia="ru-RU"/>
        </w:rPr>
        <w:t>Презентация</w:t>
      </w:r>
    </w:p>
    <w:p w:rsidR="00C97F31" w:rsidRPr="001C5BBC" w:rsidRDefault="00C97F31" w:rsidP="00C97F31">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1C5BBC">
        <w:rPr>
          <w:rFonts w:ascii="Times New Roman" w:eastAsia="Times New Roman" w:hAnsi="Times New Roman" w:cs="Times New Roman"/>
          <w:b/>
          <w:sz w:val="28"/>
          <w:szCs w:val="28"/>
          <w:lang w:eastAsia="ru-RU"/>
        </w:rPr>
        <w:t>Рефлексия</w:t>
      </w:r>
    </w:p>
    <w:p w:rsidR="00C97F31" w:rsidRPr="00C97F31" w:rsidRDefault="008269DD"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7F31" w:rsidRPr="00C97F31">
        <w:rPr>
          <w:rFonts w:ascii="Times New Roman" w:eastAsia="Times New Roman" w:hAnsi="Times New Roman" w:cs="Times New Roman"/>
          <w:sz w:val="28"/>
          <w:szCs w:val="28"/>
          <w:lang w:eastAsia="ru-RU"/>
        </w:rPr>
        <w:t xml:space="preserve">Проект или исследование не обязательно может быть долгосрочным. Проект может быть реализован в рамках одного или двух-трёх уроков: написание сочинения или изложения, творческая работа по материалу изучаемой темы, научное высказывание-обобщение по материалу нескольких параграфов, лингвистическое исследование и т.п. Такие </w:t>
      </w:r>
      <w:r w:rsidR="00C97F31">
        <w:rPr>
          <w:rFonts w:ascii="Times New Roman" w:eastAsia="Times New Roman" w:hAnsi="Times New Roman" w:cs="Times New Roman"/>
          <w:sz w:val="28"/>
          <w:szCs w:val="28"/>
          <w:lang w:eastAsia="ru-RU"/>
        </w:rPr>
        <w:t xml:space="preserve">виды работы вполне под силу пятклассникам.    </w:t>
      </w:r>
    </w:p>
    <w:p w:rsidR="00C97F31" w:rsidRPr="00C97F31" w:rsidRDefault="008269DD"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7F31" w:rsidRPr="00C97F31">
        <w:rPr>
          <w:rFonts w:ascii="Times New Roman" w:eastAsia="Times New Roman" w:hAnsi="Times New Roman" w:cs="Times New Roman"/>
          <w:sz w:val="28"/>
          <w:szCs w:val="28"/>
          <w:lang w:eastAsia="ru-RU"/>
        </w:rPr>
        <w:t xml:space="preserve">Какие коммуникативные  </w:t>
      </w:r>
      <w:r w:rsidR="00C97F31">
        <w:rPr>
          <w:rFonts w:ascii="Times New Roman" w:eastAsia="Times New Roman" w:hAnsi="Times New Roman" w:cs="Times New Roman"/>
          <w:sz w:val="28"/>
          <w:szCs w:val="28"/>
          <w:lang w:eastAsia="ru-RU"/>
        </w:rPr>
        <w:t>УУД должны усвоить обучающиеся:</w:t>
      </w:r>
    </w:p>
    <w:p w:rsid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97F31">
        <w:rPr>
          <w:rFonts w:ascii="Times New Roman" w:eastAsia="Times New Roman" w:hAnsi="Times New Roman" w:cs="Times New Roman"/>
          <w:sz w:val="28"/>
          <w:szCs w:val="28"/>
          <w:lang w:eastAsia="ru-RU"/>
        </w:rPr>
        <w:t>еревод информации из одной знаковой системы в другую (из текста в таблицу, из аудиовизуального ряда в текст и др.)</w:t>
      </w:r>
      <w:r>
        <w:rPr>
          <w:rFonts w:ascii="Times New Roman" w:eastAsia="Times New Roman" w:hAnsi="Times New Roman" w:cs="Times New Roman"/>
          <w:sz w:val="28"/>
          <w:szCs w:val="28"/>
          <w:lang w:eastAsia="ru-RU"/>
        </w:rPr>
        <w:t>;</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C97F31">
        <w:rPr>
          <w:rFonts w:ascii="Times New Roman" w:eastAsia="Times New Roman" w:hAnsi="Times New Roman" w:cs="Times New Roman"/>
          <w:sz w:val="28"/>
          <w:szCs w:val="28"/>
          <w:lang w:eastAsia="ru-RU"/>
        </w:rPr>
        <w:t>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w:t>
      </w:r>
      <w:r>
        <w:rPr>
          <w:rFonts w:ascii="Times New Roman" w:eastAsia="Times New Roman" w:hAnsi="Times New Roman" w:cs="Times New Roman"/>
          <w:sz w:val="28"/>
          <w:szCs w:val="28"/>
          <w:lang w:eastAsia="ru-RU"/>
        </w:rPr>
        <w:t xml:space="preserve">добранных конкретных примерах;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C97F31">
        <w:rPr>
          <w:rFonts w:ascii="Times New Roman" w:eastAsia="Times New Roman" w:hAnsi="Times New Roman" w:cs="Times New Roman"/>
          <w:sz w:val="28"/>
          <w:szCs w:val="28"/>
          <w:lang w:eastAsia="ru-RU"/>
        </w:rPr>
        <w:t>декватное восприятие устной речи и способность передавать содержание прослушанного текста в сжатом или развернутом виде в соответс</w:t>
      </w:r>
      <w:r>
        <w:rPr>
          <w:rFonts w:ascii="Times New Roman" w:eastAsia="Times New Roman" w:hAnsi="Times New Roman" w:cs="Times New Roman"/>
          <w:sz w:val="28"/>
          <w:szCs w:val="28"/>
          <w:lang w:eastAsia="ru-RU"/>
        </w:rPr>
        <w:t xml:space="preserve">твии с целью учебного задания;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97F31">
        <w:rPr>
          <w:rFonts w:ascii="Times New Roman" w:eastAsia="Times New Roman" w:hAnsi="Times New Roman" w:cs="Times New Roman"/>
          <w:sz w:val="28"/>
          <w:szCs w:val="28"/>
          <w:lang w:eastAsia="ru-RU"/>
        </w:rPr>
        <w:t>ыбор вида чтения в соответствии с поставленной целью (ознакомительное, п</w:t>
      </w:r>
      <w:r>
        <w:rPr>
          <w:rFonts w:ascii="Times New Roman" w:eastAsia="Times New Roman" w:hAnsi="Times New Roman" w:cs="Times New Roman"/>
          <w:sz w:val="28"/>
          <w:szCs w:val="28"/>
          <w:lang w:eastAsia="ru-RU"/>
        </w:rPr>
        <w:t xml:space="preserve">росмотровое, поисковое и др.);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C97F31">
        <w:rPr>
          <w:rFonts w:ascii="Times New Roman" w:eastAsia="Times New Roman" w:hAnsi="Times New Roman" w:cs="Times New Roman"/>
          <w:sz w:val="28"/>
          <w:szCs w:val="28"/>
          <w:lang w:eastAsia="ru-RU"/>
        </w:rPr>
        <w:t>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w:t>
      </w:r>
      <w:r>
        <w:rPr>
          <w:rFonts w:ascii="Times New Roman" w:eastAsia="Times New Roman" w:hAnsi="Times New Roman" w:cs="Times New Roman"/>
          <w:sz w:val="28"/>
          <w:szCs w:val="28"/>
          <w:lang w:eastAsia="ru-RU"/>
        </w:rPr>
        <w:t xml:space="preserve"> создания собственного текста;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C97F31">
        <w:rPr>
          <w:rFonts w:ascii="Times New Roman" w:eastAsia="Times New Roman" w:hAnsi="Times New Roman" w:cs="Times New Roman"/>
          <w:sz w:val="28"/>
          <w:szCs w:val="28"/>
          <w:lang w:eastAsia="ru-RU"/>
        </w:rPr>
        <w:t xml:space="preserve">сознанное беглое чтение текстов различных стилей и жанров, проведение информационно-смыслового анализа текста;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Pr="00C97F31">
        <w:rPr>
          <w:rFonts w:ascii="Times New Roman" w:eastAsia="Times New Roman" w:hAnsi="Times New Roman" w:cs="Times New Roman"/>
          <w:sz w:val="28"/>
          <w:szCs w:val="28"/>
          <w:lang w:eastAsia="ru-RU"/>
        </w:rPr>
        <w:t xml:space="preserve">ладение монологической и диалогической речью;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1C5BBC">
        <w:rPr>
          <w:rFonts w:ascii="Times New Roman" w:eastAsia="Times New Roman" w:hAnsi="Times New Roman" w:cs="Times New Roman"/>
          <w:sz w:val="28"/>
          <w:szCs w:val="28"/>
          <w:lang w:eastAsia="ru-RU"/>
        </w:rPr>
        <w:t>л</w:t>
      </w:r>
      <w:r w:rsidRPr="00C97F31">
        <w:rPr>
          <w:rFonts w:ascii="Times New Roman" w:eastAsia="Times New Roman" w:hAnsi="Times New Roman" w:cs="Times New Roman"/>
          <w:sz w:val="28"/>
          <w:szCs w:val="28"/>
          <w:lang w:eastAsia="ru-RU"/>
        </w:rPr>
        <w:t>адение основными видами публичных выступлений (высказывание, монолог, дискуссия, полемика), следование этическим нормам и прави</w:t>
      </w:r>
      <w:r>
        <w:rPr>
          <w:rFonts w:ascii="Times New Roman" w:eastAsia="Times New Roman" w:hAnsi="Times New Roman" w:cs="Times New Roman"/>
          <w:sz w:val="28"/>
          <w:szCs w:val="28"/>
          <w:lang w:eastAsia="ru-RU"/>
        </w:rPr>
        <w:t xml:space="preserve">лам ведения диалога (диспута); </w:t>
      </w:r>
    </w:p>
    <w:p w:rsidR="00C97F31" w:rsidRPr="00C97F31" w:rsidRDefault="00C97F31"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C97F31">
        <w:rPr>
          <w:rFonts w:ascii="Times New Roman" w:eastAsia="Times New Roman" w:hAnsi="Times New Roman" w:cs="Times New Roman"/>
          <w:sz w:val="28"/>
          <w:szCs w:val="28"/>
          <w:lang w:eastAsia="ru-RU"/>
        </w:rPr>
        <w:t>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w:t>
      </w:r>
      <w:r>
        <w:rPr>
          <w:rFonts w:ascii="Times New Roman" w:eastAsia="Times New Roman" w:hAnsi="Times New Roman" w:cs="Times New Roman"/>
          <w:sz w:val="28"/>
          <w:szCs w:val="28"/>
          <w:lang w:eastAsia="ru-RU"/>
        </w:rPr>
        <w:t xml:space="preserve">езультатов своей деятельности; </w:t>
      </w:r>
    </w:p>
    <w:p w:rsidR="00C97F31" w:rsidRPr="00C97F31" w:rsidRDefault="001C5BBC"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C97F31" w:rsidRPr="00C97F31">
        <w:rPr>
          <w:rFonts w:ascii="Times New Roman" w:eastAsia="Times New Roman" w:hAnsi="Times New Roman" w:cs="Times New Roman"/>
          <w:sz w:val="28"/>
          <w:szCs w:val="28"/>
          <w:lang w:eastAsia="ru-RU"/>
        </w:rPr>
        <w:t>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w:t>
      </w:r>
      <w:r w:rsidR="00C97F31">
        <w:rPr>
          <w:rFonts w:ascii="Times New Roman" w:eastAsia="Times New Roman" w:hAnsi="Times New Roman" w:cs="Times New Roman"/>
          <w:sz w:val="28"/>
          <w:szCs w:val="28"/>
          <w:lang w:eastAsia="ru-RU"/>
        </w:rPr>
        <w:t xml:space="preserve">ый ряд и др.) в соответствии с </w:t>
      </w:r>
      <w:r>
        <w:rPr>
          <w:rFonts w:ascii="Times New Roman" w:eastAsia="Times New Roman" w:hAnsi="Times New Roman" w:cs="Times New Roman"/>
          <w:sz w:val="28"/>
          <w:szCs w:val="28"/>
          <w:lang w:eastAsia="ru-RU"/>
        </w:rPr>
        <w:t>к</w:t>
      </w:r>
      <w:r w:rsidR="00C97F31" w:rsidRPr="00C97F31">
        <w:rPr>
          <w:rFonts w:ascii="Times New Roman" w:eastAsia="Times New Roman" w:hAnsi="Times New Roman" w:cs="Times New Roman"/>
          <w:sz w:val="28"/>
          <w:szCs w:val="28"/>
          <w:lang w:eastAsia="ru-RU"/>
        </w:rPr>
        <w:t>оммуникативной задач</w:t>
      </w:r>
      <w:r>
        <w:rPr>
          <w:rFonts w:ascii="Times New Roman" w:eastAsia="Times New Roman" w:hAnsi="Times New Roman" w:cs="Times New Roman"/>
          <w:sz w:val="28"/>
          <w:szCs w:val="28"/>
          <w:lang w:eastAsia="ru-RU"/>
        </w:rPr>
        <w:t>ей, сферой и ситуацией общения;</w:t>
      </w:r>
    </w:p>
    <w:p w:rsidR="00C97F31" w:rsidRPr="00C97F31" w:rsidRDefault="001C5BBC"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C97F31" w:rsidRPr="00C97F31">
        <w:rPr>
          <w:rFonts w:ascii="Times New Roman" w:eastAsia="Times New Roman" w:hAnsi="Times New Roman" w:cs="Times New Roman"/>
          <w:sz w:val="28"/>
          <w:szCs w:val="28"/>
          <w:lang w:eastAsia="ru-RU"/>
        </w:rPr>
        <w:t>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w:t>
      </w:r>
      <w:r w:rsidR="00C97F31">
        <w:rPr>
          <w:rFonts w:ascii="Times New Roman" w:eastAsia="Times New Roman" w:hAnsi="Times New Roman" w:cs="Times New Roman"/>
          <w:sz w:val="28"/>
          <w:szCs w:val="28"/>
          <w:lang w:eastAsia="ru-RU"/>
        </w:rPr>
        <w:t>азы данных.</w:t>
      </w:r>
    </w:p>
    <w:p w:rsidR="00C97F31" w:rsidRPr="00C97F31" w:rsidRDefault="008A6558" w:rsidP="00C97F31">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7F31" w:rsidRPr="00C97F31">
        <w:rPr>
          <w:rFonts w:ascii="Times New Roman" w:eastAsia="Times New Roman" w:hAnsi="Times New Roman" w:cs="Times New Roman"/>
          <w:sz w:val="28"/>
          <w:szCs w:val="28"/>
          <w:lang w:eastAsia="ru-RU"/>
        </w:rPr>
        <w:t>Именно в этих направлениях мною ведётся работа на уроках русского языка. Упражнения и задания, способст</w:t>
      </w:r>
      <w:r w:rsidR="001C5BBC">
        <w:rPr>
          <w:rFonts w:ascii="Times New Roman" w:eastAsia="Times New Roman" w:hAnsi="Times New Roman" w:cs="Times New Roman"/>
          <w:sz w:val="28"/>
          <w:szCs w:val="28"/>
          <w:lang w:eastAsia="ru-RU"/>
        </w:rPr>
        <w:t>в</w:t>
      </w:r>
      <w:r w:rsidR="00C97F31" w:rsidRPr="00C97F31">
        <w:rPr>
          <w:rFonts w:ascii="Times New Roman" w:eastAsia="Times New Roman" w:hAnsi="Times New Roman" w:cs="Times New Roman"/>
          <w:sz w:val="28"/>
          <w:szCs w:val="28"/>
          <w:lang w:eastAsia="ru-RU"/>
        </w:rPr>
        <w:t>ующие формированию КК, стараюсь включать в каждый раздел русского языка, в преподавание литературы и внеурочную деятельность.</w:t>
      </w:r>
    </w:p>
    <w:p w:rsidR="00F51DA3" w:rsidRDefault="00F51DA3" w:rsidP="00B10D9E">
      <w:pPr>
        <w:pStyle w:val="a3"/>
        <w:ind w:left="0"/>
        <w:jc w:val="both"/>
        <w:rPr>
          <w:rFonts w:ascii="Times New Roman" w:hAnsi="Times New Roman" w:cs="Times New Roman"/>
          <w:b/>
          <w:sz w:val="28"/>
          <w:szCs w:val="28"/>
        </w:rPr>
      </w:pPr>
    </w:p>
    <w:p w:rsidR="00B10D9E" w:rsidRDefault="00B10D9E" w:rsidP="00B10D9E">
      <w:pPr>
        <w:pStyle w:val="a3"/>
        <w:ind w:left="1931"/>
        <w:jc w:val="both"/>
        <w:outlineLvl w:val="0"/>
        <w:rPr>
          <w:rFonts w:ascii="Times New Roman" w:hAnsi="Times New Roman" w:cs="Times New Roman"/>
          <w:sz w:val="28"/>
          <w:szCs w:val="28"/>
        </w:rPr>
      </w:pPr>
    </w:p>
    <w:p w:rsidR="008269DD" w:rsidRDefault="008269DD" w:rsidP="00B10D9E">
      <w:pPr>
        <w:pStyle w:val="a3"/>
        <w:ind w:left="1931"/>
        <w:jc w:val="both"/>
        <w:outlineLvl w:val="0"/>
        <w:rPr>
          <w:rFonts w:ascii="Times New Roman" w:hAnsi="Times New Roman" w:cs="Times New Roman"/>
          <w:sz w:val="28"/>
          <w:szCs w:val="28"/>
        </w:rPr>
      </w:pPr>
    </w:p>
    <w:p w:rsidR="008269DD" w:rsidRDefault="008269DD" w:rsidP="00B10D9E">
      <w:pPr>
        <w:pStyle w:val="a3"/>
        <w:ind w:left="1931"/>
        <w:jc w:val="both"/>
        <w:outlineLvl w:val="0"/>
        <w:rPr>
          <w:rFonts w:ascii="Times New Roman" w:hAnsi="Times New Roman" w:cs="Times New Roman"/>
          <w:sz w:val="28"/>
          <w:szCs w:val="28"/>
        </w:rPr>
      </w:pPr>
    </w:p>
    <w:p w:rsidR="008269DD" w:rsidRDefault="008269DD" w:rsidP="00B10D9E">
      <w:pPr>
        <w:pStyle w:val="a3"/>
        <w:ind w:left="1931"/>
        <w:jc w:val="both"/>
        <w:outlineLvl w:val="0"/>
        <w:rPr>
          <w:rFonts w:ascii="Times New Roman" w:hAnsi="Times New Roman" w:cs="Times New Roman"/>
          <w:sz w:val="28"/>
          <w:szCs w:val="28"/>
        </w:rPr>
      </w:pPr>
    </w:p>
    <w:p w:rsidR="008269DD" w:rsidRDefault="008269DD" w:rsidP="00B10D9E">
      <w:pPr>
        <w:pStyle w:val="a3"/>
        <w:ind w:left="1931"/>
        <w:jc w:val="both"/>
        <w:outlineLvl w:val="0"/>
        <w:rPr>
          <w:rFonts w:ascii="Times New Roman" w:hAnsi="Times New Roman" w:cs="Times New Roman"/>
          <w:sz w:val="28"/>
          <w:szCs w:val="28"/>
        </w:rPr>
      </w:pPr>
    </w:p>
    <w:p w:rsidR="008269DD" w:rsidRDefault="008269DD" w:rsidP="00B10D9E">
      <w:pPr>
        <w:pStyle w:val="a3"/>
        <w:ind w:left="1931"/>
        <w:jc w:val="both"/>
        <w:outlineLvl w:val="0"/>
        <w:rPr>
          <w:rFonts w:ascii="Times New Roman" w:hAnsi="Times New Roman" w:cs="Times New Roman"/>
          <w:sz w:val="28"/>
          <w:szCs w:val="28"/>
        </w:rPr>
      </w:pPr>
    </w:p>
    <w:p w:rsidR="008269DD" w:rsidRDefault="008269DD" w:rsidP="00B10D9E">
      <w:pPr>
        <w:pStyle w:val="a3"/>
        <w:ind w:left="1931"/>
        <w:jc w:val="both"/>
        <w:outlineLvl w:val="0"/>
        <w:rPr>
          <w:rFonts w:ascii="Times New Roman" w:hAnsi="Times New Roman" w:cs="Times New Roman"/>
          <w:sz w:val="28"/>
          <w:szCs w:val="28"/>
        </w:rPr>
      </w:pPr>
    </w:p>
    <w:p w:rsidR="008269DD" w:rsidRDefault="008269DD" w:rsidP="00B10D9E">
      <w:pPr>
        <w:pStyle w:val="a3"/>
        <w:ind w:left="1931"/>
        <w:jc w:val="both"/>
        <w:outlineLvl w:val="0"/>
        <w:rPr>
          <w:rFonts w:ascii="Times New Roman" w:hAnsi="Times New Roman" w:cs="Times New Roman"/>
          <w:sz w:val="28"/>
          <w:szCs w:val="28"/>
        </w:rPr>
      </w:pPr>
    </w:p>
    <w:p w:rsidR="00D62F3C" w:rsidRDefault="00D62F3C" w:rsidP="00B10D9E">
      <w:pPr>
        <w:pStyle w:val="a3"/>
        <w:ind w:left="1931"/>
        <w:jc w:val="both"/>
        <w:outlineLvl w:val="0"/>
        <w:rPr>
          <w:rFonts w:ascii="Times New Roman" w:hAnsi="Times New Roman" w:cs="Times New Roman"/>
          <w:sz w:val="28"/>
          <w:szCs w:val="28"/>
        </w:rPr>
      </w:pPr>
    </w:p>
    <w:p w:rsidR="00D62F3C" w:rsidRDefault="00D62F3C" w:rsidP="00B10D9E">
      <w:pPr>
        <w:pStyle w:val="a3"/>
        <w:ind w:left="1931"/>
        <w:jc w:val="both"/>
        <w:outlineLvl w:val="0"/>
        <w:rPr>
          <w:rFonts w:ascii="Times New Roman" w:hAnsi="Times New Roman" w:cs="Times New Roman"/>
          <w:sz w:val="28"/>
          <w:szCs w:val="28"/>
        </w:rPr>
      </w:pPr>
    </w:p>
    <w:p w:rsidR="00D62F3C" w:rsidRDefault="00D62F3C" w:rsidP="00B10D9E">
      <w:pPr>
        <w:pStyle w:val="a3"/>
        <w:ind w:left="1931"/>
        <w:jc w:val="both"/>
        <w:outlineLvl w:val="0"/>
        <w:rPr>
          <w:rFonts w:ascii="Times New Roman" w:hAnsi="Times New Roman" w:cs="Times New Roman"/>
          <w:sz w:val="28"/>
          <w:szCs w:val="28"/>
        </w:rPr>
      </w:pPr>
    </w:p>
    <w:p w:rsidR="00D62F3C" w:rsidRDefault="00D62F3C" w:rsidP="00B10D9E">
      <w:pPr>
        <w:pStyle w:val="a3"/>
        <w:ind w:left="1931"/>
        <w:jc w:val="both"/>
        <w:outlineLvl w:val="0"/>
        <w:rPr>
          <w:rFonts w:ascii="Times New Roman" w:hAnsi="Times New Roman" w:cs="Times New Roman"/>
          <w:sz w:val="28"/>
          <w:szCs w:val="28"/>
        </w:rPr>
      </w:pPr>
    </w:p>
    <w:p w:rsidR="00D62F3C" w:rsidRDefault="00D62F3C" w:rsidP="00B10D9E">
      <w:pPr>
        <w:pStyle w:val="a3"/>
        <w:ind w:left="1931"/>
        <w:jc w:val="both"/>
        <w:outlineLvl w:val="0"/>
        <w:rPr>
          <w:rFonts w:ascii="Times New Roman" w:hAnsi="Times New Roman" w:cs="Times New Roman"/>
          <w:sz w:val="28"/>
          <w:szCs w:val="28"/>
        </w:rPr>
      </w:pPr>
    </w:p>
    <w:p w:rsidR="00D62F3C" w:rsidRDefault="00D62F3C" w:rsidP="00B10D9E">
      <w:pPr>
        <w:pStyle w:val="a3"/>
        <w:ind w:left="1931"/>
        <w:jc w:val="both"/>
        <w:outlineLvl w:val="0"/>
        <w:rPr>
          <w:rFonts w:ascii="Times New Roman" w:hAnsi="Times New Roman" w:cs="Times New Roman"/>
          <w:sz w:val="28"/>
          <w:szCs w:val="28"/>
        </w:rPr>
      </w:pPr>
    </w:p>
    <w:p w:rsidR="00D62F3C" w:rsidRDefault="00D62F3C" w:rsidP="00B10D9E">
      <w:pPr>
        <w:pStyle w:val="a3"/>
        <w:ind w:left="1931"/>
        <w:jc w:val="both"/>
        <w:outlineLvl w:val="0"/>
        <w:rPr>
          <w:rFonts w:ascii="Times New Roman" w:hAnsi="Times New Roman" w:cs="Times New Roman"/>
          <w:sz w:val="28"/>
          <w:szCs w:val="28"/>
        </w:rPr>
      </w:pPr>
    </w:p>
    <w:p w:rsidR="008269DD" w:rsidRPr="006B0D4F" w:rsidRDefault="00B10D9E" w:rsidP="00B10D9E">
      <w:pPr>
        <w:pStyle w:val="a3"/>
        <w:ind w:left="121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0D4F">
        <w:rPr>
          <w:rFonts w:ascii="Times New Roman" w:hAnsi="Times New Roman" w:cs="Times New Roman"/>
          <w:b/>
          <w:sz w:val="28"/>
          <w:szCs w:val="28"/>
        </w:rPr>
        <w:t xml:space="preserve"> Вывод</w:t>
      </w:r>
    </w:p>
    <w:p w:rsidR="001C5BBC" w:rsidRPr="008269DD" w:rsidRDefault="008269DD" w:rsidP="008269DD">
      <w:pPr>
        <w:pStyle w:val="a5"/>
        <w:spacing w:before="0" w:beforeAutospacing="0" w:after="150" w:afterAutospacing="0"/>
        <w:jc w:val="both"/>
        <w:rPr>
          <w:color w:val="000000"/>
          <w:sz w:val="28"/>
          <w:szCs w:val="28"/>
        </w:rPr>
      </w:pPr>
      <w:r>
        <w:rPr>
          <w:color w:val="000000"/>
          <w:sz w:val="28"/>
          <w:szCs w:val="28"/>
        </w:rPr>
        <w:tab/>
      </w:r>
      <w:r w:rsidR="001C5BBC" w:rsidRPr="008269DD">
        <w:rPr>
          <w:color w:val="000000"/>
          <w:sz w:val="28"/>
          <w:szCs w:val="28"/>
        </w:rPr>
        <w:t>Именно языковая и коммуникативная компетенции способствуют формированию умений и навыков речевого общения. А для этого необходимо создавать на каждом уроке условия речевого общения. Речевая деятельность формируется во всех её видах – чтении, говорении, письме, аудировании. “Обучать общению, общаясь” – без этих условий нет урока.</w:t>
      </w:r>
    </w:p>
    <w:p w:rsidR="008269DD" w:rsidRDefault="001C5BBC" w:rsidP="008269DD">
      <w:pPr>
        <w:spacing w:line="240" w:lineRule="auto"/>
        <w:ind w:firstLine="708"/>
        <w:jc w:val="both"/>
        <w:rPr>
          <w:rFonts w:ascii="Times New Roman" w:hAnsi="Times New Roman" w:cs="Times New Roman"/>
          <w:color w:val="000000"/>
          <w:sz w:val="28"/>
          <w:szCs w:val="28"/>
        </w:rPr>
      </w:pPr>
      <w:r w:rsidRPr="008269DD">
        <w:rPr>
          <w:rFonts w:ascii="Times New Roman" w:hAnsi="Times New Roman" w:cs="Times New Roman"/>
          <w:color w:val="000000"/>
          <w:sz w:val="28"/>
          <w:szCs w:val="28"/>
        </w:rPr>
        <w:t>По моему мнению, именно применение коммуникативной компетенции на уроках русского языка создаёт условия для развития интеллектуальной, творчески одарённой, нравственной личности, способной к общению в любом культурном пространстве. Без развития коммуникативной компетенции не может быть конкурентоспособной, толерантной личности, потому что, начиная со среднего звена, с простого (языковой анализ текста) и заканчивая в старших классах лингвистическим анализом или интерпретацией текста, анализом сюжета, у обучающихся формируются практические навыки. Все виды компетенции, сформированные у обучающихся, проявляются при сдаче ОГЭ и ЕГЭ.</w:t>
      </w:r>
    </w:p>
    <w:p w:rsidR="008269DD" w:rsidRPr="008269DD" w:rsidRDefault="008269DD" w:rsidP="008269DD">
      <w:pPr>
        <w:spacing w:line="240" w:lineRule="auto"/>
        <w:ind w:firstLine="708"/>
        <w:jc w:val="both"/>
        <w:rPr>
          <w:rFonts w:ascii="Times New Roman" w:eastAsia="Times New Roman" w:hAnsi="Times New Roman" w:cs="Times New Roman"/>
          <w:sz w:val="28"/>
          <w:szCs w:val="28"/>
        </w:rPr>
      </w:pPr>
      <w:r w:rsidRPr="008269DD">
        <w:rPr>
          <w:rFonts w:ascii="Times New Roman" w:hAnsi="Times New Roman" w:cs="Times New Roman"/>
          <w:sz w:val="28"/>
          <w:szCs w:val="28"/>
        </w:rPr>
        <w:t xml:space="preserve"> В результате проделанной работы я вижу, что мои учащиеся могут </w:t>
      </w:r>
      <w:r w:rsidRPr="008269DD">
        <w:rPr>
          <w:rFonts w:ascii="Times New Roman" w:eastAsia="Times New Roman" w:hAnsi="Times New Roman" w:cs="Times New Roman"/>
          <w:sz w:val="28"/>
          <w:szCs w:val="28"/>
        </w:rPr>
        <w:t>вести дискуссию</w:t>
      </w:r>
      <w:r w:rsidRPr="008269DD">
        <w:rPr>
          <w:rFonts w:ascii="Times New Roman" w:hAnsi="Times New Roman" w:cs="Times New Roman"/>
          <w:sz w:val="28"/>
          <w:szCs w:val="28"/>
        </w:rPr>
        <w:t>, представлять себя; взаимодействовать с другими людьми, с объектами окружающего мира и его информационными потоками;</w:t>
      </w:r>
      <w:r w:rsidRPr="008269DD">
        <w:rPr>
          <w:rFonts w:ascii="Times New Roman" w:hAnsi="Times New Roman" w:cs="Times New Roman"/>
        </w:rPr>
        <w:t xml:space="preserve"> </w:t>
      </w:r>
      <w:r w:rsidRPr="008269DD">
        <w:rPr>
          <w:rFonts w:ascii="Times New Roman" w:eastAsia="Times New Roman" w:hAnsi="Times New Roman" w:cs="Times New Roman"/>
          <w:sz w:val="28"/>
          <w:szCs w:val="28"/>
        </w:rPr>
        <w:t xml:space="preserve">уметь отыскивать, преобразовывать и передавать информацию; выполнять различные социальные роли в группе и коллективе, использовать современные телекоммуникационные технологии (электронная почта, Интернет). </w:t>
      </w:r>
    </w:p>
    <w:p w:rsidR="008269DD" w:rsidRPr="008269DD" w:rsidRDefault="008269DD" w:rsidP="008269DD">
      <w:pPr>
        <w:spacing w:line="240" w:lineRule="auto"/>
        <w:ind w:firstLine="708"/>
        <w:jc w:val="both"/>
        <w:rPr>
          <w:rFonts w:ascii="Times New Roman" w:hAnsi="Times New Roman" w:cs="Times New Roman"/>
          <w:b/>
          <w:sz w:val="28"/>
          <w:szCs w:val="28"/>
        </w:rPr>
      </w:pPr>
      <w:r w:rsidRPr="008269DD">
        <w:rPr>
          <w:rFonts w:ascii="Times New Roman" w:hAnsi="Times New Roman" w:cs="Times New Roman"/>
          <w:sz w:val="28"/>
          <w:szCs w:val="28"/>
        </w:rPr>
        <w:t>Работа над формированием коммуникативной компетенции будет продолжаться. Но я хотела отметить: для меня важнее результаты, которые нельзя посчитать, потрогать, сразу увидеть. Все покажет только время. Какими станут мои выпускники?..</w:t>
      </w:r>
    </w:p>
    <w:p w:rsidR="001C5BBC" w:rsidRPr="008269DD" w:rsidRDefault="001C5BBC" w:rsidP="008269DD">
      <w:pPr>
        <w:pStyle w:val="a5"/>
        <w:spacing w:before="0" w:beforeAutospacing="0" w:after="150" w:afterAutospacing="0"/>
        <w:jc w:val="both"/>
        <w:rPr>
          <w:rFonts w:ascii="Arial" w:hAnsi="Arial" w:cs="Arial"/>
          <w:color w:val="000000"/>
          <w:sz w:val="28"/>
          <w:szCs w:val="28"/>
        </w:rPr>
      </w:pPr>
    </w:p>
    <w:p w:rsidR="00B10D9E" w:rsidRDefault="00B10D9E" w:rsidP="008269DD">
      <w:pPr>
        <w:spacing w:line="240" w:lineRule="auto"/>
        <w:jc w:val="center"/>
      </w:pPr>
    </w:p>
    <w:p w:rsidR="008A6558" w:rsidRDefault="008A6558" w:rsidP="008269DD">
      <w:pPr>
        <w:spacing w:line="240" w:lineRule="auto"/>
        <w:jc w:val="center"/>
      </w:pPr>
    </w:p>
    <w:p w:rsidR="008A6558" w:rsidRDefault="008A6558" w:rsidP="008269DD">
      <w:pPr>
        <w:spacing w:line="240" w:lineRule="auto"/>
        <w:jc w:val="center"/>
      </w:pPr>
    </w:p>
    <w:p w:rsidR="008A6558" w:rsidRDefault="008A6558" w:rsidP="008269DD">
      <w:pPr>
        <w:spacing w:line="240" w:lineRule="auto"/>
        <w:jc w:val="center"/>
      </w:pPr>
    </w:p>
    <w:p w:rsidR="008A6558" w:rsidRDefault="008A6558" w:rsidP="008269DD">
      <w:pPr>
        <w:spacing w:line="240" w:lineRule="auto"/>
        <w:jc w:val="center"/>
      </w:pPr>
    </w:p>
    <w:p w:rsidR="008A6558" w:rsidRDefault="008A6558" w:rsidP="008269DD">
      <w:pPr>
        <w:spacing w:line="240" w:lineRule="auto"/>
        <w:jc w:val="center"/>
      </w:pPr>
    </w:p>
    <w:p w:rsidR="008A6558" w:rsidRDefault="008A6558" w:rsidP="008269DD">
      <w:pPr>
        <w:spacing w:line="240" w:lineRule="auto"/>
        <w:jc w:val="center"/>
      </w:pPr>
    </w:p>
    <w:p w:rsidR="008A6558" w:rsidRDefault="008A6558" w:rsidP="008269DD">
      <w:pPr>
        <w:spacing w:line="240" w:lineRule="auto"/>
        <w:jc w:val="center"/>
      </w:pPr>
    </w:p>
    <w:p w:rsidR="008A6558" w:rsidRDefault="008A6558" w:rsidP="008269DD">
      <w:pPr>
        <w:spacing w:line="240" w:lineRule="auto"/>
        <w:jc w:val="center"/>
      </w:pPr>
    </w:p>
    <w:p w:rsidR="008A6558" w:rsidRDefault="008A6558" w:rsidP="008A6558">
      <w:pPr>
        <w:pStyle w:val="a5"/>
        <w:shd w:val="clear" w:color="auto" w:fill="FFFFFF"/>
        <w:spacing w:before="0" w:beforeAutospacing="0" w:after="0" w:afterAutospacing="0"/>
        <w:ind w:firstLine="708"/>
        <w:jc w:val="center"/>
        <w:rPr>
          <w:color w:val="000000"/>
          <w:sz w:val="28"/>
          <w:szCs w:val="28"/>
        </w:rPr>
      </w:pPr>
      <w:r>
        <w:rPr>
          <w:color w:val="000000"/>
          <w:sz w:val="28"/>
          <w:szCs w:val="28"/>
        </w:rPr>
        <w:lastRenderedPageBreak/>
        <w:t>Литература.</w:t>
      </w:r>
    </w:p>
    <w:p w:rsidR="008A6558" w:rsidRDefault="008A6558" w:rsidP="008A6558">
      <w:pPr>
        <w:pStyle w:val="a5"/>
        <w:numPr>
          <w:ilvl w:val="0"/>
          <w:numId w:val="14"/>
        </w:numPr>
        <w:shd w:val="clear" w:color="auto" w:fill="FFFFFF"/>
        <w:jc w:val="both"/>
        <w:rPr>
          <w:color w:val="000000"/>
          <w:sz w:val="28"/>
          <w:szCs w:val="28"/>
        </w:rPr>
      </w:pPr>
      <w:r>
        <w:rPr>
          <w:color w:val="000000"/>
          <w:sz w:val="28"/>
          <w:szCs w:val="28"/>
        </w:rPr>
        <w:t>Корнеева И.Г. Использование презентаций на урок// Справочник заместителя директора школы. – 2012.- №2.- с. 36-39</w:t>
      </w:r>
      <w:r>
        <w:rPr>
          <w:color w:val="000000"/>
          <w:sz w:val="28"/>
          <w:szCs w:val="28"/>
          <w:lang w:val="en-US"/>
        </w:rPr>
        <w:t xml:space="preserve"> </w:t>
      </w:r>
    </w:p>
    <w:p w:rsidR="008A6558" w:rsidRPr="0077740D" w:rsidRDefault="008A6558" w:rsidP="008A6558">
      <w:pPr>
        <w:pStyle w:val="a3"/>
        <w:numPr>
          <w:ilvl w:val="0"/>
          <w:numId w:val="14"/>
        </w:numPr>
        <w:autoSpaceDE w:val="0"/>
        <w:autoSpaceDN w:val="0"/>
        <w:adjustRightInd w:val="0"/>
        <w:spacing w:after="0" w:line="240" w:lineRule="auto"/>
        <w:rPr>
          <w:rFonts w:ascii="Times New Roman" w:hAnsi="Times New Roman"/>
          <w:bCs/>
          <w:sz w:val="28"/>
          <w:szCs w:val="28"/>
        </w:rPr>
      </w:pPr>
      <w:r w:rsidRPr="0077740D">
        <w:rPr>
          <w:rFonts w:ascii="Times New Roman" w:hAnsi="Times New Roman"/>
          <w:bCs/>
          <w:sz w:val="28"/>
          <w:szCs w:val="28"/>
        </w:rPr>
        <w:t>Примерная программа основного общего образования по русскому языку для образовательных учреждений с русским языком обучения. Пояснительная записка</w:t>
      </w:r>
      <w:r>
        <w:rPr>
          <w:rFonts w:ascii="Times New Roman" w:hAnsi="Times New Roman"/>
          <w:bCs/>
          <w:sz w:val="28"/>
          <w:szCs w:val="28"/>
        </w:rPr>
        <w:t>.</w:t>
      </w:r>
    </w:p>
    <w:p w:rsidR="008A6558" w:rsidRDefault="008A6558" w:rsidP="008A6558">
      <w:pPr>
        <w:pStyle w:val="a5"/>
        <w:numPr>
          <w:ilvl w:val="0"/>
          <w:numId w:val="14"/>
        </w:numPr>
        <w:shd w:val="clear" w:color="auto" w:fill="FFFFFF"/>
        <w:rPr>
          <w:color w:val="000000"/>
          <w:sz w:val="28"/>
          <w:szCs w:val="28"/>
        </w:rPr>
      </w:pPr>
      <w:r w:rsidRPr="00BA541D">
        <w:rPr>
          <w:color w:val="000000"/>
          <w:sz w:val="28"/>
          <w:szCs w:val="28"/>
        </w:rPr>
        <w:t xml:space="preserve"> Муштавинская И. В. Технология развития критического мышления: научно-методическое осмысление // М</w:t>
      </w:r>
      <w:r>
        <w:rPr>
          <w:color w:val="000000"/>
          <w:sz w:val="28"/>
          <w:szCs w:val="28"/>
        </w:rPr>
        <w:t xml:space="preserve">етодист. - 2002. - № 2. - С. 31 </w:t>
      </w:r>
    </w:p>
    <w:p w:rsidR="008A6558" w:rsidRPr="00BA541D" w:rsidRDefault="008A6558" w:rsidP="008A6558">
      <w:pPr>
        <w:pStyle w:val="a5"/>
        <w:numPr>
          <w:ilvl w:val="0"/>
          <w:numId w:val="14"/>
        </w:numPr>
        <w:shd w:val="clear" w:color="auto" w:fill="FFFFFF"/>
        <w:rPr>
          <w:color w:val="000000"/>
          <w:sz w:val="28"/>
          <w:szCs w:val="28"/>
        </w:rPr>
      </w:pPr>
      <w:r>
        <w:rPr>
          <w:color w:val="000000"/>
          <w:sz w:val="28"/>
          <w:szCs w:val="28"/>
        </w:rPr>
        <w:t xml:space="preserve">Прищепа Т.А. Создание проблемных ситуаций на уроках// Справочник заместителя директора школы. -2008.- №8.- с. 52-57. </w:t>
      </w:r>
    </w:p>
    <w:p w:rsidR="008A6558" w:rsidRPr="002441D4" w:rsidRDefault="008A6558" w:rsidP="008A6558">
      <w:pPr>
        <w:pStyle w:val="a5"/>
        <w:numPr>
          <w:ilvl w:val="0"/>
          <w:numId w:val="14"/>
        </w:numPr>
        <w:shd w:val="clear" w:color="auto" w:fill="FFFFFF"/>
        <w:jc w:val="both"/>
        <w:rPr>
          <w:color w:val="000000"/>
          <w:sz w:val="28"/>
          <w:szCs w:val="28"/>
        </w:rPr>
      </w:pPr>
      <w:r w:rsidRPr="00BA541D">
        <w:rPr>
          <w:color w:val="000000"/>
          <w:sz w:val="28"/>
          <w:szCs w:val="28"/>
        </w:rPr>
        <w:t>Психология детс</w:t>
      </w:r>
      <w:r>
        <w:rPr>
          <w:color w:val="000000"/>
          <w:sz w:val="28"/>
          <w:szCs w:val="28"/>
        </w:rPr>
        <w:t>тва.- СПб.: «П</w:t>
      </w:r>
      <w:r w:rsidRPr="00BA541D">
        <w:rPr>
          <w:color w:val="000000"/>
          <w:sz w:val="28"/>
          <w:szCs w:val="28"/>
        </w:rPr>
        <w:t>ра</w:t>
      </w:r>
      <w:r>
        <w:rPr>
          <w:color w:val="000000"/>
          <w:sz w:val="28"/>
          <w:szCs w:val="28"/>
        </w:rPr>
        <w:t>йм-ЕВРО_ЗНАК», 2003, с. 259-263.</w:t>
      </w:r>
    </w:p>
    <w:p w:rsidR="008A6558" w:rsidRPr="00BA541D" w:rsidRDefault="008A6558" w:rsidP="008A6558">
      <w:pPr>
        <w:pStyle w:val="a5"/>
        <w:numPr>
          <w:ilvl w:val="0"/>
          <w:numId w:val="14"/>
        </w:numPr>
        <w:shd w:val="clear" w:color="auto" w:fill="FFFFFF"/>
        <w:jc w:val="both"/>
        <w:rPr>
          <w:color w:val="000000"/>
          <w:sz w:val="28"/>
          <w:szCs w:val="28"/>
        </w:rPr>
      </w:pPr>
      <w:r>
        <w:rPr>
          <w:bCs/>
          <w:color w:val="000000"/>
          <w:sz w:val="28"/>
          <w:szCs w:val="28"/>
        </w:rPr>
        <w:t>Рыбникова М.А. Очерки по методике литературного чтения. Изд.3. М., 1963, с. 103-119</w:t>
      </w:r>
    </w:p>
    <w:p w:rsidR="008A6558" w:rsidRDefault="008A6558" w:rsidP="008A6558">
      <w:pPr>
        <w:pStyle w:val="a5"/>
        <w:numPr>
          <w:ilvl w:val="0"/>
          <w:numId w:val="14"/>
        </w:numPr>
        <w:shd w:val="clear" w:color="auto" w:fill="FFFFFF"/>
        <w:jc w:val="both"/>
        <w:rPr>
          <w:color w:val="000000"/>
          <w:sz w:val="28"/>
          <w:szCs w:val="28"/>
        </w:rPr>
      </w:pPr>
      <w:r>
        <w:rPr>
          <w:color w:val="000000"/>
          <w:sz w:val="28"/>
          <w:szCs w:val="28"/>
        </w:rPr>
        <w:t>Срезневский И.И. Об изучении родного языка вообще и, особенно, в детском возрасте. – СПб, 1899</w:t>
      </w:r>
    </w:p>
    <w:p w:rsidR="008A6558" w:rsidRPr="00847FE6" w:rsidRDefault="008A6558" w:rsidP="008A6558">
      <w:pPr>
        <w:pStyle w:val="a5"/>
        <w:numPr>
          <w:ilvl w:val="0"/>
          <w:numId w:val="14"/>
        </w:numPr>
        <w:shd w:val="clear" w:color="auto" w:fill="FFFFFF"/>
        <w:jc w:val="both"/>
        <w:rPr>
          <w:color w:val="000000"/>
          <w:sz w:val="28"/>
          <w:szCs w:val="28"/>
        </w:rPr>
      </w:pPr>
      <w:r w:rsidRPr="0038586A">
        <w:rPr>
          <w:color w:val="000000"/>
          <w:sz w:val="28"/>
          <w:szCs w:val="28"/>
        </w:rPr>
        <w:t>Столбунова С. В. Технология развития критического мышления через чтение и письмо// Русский язык.: газ. Изд</w:t>
      </w:r>
      <w:r>
        <w:rPr>
          <w:color w:val="000000"/>
          <w:sz w:val="28"/>
          <w:szCs w:val="28"/>
        </w:rPr>
        <w:t>ат. дома «Первое сентября».- 201</w:t>
      </w:r>
      <w:r w:rsidRPr="0038586A">
        <w:rPr>
          <w:color w:val="000000"/>
          <w:sz w:val="28"/>
          <w:szCs w:val="28"/>
        </w:rPr>
        <w:t>5.- №3.- с. 27</w:t>
      </w:r>
      <w:r>
        <w:rPr>
          <w:color w:val="000000"/>
          <w:sz w:val="28"/>
          <w:szCs w:val="28"/>
        </w:rPr>
        <w:t>-29</w:t>
      </w:r>
    </w:p>
    <w:p w:rsidR="008A6558" w:rsidRDefault="008A6558" w:rsidP="008A6558"/>
    <w:p w:rsidR="008A6558" w:rsidRDefault="008A6558" w:rsidP="008269DD">
      <w:pPr>
        <w:spacing w:line="240" w:lineRule="auto"/>
        <w:jc w:val="center"/>
      </w:pPr>
    </w:p>
    <w:p w:rsidR="008A6558" w:rsidRDefault="008A6558" w:rsidP="008269DD">
      <w:pPr>
        <w:spacing w:line="240" w:lineRule="auto"/>
        <w:jc w:val="center"/>
      </w:pPr>
    </w:p>
    <w:sectPr w:rsidR="008A6558" w:rsidSect="008269DD">
      <w:footerReference w:type="default" r:id="rId7"/>
      <w:pgSz w:w="11906" w:h="16838"/>
      <w:pgMar w:top="1134" w:right="850" w:bottom="1134"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46" w:rsidRDefault="003C2E46" w:rsidP="008269DD">
      <w:pPr>
        <w:spacing w:after="0" w:line="240" w:lineRule="auto"/>
      </w:pPr>
      <w:r>
        <w:separator/>
      </w:r>
    </w:p>
  </w:endnote>
  <w:endnote w:type="continuationSeparator" w:id="0">
    <w:p w:rsidR="003C2E46" w:rsidRDefault="003C2E46" w:rsidP="0082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447"/>
      <w:docPartObj>
        <w:docPartGallery w:val="Page Numbers (Bottom of Page)"/>
        <w:docPartUnique/>
      </w:docPartObj>
    </w:sdtPr>
    <w:sdtContent>
      <w:p w:rsidR="00D62F3C" w:rsidRDefault="00F22691">
        <w:pPr>
          <w:pStyle w:val="aa"/>
          <w:jc w:val="center"/>
        </w:pPr>
        <w:fldSimple w:instr=" PAGE   \* MERGEFORMAT ">
          <w:r w:rsidR="00CF4A54">
            <w:rPr>
              <w:noProof/>
            </w:rPr>
            <w:t>29</w:t>
          </w:r>
        </w:fldSimple>
      </w:p>
    </w:sdtContent>
  </w:sdt>
  <w:p w:rsidR="008269DD" w:rsidRDefault="008269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46" w:rsidRDefault="003C2E46" w:rsidP="008269DD">
      <w:pPr>
        <w:spacing w:after="0" w:line="240" w:lineRule="auto"/>
      </w:pPr>
      <w:r>
        <w:separator/>
      </w:r>
    </w:p>
  </w:footnote>
  <w:footnote w:type="continuationSeparator" w:id="0">
    <w:p w:rsidR="003C2E46" w:rsidRDefault="003C2E46" w:rsidP="00826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D7D"/>
    <w:multiLevelType w:val="hybridMultilevel"/>
    <w:tmpl w:val="2856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C3F5B"/>
    <w:multiLevelType w:val="multilevel"/>
    <w:tmpl w:val="AC24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2D3326"/>
    <w:multiLevelType w:val="hybridMultilevel"/>
    <w:tmpl w:val="E362C9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B1445B"/>
    <w:multiLevelType w:val="hybridMultilevel"/>
    <w:tmpl w:val="4176D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6462C"/>
    <w:multiLevelType w:val="hybridMultilevel"/>
    <w:tmpl w:val="D452D450"/>
    <w:lvl w:ilvl="0" w:tplc="9B2694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1507E"/>
    <w:multiLevelType w:val="hybridMultilevel"/>
    <w:tmpl w:val="B2447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E38D8"/>
    <w:multiLevelType w:val="hybridMultilevel"/>
    <w:tmpl w:val="F8043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1F8708C"/>
    <w:multiLevelType w:val="hybridMultilevel"/>
    <w:tmpl w:val="FC46CA3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55A25D96"/>
    <w:multiLevelType w:val="multilevel"/>
    <w:tmpl w:val="0BCA8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CB4379"/>
    <w:multiLevelType w:val="hybridMultilevel"/>
    <w:tmpl w:val="6B563EC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EDF6E4E"/>
    <w:multiLevelType w:val="hybridMultilevel"/>
    <w:tmpl w:val="DB109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330729"/>
    <w:multiLevelType w:val="hybridMultilevel"/>
    <w:tmpl w:val="FA260BEA"/>
    <w:lvl w:ilvl="0" w:tplc="F09E9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907128"/>
    <w:multiLevelType w:val="hybridMultilevel"/>
    <w:tmpl w:val="38DCD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8477C0"/>
    <w:multiLevelType w:val="hybridMultilevel"/>
    <w:tmpl w:val="364097C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3"/>
  </w:num>
  <w:num w:numId="6">
    <w:abstractNumId w:val="0"/>
  </w:num>
  <w:num w:numId="7">
    <w:abstractNumId w:val="8"/>
  </w:num>
  <w:num w:numId="8">
    <w:abstractNumId w:val="11"/>
  </w:num>
  <w:num w:numId="9">
    <w:abstractNumId w:val="1"/>
  </w:num>
  <w:num w:numId="10">
    <w:abstractNumId w:val="12"/>
  </w:num>
  <w:num w:numId="11">
    <w:abstractNumId w:val="3"/>
  </w:num>
  <w:num w:numId="12">
    <w:abstractNumId w:val="10"/>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0D9E"/>
    <w:rsid w:val="001C5BBC"/>
    <w:rsid w:val="002513F4"/>
    <w:rsid w:val="002E64A6"/>
    <w:rsid w:val="003C2E46"/>
    <w:rsid w:val="003D13AA"/>
    <w:rsid w:val="00467786"/>
    <w:rsid w:val="004700C4"/>
    <w:rsid w:val="004E1BC4"/>
    <w:rsid w:val="00707B28"/>
    <w:rsid w:val="00752C0B"/>
    <w:rsid w:val="00765560"/>
    <w:rsid w:val="00826965"/>
    <w:rsid w:val="008269DD"/>
    <w:rsid w:val="00832E61"/>
    <w:rsid w:val="00850D03"/>
    <w:rsid w:val="00862CEB"/>
    <w:rsid w:val="008A6558"/>
    <w:rsid w:val="008F6AD8"/>
    <w:rsid w:val="00A3575F"/>
    <w:rsid w:val="00AE31D2"/>
    <w:rsid w:val="00B10D9E"/>
    <w:rsid w:val="00BB3B1C"/>
    <w:rsid w:val="00C97F31"/>
    <w:rsid w:val="00CF4A54"/>
    <w:rsid w:val="00D62F3C"/>
    <w:rsid w:val="00D7125D"/>
    <w:rsid w:val="00F22691"/>
    <w:rsid w:val="00F51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D9E"/>
    <w:pPr>
      <w:ind w:left="720"/>
      <w:contextualSpacing/>
    </w:pPr>
    <w:rPr>
      <w:rFonts w:eastAsiaTheme="minorEastAsia"/>
      <w:lang w:eastAsia="ru-RU"/>
    </w:rPr>
  </w:style>
  <w:style w:type="character" w:styleId="a4">
    <w:name w:val="Strong"/>
    <w:basedOn w:val="a0"/>
    <w:qFormat/>
    <w:rsid w:val="00B10D9E"/>
    <w:rPr>
      <w:b/>
      <w:bCs/>
    </w:rPr>
  </w:style>
  <w:style w:type="paragraph" w:styleId="a5">
    <w:name w:val="Normal (Web)"/>
    <w:basedOn w:val="a"/>
    <w:uiPriority w:val="99"/>
    <w:unhideWhenUsed/>
    <w:rsid w:val="00F51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D13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8269DD"/>
  </w:style>
  <w:style w:type="paragraph" w:styleId="a8">
    <w:name w:val="header"/>
    <w:basedOn w:val="a"/>
    <w:link w:val="a9"/>
    <w:uiPriority w:val="99"/>
    <w:semiHidden/>
    <w:unhideWhenUsed/>
    <w:rsid w:val="008269D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69DD"/>
  </w:style>
  <w:style w:type="paragraph" w:styleId="aa">
    <w:name w:val="footer"/>
    <w:basedOn w:val="a"/>
    <w:link w:val="ab"/>
    <w:uiPriority w:val="99"/>
    <w:unhideWhenUsed/>
    <w:rsid w:val="008269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69DD"/>
  </w:style>
</w:styles>
</file>

<file path=word/webSettings.xml><?xml version="1.0" encoding="utf-8"?>
<w:webSettings xmlns:r="http://schemas.openxmlformats.org/officeDocument/2006/relationships" xmlns:w="http://schemas.openxmlformats.org/wordprocessingml/2006/main">
  <w:divs>
    <w:div w:id="111560135">
      <w:bodyDiv w:val="1"/>
      <w:marLeft w:val="0"/>
      <w:marRight w:val="0"/>
      <w:marTop w:val="0"/>
      <w:marBottom w:val="0"/>
      <w:divBdr>
        <w:top w:val="none" w:sz="0" w:space="0" w:color="auto"/>
        <w:left w:val="none" w:sz="0" w:space="0" w:color="auto"/>
        <w:bottom w:val="none" w:sz="0" w:space="0" w:color="auto"/>
        <w:right w:val="none" w:sz="0" w:space="0" w:color="auto"/>
      </w:divBdr>
    </w:div>
    <w:div w:id="656999702">
      <w:bodyDiv w:val="1"/>
      <w:marLeft w:val="0"/>
      <w:marRight w:val="0"/>
      <w:marTop w:val="0"/>
      <w:marBottom w:val="0"/>
      <w:divBdr>
        <w:top w:val="none" w:sz="0" w:space="0" w:color="auto"/>
        <w:left w:val="none" w:sz="0" w:space="0" w:color="auto"/>
        <w:bottom w:val="none" w:sz="0" w:space="0" w:color="auto"/>
        <w:right w:val="none" w:sz="0" w:space="0" w:color="auto"/>
      </w:divBdr>
    </w:div>
    <w:div w:id="702512259">
      <w:bodyDiv w:val="1"/>
      <w:marLeft w:val="0"/>
      <w:marRight w:val="0"/>
      <w:marTop w:val="0"/>
      <w:marBottom w:val="0"/>
      <w:divBdr>
        <w:top w:val="none" w:sz="0" w:space="0" w:color="auto"/>
        <w:left w:val="none" w:sz="0" w:space="0" w:color="auto"/>
        <w:bottom w:val="none" w:sz="0" w:space="0" w:color="auto"/>
        <w:right w:val="none" w:sz="0" w:space="0" w:color="auto"/>
      </w:divBdr>
    </w:div>
    <w:div w:id="818182791">
      <w:bodyDiv w:val="1"/>
      <w:marLeft w:val="0"/>
      <w:marRight w:val="0"/>
      <w:marTop w:val="0"/>
      <w:marBottom w:val="0"/>
      <w:divBdr>
        <w:top w:val="none" w:sz="0" w:space="0" w:color="auto"/>
        <w:left w:val="none" w:sz="0" w:space="0" w:color="auto"/>
        <w:bottom w:val="none" w:sz="0" w:space="0" w:color="auto"/>
        <w:right w:val="none" w:sz="0" w:space="0" w:color="auto"/>
      </w:divBdr>
    </w:div>
    <w:div w:id="1034698195">
      <w:bodyDiv w:val="1"/>
      <w:marLeft w:val="0"/>
      <w:marRight w:val="0"/>
      <w:marTop w:val="0"/>
      <w:marBottom w:val="0"/>
      <w:divBdr>
        <w:top w:val="none" w:sz="0" w:space="0" w:color="auto"/>
        <w:left w:val="none" w:sz="0" w:space="0" w:color="auto"/>
        <w:bottom w:val="none" w:sz="0" w:space="0" w:color="auto"/>
        <w:right w:val="none" w:sz="0" w:space="0" w:color="auto"/>
      </w:divBdr>
    </w:div>
    <w:div w:id="1275794386">
      <w:bodyDiv w:val="1"/>
      <w:marLeft w:val="0"/>
      <w:marRight w:val="0"/>
      <w:marTop w:val="0"/>
      <w:marBottom w:val="0"/>
      <w:divBdr>
        <w:top w:val="none" w:sz="0" w:space="0" w:color="auto"/>
        <w:left w:val="none" w:sz="0" w:space="0" w:color="auto"/>
        <w:bottom w:val="none" w:sz="0" w:space="0" w:color="auto"/>
        <w:right w:val="none" w:sz="0" w:space="0" w:color="auto"/>
      </w:divBdr>
    </w:div>
    <w:div w:id="1729453260">
      <w:bodyDiv w:val="1"/>
      <w:marLeft w:val="0"/>
      <w:marRight w:val="0"/>
      <w:marTop w:val="0"/>
      <w:marBottom w:val="0"/>
      <w:divBdr>
        <w:top w:val="none" w:sz="0" w:space="0" w:color="auto"/>
        <w:left w:val="none" w:sz="0" w:space="0" w:color="auto"/>
        <w:bottom w:val="none" w:sz="0" w:space="0" w:color="auto"/>
        <w:right w:val="none" w:sz="0" w:space="0" w:color="auto"/>
      </w:divBdr>
    </w:div>
    <w:div w:id="1777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8809</Words>
  <Characters>50215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c:creator>
  <cp:keywords/>
  <dc:description/>
  <cp:lastModifiedBy>IV</cp:lastModifiedBy>
  <cp:revision>11</cp:revision>
  <dcterms:created xsi:type="dcterms:W3CDTF">2017-09-09T14:49:00Z</dcterms:created>
  <dcterms:modified xsi:type="dcterms:W3CDTF">2017-09-21T17:49:00Z</dcterms:modified>
</cp:coreProperties>
</file>