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A84C2" w14:textId="77777777" w:rsidR="00276909" w:rsidRPr="00C41738" w:rsidRDefault="00276909" w:rsidP="00142E4D">
      <w:pPr>
        <w:jc w:val="both"/>
        <w:rPr>
          <w:rFonts w:ascii="Arial" w:eastAsia="Times New Roman" w:hAnsi="Arial" w:cs="Arial"/>
          <w:b/>
          <w:sz w:val="28"/>
          <w:szCs w:val="28"/>
        </w:rPr>
      </w:pPr>
      <w:bookmarkStart w:id="0" w:name="_GoBack"/>
      <w:bookmarkEnd w:id="0"/>
      <w:r w:rsidRPr="00C41738">
        <w:rPr>
          <w:rFonts w:ascii="Arial" w:eastAsia="Times New Roman" w:hAnsi="Arial" w:cs="Arial"/>
          <w:b/>
          <w:sz w:val="28"/>
          <w:szCs w:val="28"/>
        </w:rPr>
        <w:t>Начните управлять деньгами осознанно уже сегодня</w:t>
      </w:r>
    </w:p>
    <w:p w14:paraId="31F3CAD0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> </w:t>
      </w:r>
    </w:p>
    <w:p w14:paraId="70B85A36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>Банк России приглашает всех желающих на бесплатный онлайн-курс «Практичные финансы: от знаний к действиям». Это 9</w:t>
      </w:r>
      <w:r w:rsidR="00C41738">
        <w:rPr>
          <w:rFonts w:ascii="Arial" w:eastAsia="Times New Roman" w:hAnsi="Arial" w:cs="Arial"/>
          <w:sz w:val="28"/>
          <w:szCs w:val="28"/>
        </w:rPr>
        <w:t> </w:t>
      </w:r>
      <w:r w:rsidRPr="00142E4D">
        <w:rPr>
          <w:rFonts w:ascii="Arial" w:eastAsia="Times New Roman" w:hAnsi="Arial" w:cs="Arial"/>
          <w:sz w:val="28"/>
          <w:szCs w:val="28"/>
        </w:rPr>
        <w:t>образовательных модулей по 10–25 минут, которые можно проходить в любом порядке и в удобном темпе с компьютера или смартфона.</w:t>
      </w:r>
    </w:p>
    <w:p w14:paraId="6B69C2D9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> </w:t>
      </w:r>
    </w:p>
    <w:p w14:paraId="5364FB23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>Курс построен на реальных жизненных ситуациях. Вы узнаете, как грамотно планировать бюджет, безопасно использовать кредиты и заемные средства, выбрать надежные способы сохранения и приумножения денег, а также повысите налоговую грамотность и сможете заранее позаботиться о будущей пенсии.  </w:t>
      </w:r>
    </w:p>
    <w:p w14:paraId="640354BD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6ED6CD7E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 xml:space="preserve">Для обучения нужно зарегистрироваться на сайте проекта: </w:t>
      </w:r>
      <w:hyperlink r:id="rId4" w:history="1">
        <w:r w:rsidRPr="00142E4D">
          <w:rPr>
            <w:rStyle w:val="a3"/>
            <w:rFonts w:ascii="Arial" w:eastAsia="Times New Roman" w:hAnsi="Arial" w:cs="Arial"/>
            <w:sz w:val="28"/>
            <w:szCs w:val="28"/>
          </w:rPr>
          <w:t>https://finclass.info/home</w:t>
        </w:r>
      </w:hyperlink>
    </w:p>
    <w:p w14:paraId="41965E1F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</w:p>
    <w:p w14:paraId="40A5B523" w14:textId="77777777" w:rsidR="00276909" w:rsidRPr="00142E4D" w:rsidRDefault="00276909" w:rsidP="00142E4D">
      <w:pPr>
        <w:jc w:val="both"/>
        <w:rPr>
          <w:rFonts w:ascii="Arial" w:eastAsia="Times New Roman" w:hAnsi="Arial" w:cs="Arial"/>
          <w:sz w:val="28"/>
          <w:szCs w:val="28"/>
        </w:rPr>
      </w:pPr>
      <w:r w:rsidRPr="00142E4D">
        <w:rPr>
          <w:rFonts w:ascii="Arial" w:eastAsia="Times New Roman" w:hAnsi="Arial" w:cs="Arial"/>
          <w:sz w:val="28"/>
          <w:szCs w:val="28"/>
        </w:rPr>
        <w:t>После успешного прохождения курса в личном кабинете будет доступен именной сертификат.</w:t>
      </w:r>
    </w:p>
    <w:p w14:paraId="3022CC71" w14:textId="77777777" w:rsidR="00276909" w:rsidRDefault="00276909" w:rsidP="00276909">
      <w:pPr>
        <w:rPr>
          <w:rFonts w:eastAsia="Times New Roman"/>
        </w:rPr>
      </w:pPr>
    </w:p>
    <w:p w14:paraId="4209E4E4" w14:textId="77777777" w:rsidR="00201234" w:rsidRDefault="00276909">
      <w:r w:rsidRPr="00276909">
        <w:rPr>
          <w:noProof/>
        </w:rPr>
        <w:drawing>
          <wp:inline distT="0" distB="0" distL="0" distR="0" wp14:anchorId="109ED081" wp14:editId="37B197E4">
            <wp:extent cx="5940425" cy="3310017"/>
            <wp:effectExtent l="0" t="0" r="3175" b="5080"/>
            <wp:docPr id="1" name="Рисунок 1" descr="T:\ВБИ\Экономический отдел\ФИН ГРАМОТНОСТЬ\ЗАДАНИЯ ЦК\ФГ для трудовых коллективов\2026_Практичные финансы\Анонс 2026_NEW\Промо-материалы онлайн-курс по ФГ\Горизонт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ВБИ\Экономический отдел\ФИН ГРАМОТНОСТЬ\ЗАДАНИЯ ЦК\ФГ для трудовых коллективов\2026_Практичные финансы\Анонс 2026_NEW\Промо-материалы онлайн-курс по ФГ\Горизонтальна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1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4C3"/>
    <w:rsid w:val="00142E4D"/>
    <w:rsid w:val="00201234"/>
    <w:rsid w:val="00276909"/>
    <w:rsid w:val="009A7F4E"/>
    <w:rsid w:val="00C41738"/>
    <w:rsid w:val="00D124C3"/>
    <w:rsid w:val="00D337A7"/>
    <w:rsid w:val="00E0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E8D6"/>
  <w15:chartTrackingRefBased/>
  <w15:docId w15:val="{4A3A7245-7439-42DB-B125-134D2A67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0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69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5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inclass.info/ho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Наталия Константиновна</dc:creator>
  <cp:keywords/>
  <dc:description/>
  <cp:lastModifiedBy>222</cp:lastModifiedBy>
  <cp:revision>2</cp:revision>
  <dcterms:created xsi:type="dcterms:W3CDTF">2026-08-27T09:41:00Z</dcterms:created>
  <dcterms:modified xsi:type="dcterms:W3CDTF">2026-08-27T09:41:00Z</dcterms:modified>
</cp:coreProperties>
</file>