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EB2755" w:rsidRPr="00E70B7E" w:rsidTr="00376656">
        <w:tc>
          <w:tcPr>
            <w:tcW w:w="4361" w:type="dxa"/>
            <w:shd w:val="clear" w:color="auto" w:fill="auto"/>
          </w:tcPr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EB2755" w:rsidRPr="00E70B7E" w:rsidRDefault="00EB2755" w:rsidP="00376656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DA71A5" w:rsidRDefault="003B1EF4" w:rsidP="00EB275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учителя МБОУ </w:t>
      </w:r>
      <w:r w:rsidR="00EB27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 w:rsidRPr="00EB2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ИОТ</w:t>
      </w:r>
      <w:r w:rsidR="00EB2755" w:rsidRPr="00EB2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-006</w:t>
      </w:r>
      <w:r w:rsidRPr="00EB2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EB2755" w:rsidRPr="00EB275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2024</w:t>
      </w:r>
    </w:p>
    <w:p w:rsidR="00EB2755" w:rsidRPr="00EB2755" w:rsidRDefault="00EB2755" w:rsidP="00EB275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A71A5" w:rsidRPr="00EB2755" w:rsidRDefault="003B1EF4" w:rsidP="00EB275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1.1. К работе учителем допускаются лица, соответствующие квалификационным требованиям, прошедшие обучение и 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1.2. Учитель (далее – работник) обязан соблюдать Правила внутреннего трудового распорядка МБОУ </w:t>
      </w:r>
      <w:r w:rsidR="00EB2755">
        <w:rPr>
          <w:rFonts w:ascii="Times New Roman" w:hAnsi="Times New Roman" w:cs="Times New Roman"/>
          <w:color w:val="000000"/>
          <w:sz w:val="24"/>
          <w:szCs w:val="24"/>
        </w:rPr>
        <w:t xml:space="preserve">СОШ </w:t>
      </w:r>
      <w:r w:rsidR="00EB2755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10</w:t>
      </w:r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организация), соблюдать 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DA71A5" w:rsidRPr="00EB2755" w:rsidRDefault="003B1EF4" w:rsidP="00EB27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рисков и опасностей: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порезы при работе с бумагой;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высокая плотность эпидемиологических контактов;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перенапряжение голосового аппарата;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статические нагрузки при незначительной общей мышечной двигательной нагрузке.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1.4</w:t>
      </w:r>
      <w:proofErr w:type="gramStart"/>
      <w:r w:rsidRPr="00EB2755">
        <w:rPr>
          <w:rFonts w:ascii="Times New Roman" w:hAnsi="Times New Roman" w:cs="Times New Roman"/>
          <w:color w:val="000000"/>
          <w:sz w:val="24"/>
          <w:szCs w:val="24"/>
        </w:rPr>
        <w:t>.  В</w:t>
      </w:r>
      <w:proofErr w:type="gramEnd"/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 w:rsidR="00EB2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вхоза </w:t>
      </w:r>
      <w:r w:rsidRPr="00EB2755">
        <w:rPr>
          <w:rFonts w:ascii="Times New Roman" w:hAnsi="Times New Roman" w:cs="Times New Roman"/>
          <w:color w:val="000000"/>
          <w:sz w:val="24"/>
          <w:szCs w:val="24"/>
        </w:rPr>
        <w:t>любым доступным способом в ближайшее время.</w:t>
      </w:r>
    </w:p>
    <w:p w:rsidR="00DA71A5" w:rsidRPr="00EB2755" w:rsidRDefault="00EB2755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принимать пищу и не курить в местах, не предназначенных для этих целей.</w:t>
      </w:r>
    </w:p>
    <w:p w:rsidR="00DA71A5" w:rsidRPr="00EB2755" w:rsidRDefault="003B1EF4" w:rsidP="00EB275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DA71A5" w:rsidRPr="00EB2755" w:rsidRDefault="003B1EF4" w:rsidP="00EB275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2.1. Порядок подготовки рабочего места: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технических средств обучения (компьютеров, электронных досок и пр.);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проверить наличие аптечки первой помощи;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проконтролировать правильность оборудования рабочего места (установку стола, стула) и мест обучения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 исходя из специфики проведения занятия, а также срок годности.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осмотреть исходные материалы на предмет изменения цвета и консистенции;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проверить емкости с исходными материалами на предмет целостности и плотности закрытия крышек.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2.4. Порядок проверки работником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включить технические средства обучения (компьютеры, интерактивные доски и пр.);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оборудования, материалов и приборов: отсутствии механических повреждений, наличии гладкой поверхности без повреждений и заусенцев.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EB2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DA71A5" w:rsidRPr="00EB2755" w:rsidRDefault="003B1EF4" w:rsidP="00EB275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3.1. Работник 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проводить только те мероприятия, которые предусмотрены утвержденными основными образовательными программами основного и среднего общего образования;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соблюдать порядок в классе, не загромождать рабочее место, не позволять обучающимся загромождать парты и выходы из помещения;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при обучении детей с осторожностью использовать учебные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использовать компьютеры, оргтехнику и мультимедийное оборудование только в исправном состоянии, соблюдая правила безопасности и технические руководства по эксплуатации;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контролировать, чтобы обучающиеся выполняли требования и следовали методике проведения занятия;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допускать присутствия посторонних лиц в кабинете во время урока и не отвлекаться на посторонние занятия;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держать форточки и фрамуги закрытыми. Проветривание осуществлять до начала занятий и во время перемен;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при применении режущих и колющих инструментов, в том числе ножниц, циркулей, острых угольников,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применять способы хранения, исключающие возникновение вредных и опасных производственных факторов, загрязнение окружающей среды;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использовать безопасные устройства и емкости для хранения;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вдыхать исходные материалы, не пробовать их на вкус, не наносить на кожу.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соблюдать чистоту и порядок на рабочем месте;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располагать вблизи оборудования (компьютера, принтера, музыкального прибора) сосуды с водой;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поскальзывания. Во избежание несчастных случаев ходить по сухой и чистой поверхности;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изготовителя.</w:t>
      </w:r>
    </w:p>
    <w:p w:rsidR="00DA71A5" w:rsidRPr="00EB2755" w:rsidRDefault="003B1EF4" w:rsidP="00EB275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террористический акт или угроза его совершения.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DA71A5" w:rsidRPr="00EB2755" w:rsidRDefault="003B1EF4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B2755">
        <w:rPr>
          <w:rFonts w:ascii="Times New Roman" w:hAnsi="Times New Roman" w:cs="Times New Roman"/>
          <w:color w:val="000000"/>
          <w:sz w:val="24"/>
          <w:szCs w:val="24"/>
        </w:rPr>
        <w:t>незамедлительно</w:t>
      </w:r>
      <w:proofErr w:type="gramEnd"/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 сообщить о ситуации своему непосредственному руководителю или </w:t>
      </w:r>
      <w:r w:rsidR="00EB2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завхозу </w:t>
      </w:r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</w:t>
      </w:r>
      <w:r w:rsidR="00EB2755">
        <w:rPr>
          <w:rFonts w:ascii="Times New Roman" w:hAnsi="Times New Roman" w:cs="Times New Roman"/>
          <w:color w:val="000000"/>
          <w:sz w:val="24"/>
          <w:szCs w:val="24"/>
        </w:rPr>
        <w:t>и сообщить о данной ситуации завхозу</w:t>
      </w:r>
      <w:r w:rsidRPr="00EB2755">
        <w:rPr>
          <w:rFonts w:ascii="Times New Roman" w:hAnsi="Times New Roman" w:cs="Times New Roman"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4.3.4. При аварии (прорыве) в системе отопления, водоснабжения в кабинете необходимо вывести обучающихся из помещения, оперативно сообщить о произошедшем </w:t>
      </w:r>
      <w:r w:rsidR="00EB2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EB27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EB275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завхоза</w:t>
      </w:r>
      <w:r w:rsidRPr="00EB2755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способом.</w:t>
      </w:r>
    </w:p>
    <w:p w:rsidR="00DA71A5" w:rsidRPr="00EB2755" w:rsidRDefault="003B1EF4" w:rsidP="00EB275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5.2. По окончании рабочей смены работник обязан: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проветрить помещения, закрыть окна и фрамуги;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отключить электрические приборы, очистить экраны компьютеров салфеткой от пыли.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при необходимости использовать для уборки мусора специальные приспособления.</w:t>
      </w:r>
    </w:p>
    <w:p w:rsidR="00DA71A5" w:rsidRPr="00EB2755" w:rsidRDefault="003B1EF4" w:rsidP="00EB275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DA71A5" w:rsidRPr="00EB2755" w:rsidRDefault="00EB2755" w:rsidP="00EB2755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(если они использовались)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71A5" w:rsidRPr="00EB2755" w:rsidRDefault="00EB2755" w:rsidP="00EB2755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B1EF4" w:rsidRPr="00EB2755">
        <w:rPr>
          <w:rFonts w:ascii="Times New Roman" w:hAnsi="Times New Roman" w:cs="Times New Roman"/>
          <w:color w:val="000000"/>
          <w:sz w:val="24"/>
          <w:szCs w:val="24"/>
        </w:rPr>
        <w:t>вымыть руки с мылом, при необходимости принять душ.</w:t>
      </w:r>
    </w:p>
    <w:p w:rsidR="00DA71A5" w:rsidRPr="00EB2755" w:rsidRDefault="003B1EF4" w:rsidP="00EB275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55">
        <w:rPr>
          <w:rFonts w:ascii="Times New Roman" w:hAnsi="Times New Roman" w:cs="Times New Roman"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EB27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вхозу </w:t>
      </w:r>
      <w:r w:rsidRPr="00EB2755">
        <w:rPr>
          <w:rFonts w:ascii="Times New Roman" w:hAnsi="Times New Roman" w:cs="Times New Roman"/>
          <w:color w:val="000000"/>
          <w:sz w:val="24"/>
          <w:szCs w:val="24"/>
        </w:rPr>
        <w:t>или руководителю организации.</w:t>
      </w:r>
    </w:p>
    <w:p w:rsidR="00EB2755" w:rsidRDefault="00EB275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B2755" w:rsidRDefault="00EB275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B2755" w:rsidRDefault="00EB275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B2755" w:rsidRDefault="00EB275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B2755" w:rsidRDefault="00EB275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EB2755" w:rsidRDefault="00EB275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A71A5" w:rsidRDefault="003B1EF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ЛИСТ 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ОЗНАКОМЛЕНИЯ</w:t>
      </w:r>
    </w:p>
    <w:p w:rsidR="00DA71A5" w:rsidRDefault="003B1EF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инструкцией по охране труда учителя, утвержденной </w:t>
      </w:r>
      <w:r w:rsidR="00EB2755"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>
        <w:rPr>
          <w:rFonts w:hAnsi="Times New Roman" w:cs="Times New Roman"/>
          <w:color w:val="000000"/>
          <w:sz w:val="24"/>
          <w:szCs w:val="24"/>
        </w:rPr>
        <w:t>.0</w:t>
      </w:r>
      <w:r w:rsidR="00EB275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.202</w:t>
      </w:r>
      <w:r w:rsidR="00EB275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 директором МБОУ </w:t>
      </w:r>
      <w:r w:rsidR="00EB2755"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ознакомлены:</w:t>
      </w:r>
    </w:p>
    <w:tbl>
      <w:tblPr>
        <w:tblpPr w:leftFromText="180" w:rightFromText="180" w:vertAnchor="text" w:tblpY="1"/>
        <w:tblOverlap w:val="never"/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43"/>
        <w:gridCol w:w="3402"/>
        <w:gridCol w:w="2127"/>
        <w:gridCol w:w="1559"/>
        <w:gridCol w:w="1701"/>
      </w:tblGrid>
      <w:tr w:rsidR="00DA71A5" w:rsidTr="00EB275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3B1EF4" w:rsidP="00EB2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3B1EF4" w:rsidP="00EB2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3B1EF4" w:rsidP="00EB2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3B1EF4" w:rsidP="00EB2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3B1EF4" w:rsidP="00EB275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</w:p>
        </w:tc>
      </w:tr>
      <w:tr w:rsidR="00DA71A5" w:rsidTr="00EB275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3B1EF4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1A5" w:rsidTr="00EB275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3B1EF4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1A5" w:rsidTr="00EB2755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3B1EF4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1A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1A5" w:rsidRDefault="00DA71A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755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2755" w:rsidRDefault="00EB2755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54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54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54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54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654" w:rsidTr="00EB2755">
        <w:trPr>
          <w:trHeight w:val="3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654" w:rsidRDefault="003F3654" w:rsidP="00EB275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2755" w:rsidRDefault="00EB2755">
      <w:pPr>
        <w:rPr>
          <w:rFonts w:hAnsi="Times New Roman" w:cs="Times New Roman"/>
          <w:color w:val="000000"/>
          <w:sz w:val="24"/>
          <w:szCs w:val="24"/>
        </w:rPr>
      </w:pPr>
    </w:p>
    <w:p w:rsidR="00EB2755" w:rsidRDefault="00EB2755">
      <w:pPr>
        <w:rPr>
          <w:rFonts w:hAnsi="Times New Roman" w:cs="Times New Roman"/>
          <w:color w:val="000000"/>
          <w:sz w:val="24"/>
          <w:szCs w:val="24"/>
        </w:rPr>
      </w:pPr>
    </w:p>
    <w:p w:rsidR="00EB2755" w:rsidRPr="00EB2755" w:rsidRDefault="00EB2755" w:rsidP="00EB2755">
      <w:pPr>
        <w:rPr>
          <w:rFonts w:hAnsi="Times New Roman" w:cs="Times New Roman"/>
          <w:sz w:val="24"/>
          <w:szCs w:val="24"/>
        </w:rPr>
      </w:pPr>
    </w:p>
    <w:p w:rsidR="00EB2755" w:rsidRPr="00EB2755" w:rsidRDefault="00EB2755" w:rsidP="00EB2755">
      <w:pPr>
        <w:rPr>
          <w:rFonts w:hAnsi="Times New Roman" w:cs="Times New Roman"/>
          <w:sz w:val="24"/>
          <w:szCs w:val="24"/>
        </w:rPr>
      </w:pPr>
    </w:p>
    <w:p w:rsidR="00EB2755" w:rsidRPr="00EB2755" w:rsidRDefault="00EB2755" w:rsidP="00EB2755">
      <w:pPr>
        <w:rPr>
          <w:rFonts w:hAnsi="Times New Roman" w:cs="Times New Roman"/>
          <w:sz w:val="24"/>
          <w:szCs w:val="24"/>
        </w:rPr>
      </w:pPr>
    </w:p>
    <w:p w:rsidR="00EB2755" w:rsidRDefault="00EB2755">
      <w:pPr>
        <w:rPr>
          <w:rFonts w:hAnsi="Times New Roman" w:cs="Times New Roman"/>
          <w:sz w:val="24"/>
          <w:szCs w:val="24"/>
        </w:rPr>
      </w:pPr>
    </w:p>
    <w:p w:rsidR="00EB2755" w:rsidRDefault="00EB2755">
      <w:pPr>
        <w:rPr>
          <w:rFonts w:hAnsi="Times New Roman" w:cs="Times New Roman"/>
          <w:color w:val="000000"/>
          <w:sz w:val="24"/>
          <w:szCs w:val="24"/>
        </w:rPr>
      </w:pPr>
    </w:p>
    <w:p w:rsidR="00DA71A5" w:rsidRDefault="00EB275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br w:type="textWrapping" w:clear="all"/>
      </w:r>
    </w:p>
    <w:sectPr w:rsidR="00DA71A5" w:rsidSect="00EB2755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3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4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911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110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B3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A64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F4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120B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C46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42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22E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4F3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D1A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D0D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DA01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7043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B1EF4"/>
    <w:rsid w:val="003F3654"/>
    <w:rsid w:val="004F7E17"/>
    <w:rsid w:val="005A05CE"/>
    <w:rsid w:val="00653AF6"/>
    <w:rsid w:val="00B73A5A"/>
    <w:rsid w:val="00DA71A5"/>
    <w:rsid w:val="00E438A1"/>
    <w:rsid w:val="00EB275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3E4FA-7FB7-4F94-9A26-678B9164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dc:description>Подготовлено экспертами Актион-МЦФЭР</dc:description>
  <cp:lastModifiedBy>Chernysheva</cp:lastModifiedBy>
  <cp:revision>2</cp:revision>
  <cp:lastPrinted>2024-02-28T14:41:00Z</cp:lastPrinted>
  <dcterms:created xsi:type="dcterms:W3CDTF">2024-02-28T14:41:00Z</dcterms:created>
  <dcterms:modified xsi:type="dcterms:W3CDTF">2024-02-28T14:41:00Z</dcterms:modified>
</cp:coreProperties>
</file>