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D56EE3" w:rsidRPr="00624312" w:rsidRDefault="00C911D1" w:rsidP="00D56E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Инструкция по </w:t>
      </w:r>
      <w:r w:rsidR="00D74ED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технике безопасности</w:t>
      </w:r>
      <w:r w:rsidRPr="00C911D1">
        <w:rPr>
          <w:sz w:val="32"/>
        </w:rPr>
        <w:br/>
      </w:r>
      <w:r w:rsidR="00624312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на </w:t>
      </w:r>
      <w:r w:rsidR="006A5868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пришкольном участке</w:t>
      </w:r>
    </w:p>
    <w:p w:rsidR="00C911D1" w:rsidRPr="0022296D" w:rsidRDefault="00C911D1" w:rsidP="00D56E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6A5868">
        <w:rPr>
          <w:rFonts w:hAnsi="Times New Roman" w:cs="Times New Roman"/>
          <w:b/>
          <w:bCs/>
          <w:color w:val="000000"/>
          <w:sz w:val="36"/>
          <w:szCs w:val="24"/>
        </w:rPr>
        <w:t>-043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5D24" w:rsidRPr="00C911D1" w:rsidRDefault="00D55D2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24312" w:rsidRDefault="00624312" w:rsidP="006A586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4312" w:rsidRPr="006A5868" w:rsidRDefault="00FD4181" w:rsidP="006A586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 по </w:t>
      </w:r>
      <w:r w:rsidR="00D74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технике </w:t>
      </w:r>
      <w:r w:rsidR="00D56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</w:t>
      </w:r>
      <w:r w:rsidR="00D74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асности</w:t>
      </w:r>
      <w:r>
        <w:br/>
      </w:r>
      <w:r w:rsidR="006243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6A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6243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</w:t>
      </w:r>
      <w:r w:rsidR="006A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 участке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6A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43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1. Соблюдение требований настоящей инструкции обязательно для обучающихся, принимающих участие в работах на пришкольном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A5868">
        <w:rPr>
          <w:rFonts w:hAnsi="Times New Roman" w:cs="Times New Roman"/>
          <w:color w:val="000000"/>
          <w:sz w:val="24"/>
          <w:szCs w:val="24"/>
        </w:rPr>
        <w:t>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2. Обучающиеся допускаются к работе на пришкольном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в рамках реализации рабочей программы по учебному предмету «Технология» и рабочих программ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, прохождения летней трудовой практики.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3. Пребывание обучающихся на пришкольном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допускается только в сопровождении работника школы.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4. Перед выполнением работ на пришкольном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обучающимся необходимо:</w:t>
      </w:r>
    </w:p>
    <w:p w:rsidR="006A5868" w:rsidRPr="006A5868" w:rsidRDefault="006A5868" w:rsidP="006A5868">
      <w:pPr>
        <w:numPr>
          <w:ilvl w:val="0"/>
          <w:numId w:val="4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надеть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менную одежду и обувь, 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перчатки, головной убор;</w:t>
      </w:r>
    </w:p>
    <w:p w:rsidR="006A5868" w:rsidRPr="006A5868" w:rsidRDefault="006A5868" w:rsidP="006A5868">
      <w:pPr>
        <w:numPr>
          <w:ilvl w:val="0"/>
          <w:numId w:val="4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A5868">
        <w:rPr>
          <w:rFonts w:hAnsi="Times New Roman" w:cs="Times New Roman"/>
          <w:color w:val="000000"/>
          <w:sz w:val="24"/>
          <w:szCs w:val="24"/>
        </w:rPr>
        <w:t>получить</w:t>
      </w:r>
      <w:proofErr w:type="gramEnd"/>
      <w:r w:rsidRPr="006A5868">
        <w:rPr>
          <w:rFonts w:hAnsi="Times New Roman" w:cs="Times New Roman"/>
          <w:color w:val="000000"/>
          <w:sz w:val="24"/>
          <w:szCs w:val="24"/>
        </w:rPr>
        <w:t xml:space="preserve"> сельскохозяйственный инвентарь (лопату, грабли, ведра, тележки и т. п.);</w:t>
      </w:r>
    </w:p>
    <w:p w:rsidR="006A5868" w:rsidRPr="006A5868" w:rsidRDefault="006A5868" w:rsidP="006A5868">
      <w:pPr>
        <w:numPr>
          <w:ilvl w:val="0"/>
          <w:numId w:val="4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A5868">
        <w:rPr>
          <w:rFonts w:hAnsi="Times New Roman" w:cs="Times New Roman"/>
          <w:color w:val="000000"/>
          <w:sz w:val="24"/>
          <w:szCs w:val="24"/>
        </w:rPr>
        <w:t>спокойно</w:t>
      </w:r>
      <w:proofErr w:type="gramEnd"/>
      <w:r w:rsidRPr="006A5868">
        <w:rPr>
          <w:rFonts w:hAnsi="Times New Roman" w:cs="Times New Roman"/>
          <w:color w:val="000000"/>
          <w:sz w:val="24"/>
          <w:szCs w:val="24"/>
        </w:rPr>
        <w:t xml:space="preserve">, не торопясь, соблюдая дисциплину и порядок, пройти на территорию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школьного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 w:rsidRPr="006A5868">
        <w:rPr>
          <w:rFonts w:hAnsi="Times New Roman" w:cs="Times New Roman"/>
          <w:color w:val="000000"/>
          <w:sz w:val="24"/>
          <w:szCs w:val="24"/>
        </w:rPr>
        <w:t>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5. Во время работ на пришкольном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обучающиеся обязаны:</w:t>
      </w:r>
    </w:p>
    <w:p w:rsidR="006A5868" w:rsidRPr="006A5868" w:rsidRDefault="006A5868" w:rsidP="006A5868">
      <w:pPr>
        <w:numPr>
          <w:ilvl w:val="0"/>
          <w:numId w:val="4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неукоснительно выполнять все указания работника школы;</w:t>
      </w:r>
    </w:p>
    <w:p w:rsidR="006A5868" w:rsidRPr="006A5868" w:rsidRDefault="006A5868" w:rsidP="006A5868">
      <w:pPr>
        <w:numPr>
          <w:ilvl w:val="0"/>
          <w:numId w:val="4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соблюдать осторожность при работе с использованием сельскохозяйственного инвентаря, переносить его только в вертикальном положении заостренной частью вниз;</w:t>
      </w:r>
    </w:p>
    <w:p w:rsidR="006A5868" w:rsidRPr="006A5868" w:rsidRDefault="006A5868" w:rsidP="006A5868">
      <w:pPr>
        <w:numPr>
          <w:ilvl w:val="0"/>
          <w:numId w:val="44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менять позу при мотанной работе (например, вскапывая почву лопатой, работать попеременно то с правой, то с левой ноги);</w:t>
      </w:r>
    </w:p>
    <w:p w:rsidR="006A5868" w:rsidRPr="006A5868" w:rsidRDefault="006A5868" w:rsidP="006A5868">
      <w:pPr>
        <w:numPr>
          <w:ilvl w:val="0"/>
          <w:numId w:val="4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равномерно распределять нагрузку на обе руки при переноске тяжестей;</w:t>
      </w:r>
    </w:p>
    <w:p w:rsidR="006A5868" w:rsidRPr="006A5868" w:rsidRDefault="006A5868" w:rsidP="006A5868">
      <w:pPr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делать перерывы в работе по указанию работника школы;</w:t>
      </w:r>
    </w:p>
    <w:p w:rsidR="006A5868" w:rsidRPr="006A5868" w:rsidRDefault="006A5868" w:rsidP="006A5868">
      <w:pPr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соблюдать порядок выполнения работ, правила личной гигиены;</w:t>
      </w:r>
    </w:p>
    <w:p w:rsidR="006A5868" w:rsidRPr="006A5868" w:rsidRDefault="006A5868" w:rsidP="006A5868">
      <w:pPr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чередовать для предотвращения быстрого переутомления виды работ, а также через каждые 45 минут работы делать перерыв на 15 минут для отдыха;</w:t>
      </w:r>
    </w:p>
    <w:p w:rsidR="006A5868" w:rsidRPr="006A5868" w:rsidRDefault="006A5868" w:rsidP="006A5868">
      <w:pPr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проводить очистку почвы от посторонних предметов (камней, осколков стекол, кусков металла и др.) только с помощью лопат, граблей и другого инвентаря, не собирать их незащищенными руками;</w:t>
      </w:r>
    </w:p>
    <w:p w:rsidR="006A5868" w:rsidRPr="006A5868" w:rsidRDefault="006A5868" w:rsidP="006A5868">
      <w:pPr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работать только в перчатках при прополке во избежание порезов рук;</w:t>
      </w:r>
    </w:p>
    <w:p w:rsidR="006A5868" w:rsidRPr="006A5868" w:rsidRDefault="006A5868" w:rsidP="006A5868">
      <w:pPr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A5868">
        <w:rPr>
          <w:rFonts w:hAnsi="Times New Roman" w:cs="Times New Roman"/>
          <w:color w:val="000000"/>
          <w:sz w:val="24"/>
          <w:szCs w:val="24"/>
        </w:rPr>
        <w:t>соблюдать</w:t>
      </w:r>
      <w:proofErr w:type="gramEnd"/>
      <w:r w:rsidRPr="006A5868">
        <w:rPr>
          <w:rFonts w:hAnsi="Times New Roman" w:cs="Times New Roman"/>
          <w:color w:val="000000"/>
          <w:sz w:val="24"/>
          <w:szCs w:val="24"/>
        </w:rPr>
        <w:t xml:space="preserve"> дисциплину и порядок.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6. Во время работ на пришкольном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обучающимся запрещено: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работать с ядохимикатами, инсектицидами и гербицидами;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передавать сельскохозяйственный инвентарь друг другу броском, класть на землю заостренной частью вверх, направлять заостренной частью на себя и на своих товарищей;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использовать сельскохозяйственный инвентарь, предназначенный для работы взрослым;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использовать сельскохозяйственный инвентарь не по прямому назначению;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употреблять и пробовать на вкус землю, какие-либо растения;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употреблять немытые корнеплоды, фрукты, овощи, зелень;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бросать корнеплоды, овощи и т. п. в окружающих;</w:t>
      </w:r>
    </w:p>
    <w:p w:rsidR="006A5868" w:rsidRPr="006A5868" w:rsidRDefault="006A5868" w:rsidP="006A5868">
      <w:pPr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A5868">
        <w:rPr>
          <w:rFonts w:hAnsi="Times New Roman" w:cs="Times New Roman"/>
          <w:color w:val="000000"/>
          <w:sz w:val="24"/>
          <w:szCs w:val="24"/>
        </w:rPr>
        <w:t>обливать</w:t>
      </w:r>
      <w:proofErr w:type="gramEnd"/>
      <w:r w:rsidRPr="006A5868">
        <w:rPr>
          <w:rFonts w:hAnsi="Times New Roman" w:cs="Times New Roman"/>
          <w:color w:val="000000"/>
          <w:sz w:val="24"/>
          <w:szCs w:val="24"/>
        </w:rPr>
        <w:t xml:space="preserve"> водой себя и окружающих.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7. По окончании работ на пришкольном огороде обучающимся необходимо:</w:t>
      </w:r>
    </w:p>
    <w:p w:rsidR="006A5868" w:rsidRPr="006A5868" w:rsidRDefault="006A5868" w:rsidP="006A5868">
      <w:pPr>
        <w:numPr>
          <w:ilvl w:val="0"/>
          <w:numId w:val="5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очистить и сдать на хранение сельскохозяйственный инвентарь;</w:t>
      </w:r>
    </w:p>
    <w:p w:rsidR="006A5868" w:rsidRPr="006A5868" w:rsidRDefault="006A5868" w:rsidP="006A5868">
      <w:pPr>
        <w:numPr>
          <w:ilvl w:val="0"/>
          <w:numId w:val="5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с разрешения работника школы покинуть пришкольный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6A5868">
        <w:rPr>
          <w:rFonts w:hAnsi="Times New Roman" w:cs="Times New Roman"/>
          <w:color w:val="000000"/>
          <w:sz w:val="24"/>
          <w:szCs w:val="24"/>
        </w:rPr>
        <w:t>;</w:t>
      </w:r>
    </w:p>
    <w:p w:rsidR="006A5868" w:rsidRPr="006A5868" w:rsidRDefault="006A5868" w:rsidP="006A5868">
      <w:pPr>
        <w:numPr>
          <w:ilvl w:val="0"/>
          <w:numId w:val="5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A5868">
        <w:rPr>
          <w:rFonts w:hAnsi="Times New Roman" w:cs="Times New Roman"/>
          <w:color w:val="000000"/>
          <w:sz w:val="24"/>
          <w:szCs w:val="24"/>
        </w:rPr>
        <w:lastRenderedPageBreak/>
        <w:t>снять</w:t>
      </w:r>
      <w:proofErr w:type="gramEnd"/>
      <w:r w:rsidRPr="006A586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сменную одежду</w:t>
      </w:r>
      <w:r w:rsidRPr="006A5868">
        <w:rPr>
          <w:rFonts w:hAnsi="Times New Roman" w:cs="Times New Roman"/>
          <w:color w:val="000000"/>
          <w:sz w:val="24"/>
          <w:szCs w:val="24"/>
        </w:rPr>
        <w:t xml:space="preserve"> и тщательно вымыть руки с мылом.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8. При ухудшении погодных условий (дождь, гроза, сильный ветер и т. п.), не допуская паники, покинуть пришкольный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6A5868">
        <w:rPr>
          <w:rFonts w:hAnsi="Times New Roman" w:cs="Times New Roman"/>
          <w:color w:val="000000"/>
          <w:sz w:val="24"/>
          <w:szCs w:val="24"/>
        </w:rPr>
        <w:t>.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 xml:space="preserve">9. Обо всех повреждениях сельскохозяйственного инвентаря и т. п. обучающимся необходимо ставить в известность работников школы. </w:t>
      </w:r>
    </w:p>
    <w:p w:rsidR="006A5868" w:rsidRPr="006A5868" w:rsidRDefault="006A5868" w:rsidP="006A586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10. При получении травмы (порезы, ушибы и т. п.), а также при плохом самочувствии (тошнота, головокружение и т. п.) обучающиеся должны немедленно сообщить об этом работнику школы.</w:t>
      </w:r>
    </w:p>
    <w:p w:rsidR="008657C1" w:rsidRDefault="006A5868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A5868">
        <w:rPr>
          <w:rFonts w:hAnsi="Times New Roman" w:cs="Times New Roman"/>
          <w:color w:val="000000"/>
          <w:sz w:val="24"/>
          <w:szCs w:val="24"/>
        </w:rPr>
        <w:t>11. При возникновении аварийных ситуаций (пожар, задымление, сильные посторонние запахи и т. д.) обучающиеся обязаны, не допуская паники, выполнять указания работников школы.</w:t>
      </w: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Pr="00D74ED0" w:rsidRDefault="00FD4181" w:rsidP="00D56E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инструкцией </w:t>
      </w:r>
      <w:r w:rsidR="00D74ED0" w:rsidRPr="00D74ED0">
        <w:rPr>
          <w:rFonts w:hAnsi="Times New Roman" w:cs="Times New Roman"/>
          <w:color w:val="000000"/>
          <w:sz w:val="24"/>
          <w:szCs w:val="24"/>
        </w:rPr>
        <w:t>по технике безопасности</w:t>
      </w:r>
      <w:r w:rsidR="00D74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3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6A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пришкольном</w:t>
      </w:r>
      <w:r w:rsidR="006243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A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</w:t>
      </w:r>
      <w:r w:rsidR="006243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ке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  <w:bookmarkStart w:id="0" w:name="_GoBack"/>
      <w:bookmarkEnd w:id="0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D74ED0" w:rsidRDefault="00D74ED0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D74ED0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9E36A5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3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83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F4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F4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60E8D"/>
    <w:multiLevelType w:val="hybridMultilevel"/>
    <w:tmpl w:val="E6B8A480"/>
    <w:lvl w:ilvl="0" w:tplc="761C9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6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34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03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B2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11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76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22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F1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D27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8C5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A2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C7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1F3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E7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913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F76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B21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9E7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174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03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6E0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CD4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F25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967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D41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A32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DC7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010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DA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E81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38"/>
  </w:num>
  <w:num w:numId="4">
    <w:abstractNumId w:val="1"/>
  </w:num>
  <w:num w:numId="5">
    <w:abstractNumId w:val="23"/>
  </w:num>
  <w:num w:numId="6">
    <w:abstractNumId w:val="13"/>
  </w:num>
  <w:num w:numId="7">
    <w:abstractNumId w:val="32"/>
  </w:num>
  <w:num w:numId="8">
    <w:abstractNumId w:val="33"/>
  </w:num>
  <w:num w:numId="9">
    <w:abstractNumId w:val="19"/>
  </w:num>
  <w:num w:numId="10">
    <w:abstractNumId w:val="44"/>
  </w:num>
  <w:num w:numId="11">
    <w:abstractNumId w:val="48"/>
  </w:num>
  <w:num w:numId="12">
    <w:abstractNumId w:val="7"/>
  </w:num>
  <w:num w:numId="13">
    <w:abstractNumId w:val="42"/>
  </w:num>
  <w:num w:numId="14">
    <w:abstractNumId w:val="26"/>
  </w:num>
  <w:num w:numId="15">
    <w:abstractNumId w:val="16"/>
  </w:num>
  <w:num w:numId="16">
    <w:abstractNumId w:val="5"/>
  </w:num>
  <w:num w:numId="17">
    <w:abstractNumId w:val="49"/>
  </w:num>
  <w:num w:numId="18">
    <w:abstractNumId w:val="10"/>
  </w:num>
  <w:num w:numId="19">
    <w:abstractNumId w:val="30"/>
  </w:num>
  <w:num w:numId="20">
    <w:abstractNumId w:val="34"/>
  </w:num>
  <w:num w:numId="21">
    <w:abstractNumId w:val="35"/>
  </w:num>
  <w:num w:numId="22">
    <w:abstractNumId w:val="0"/>
  </w:num>
  <w:num w:numId="23">
    <w:abstractNumId w:val="15"/>
  </w:num>
  <w:num w:numId="24">
    <w:abstractNumId w:val="17"/>
  </w:num>
  <w:num w:numId="25">
    <w:abstractNumId w:val="11"/>
  </w:num>
  <w:num w:numId="26">
    <w:abstractNumId w:val="2"/>
  </w:num>
  <w:num w:numId="27">
    <w:abstractNumId w:val="22"/>
  </w:num>
  <w:num w:numId="28">
    <w:abstractNumId w:val="28"/>
  </w:num>
  <w:num w:numId="29">
    <w:abstractNumId w:val="46"/>
  </w:num>
  <w:num w:numId="30">
    <w:abstractNumId w:val="25"/>
  </w:num>
  <w:num w:numId="31">
    <w:abstractNumId w:val="4"/>
  </w:num>
  <w:num w:numId="32">
    <w:abstractNumId w:val="6"/>
  </w:num>
  <w:num w:numId="33">
    <w:abstractNumId w:val="29"/>
  </w:num>
  <w:num w:numId="34">
    <w:abstractNumId w:val="47"/>
  </w:num>
  <w:num w:numId="35">
    <w:abstractNumId w:val="21"/>
  </w:num>
  <w:num w:numId="36">
    <w:abstractNumId w:val="41"/>
  </w:num>
  <w:num w:numId="37">
    <w:abstractNumId w:val="39"/>
  </w:num>
  <w:num w:numId="38">
    <w:abstractNumId w:val="36"/>
  </w:num>
  <w:num w:numId="39">
    <w:abstractNumId w:val="3"/>
  </w:num>
  <w:num w:numId="40">
    <w:abstractNumId w:val="20"/>
  </w:num>
  <w:num w:numId="41">
    <w:abstractNumId w:val="31"/>
  </w:num>
  <w:num w:numId="42">
    <w:abstractNumId w:val="24"/>
  </w:num>
  <w:num w:numId="43">
    <w:abstractNumId w:val="43"/>
  </w:num>
  <w:num w:numId="44">
    <w:abstractNumId w:val="37"/>
  </w:num>
  <w:num w:numId="45">
    <w:abstractNumId w:val="9"/>
  </w:num>
  <w:num w:numId="46">
    <w:abstractNumId w:val="14"/>
  </w:num>
  <w:num w:numId="47">
    <w:abstractNumId w:val="40"/>
  </w:num>
  <w:num w:numId="48">
    <w:abstractNumId w:val="8"/>
  </w:num>
  <w:num w:numId="49">
    <w:abstractNumId w:val="45"/>
  </w:num>
  <w:num w:numId="5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7407"/>
    <w:rsid w:val="001E0CA4"/>
    <w:rsid w:val="00215CC0"/>
    <w:rsid w:val="0022296D"/>
    <w:rsid w:val="00233EB8"/>
    <w:rsid w:val="00261EE8"/>
    <w:rsid w:val="00262730"/>
    <w:rsid w:val="002D33B1"/>
    <w:rsid w:val="002D3591"/>
    <w:rsid w:val="00300E70"/>
    <w:rsid w:val="003514A0"/>
    <w:rsid w:val="00387718"/>
    <w:rsid w:val="00402B81"/>
    <w:rsid w:val="004750B6"/>
    <w:rsid w:val="00493A77"/>
    <w:rsid w:val="004A22FF"/>
    <w:rsid w:val="004F7E17"/>
    <w:rsid w:val="00520958"/>
    <w:rsid w:val="005A05CE"/>
    <w:rsid w:val="005A0BE0"/>
    <w:rsid w:val="005E78CA"/>
    <w:rsid w:val="00610D2A"/>
    <w:rsid w:val="00624312"/>
    <w:rsid w:val="00634985"/>
    <w:rsid w:val="0064501C"/>
    <w:rsid w:val="00653AF6"/>
    <w:rsid w:val="00660191"/>
    <w:rsid w:val="006A5868"/>
    <w:rsid w:val="006D5131"/>
    <w:rsid w:val="006F3D12"/>
    <w:rsid w:val="007B5C15"/>
    <w:rsid w:val="0086002F"/>
    <w:rsid w:val="008657C1"/>
    <w:rsid w:val="008F637F"/>
    <w:rsid w:val="009E36A5"/>
    <w:rsid w:val="00A2501F"/>
    <w:rsid w:val="00A41D93"/>
    <w:rsid w:val="00A94680"/>
    <w:rsid w:val="00AF1C94"/>
    <w:rsid w:val="00B42581"/>
    <w:rsid w:val="00B73A5A"/>
    <w:rsid w:val="00BE1F77"/>
    <w:rsid w:val="00BE7674"/>
    <w:rsid w:val="00C911D1"/>
    <w:rsid w:val="00CA68F4"/>
    <w:rsid w:val="00CE611E"/>
    <w:rsid w:val="00D0550D"/>
    <w:rsid w:val="00D54EBC"/>
    <w:rsid w:val="00D55D24"/>
    <w:rsid w:val="00D56EE3"/>
    <w:rsid w:val="00D74ED0"/>
    <w:rsid w:val="00DB4ED9"/>
    <w:rsid w:val="00DF2181"/>
    <w:rsid w:val="00E26B9E"/>
    <w:rsid w:val="00E438A1"/>
    <w:rsid w:val="00E43C60"/>
    <w:rsid w:val="00EB6685"/>
    <w:rsid w:val="00EE46DB"/>
    <w:rsid w:val="00EE5306"/>
    <w:rsid w:val="00F01E19"/>
    <w:rsid w:val="00F36C10"/>
    <w:rsid w:val="00F52810"/>
    <w:rsid w:val="00F80FF6"/>
    <w:rsid w:val="00F93D86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3</cp:revision>
  <cp:lastPrinted>2024-03-05T08:47:00Z</cp:lastPrinted>
  <dcterms:created xsi:type="dcterms:W3CDTF">2024-03-05T08:48:00Z</dcterms:created>
  <dcterms:modified xsi:type="dcterms:W3CDTF">2024-03-05T08:48:00Z</dcterms:modified>
</cp:coreProperties>
</file>