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307" w:rsidRDefault="00877307" w:rsidP="00877307">
      <w:r>
        <w:t>Статья 10. Специальные категории персональных данных</w:t>
      </w:r>
    </w:p>
    <w:p w:rsidR="00877307" w:rsidRDefault="00877307" w:rsidP="00877307"/>
    <w:p w:rsidR="00877307" w:rsidRDefault="00877307" w:rsidP="00877307">
      <w:r>
        <w:t>1.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 частью 2 настоящей статьи.</w:t>
      </w:r>
    </w:p>
    <w:p w:rsidR="00877307" w:rsidRDefault="00877307" w:rsidP="00877307"/>
    <w:p w:rsidR="00877307" w:rsidRDefault="00877307" w:rsidP="00877307">
      <w:r>
        <w:t>2. Обработка указанных в части 1 настоящей статьи специальных категорий персональных данных допускается в случаях, если:</w:t>
      </w:r>
    </w:p>
    <w:p w:rsidR="00877307" w:rsidRDefault="00877307" w:rsidP="00877307"/>
    <w:p w:rsidR="00877307" w:rsidRDefault="00877307" w:rsidP="00877307">
      <w:r>
        <w:t>1) субъект персональных данных дал согласие в письменной форме на обработку своих персональных данных;</w:t>
      </w:r>
    </w:p>
    <w:p w:rsidR="00877307" w:rsidRDefault="00877307" w:rsidP="00877307">
      <w:r>
        <w:t>Информация об изменениях:</w:t>
      </w:r>
    </w:p>
    <w:p w:rsidR="00877307" w:rsidRDefault="00877307" w:rsidP="00877307"/>
    <w:p w:rsidR="00877307" w:rsidRDefault="00877307" w:rsidP="00877307">
      <w:r>
        <w:t>Федеральным законом от 25 июля 2011 г. N 261-ФЗ пункт 2 части 2 статьи 10 настоящего Федерального закона изложен в новой редакции, распространяющейся на правоотношения, возникшие с 1 июля 2011 г.</w:t>
      </w:r>
    </w:p>
    <w:p w:rsidR="00877307" w:rsidRDefault="00877307" w:rsidP="00877307"/>
    <w:p w:rsidR="00877307" w:rsidRDefault="00877307" w:rsidP="00877307">
      <w:r>
        <w:t>См. текст пункта в предыдущей редакции</w:t>
      </w:r>
    </w:p>
    <w:p w:rsidR="00877307" w:rsidRDefault="00877307" w:rsidP="00877307"/>
    <w:p w:rsidR="00877307" w:rsidRDefault="00877307" w:rsidP="00877307">
      <w:r>
        <w:t>2) персональные данные сделаны общедоступными субъектом персональных данных;</w:t>
      </w:r>
    </w:p>
    <w:p w:rsidR="00877307" w:rsidRDefault="00877307" w:rsidP="00877307">
      <w:r>
        <w:t>Информация об изменениях:</w:t>
      </w:r>
    </w:p>
    <w:p w:rsidR="00877307" w:rsidRDefault="00877307" w:rsidP="00877307"/>
    <w:p w:rsidR="00877307" w:rsidRDefault="00877307" w:rsidP="00877307">
      <w:r>
        <w:t>Федеральным законом от 25 ноября 2009 г. N 266-ФЗ часть 2 статьи 10 настоящего Федерального закона дополнена пунктом 2.1</w:t>
      </w:r>
    </w:p>
    <w:p w:rsidR="00877307" w:rsidRDefault="00877307" w:rsidP="00877307"/>
    <w:p w:rsidR="00877307" w:rsidRDefault="00877307" w:rsidP="00877307">
      <w:r>
        <w:t xml:space="preserve">2.1) обработка персональных данных необходима в связи с реализацией международных договоров Российской Федерации о </w:t>
      </w:r>
      <w:proofErr w:type="spellStart"/>
      <w:r>
        <w:t>реадмиссии</w:t>
      </w:r>
      <w:proofErr w:type="spellEnd"/>
      <w:r>
        <w:t>;</w:t>
      </w:r>
    </w:p>
    <w:p w:rsidR="00877307" w:rsidRDefault="00877307" w:rsidP="00877307">
      <w:r>
        <w:t>Информация об изменениях:</w:t>
      </w:r>
    </w:p>
    <w:p w:rsidR="00877307" w:rsidRDefault="00877307" w:rsidP="00877307"/>
    <w:p w:rsidR="00877307" w:rsidRDefault="00877307" w:rsidP="00877307">
      <w:r>
        <w:t>Федеральным законом от 27 июля 2010 г. N 204-ФЗ часть 2 статьи 10 настоящего Федерального закона дополнена пунктом 2.2</w:t>
      </w:r>
    </w:p>
    <w:p w:rsidR="00877307" w:rsidRDefault="00877307" w:rsidP="00877307"/>
    <w:p w:rsidR="00877307" w:rsidRDefault="00877307" w:rsidP="00877307">
      <w:r>
        <w:t>2.2) обработка персональных данных осуществляется в соответствии с Федеральным законом от 25 января 2002 года N 8-ФЗ "О Всероссийской переписи населения";</w:t>
      </w:r>
    </w:p>
    <w:p w:rsidR="00877307" w:rsidRDefault="00877307" w:rsidP="00877307">
      <w:r>
        <w:t>Информация об изменениях:</w:t>
      </w:r>
    </w:p>
    <w:p w:rsidR="00877307" w:rsidRDefault="00877307" w:rsidP="00877307"/>
    <w:p w:rsidR="00877307" w:rsidRDefault="00877307" w:rsidP="00877307">
      <w:r>
        <w:t>Федеральным законом от 21 июля 2014 г. N 216-ФЗ в пункт 2.3 части 2 статьи 10 настоящего Федерального закона внесены изменения, вступающие в силу с 1 января 2015 г.</w:t>
      </w:r>
    </w:p>
    <w:p w:rsidR="00877307" w:rsidRDefault="00877307" w:rsidP="00877307"/>
    <w:p w:rsidR="00877307" w:rsidRDefault="00877307" w:rsidP="00877307">
      <w:r>
        <w:t>См. текст пункта в будущей редакции</w:t>
      </w:r>
    </w:p>
    <w:p w:rsidR="00877307" w:rsidRDefault="00877307" w:rsidP="00877307"/>
    <w:p w:rsidR="00877307" w:rsidRDefault="00877307" w:rsidP="00877307">
      <w:r>
        <w:t>Федеральным законом от 25 июля 2011 г. N 261-ФЗ часть 2 статьи 10 настоящего Федерального закона дополнена пунктом 2.3, распространяющимся на правоотношения, возникшие с 1 июля 2011 г.</w:t>
      </w:r>
    </w:p>
    <w:p w:rsidR="00877307" w:rsidRDefault="00877307" w:rsidP="00877307"/>
    <w:p w:rsidR="00877307" w:rsidRDefault="00877307" w:rsidP="00877307">
      <w:r>
        <w:t>2.3) обработка персональных данных осуществляется в соответствии с законодательством о государственной социальной помощи, трудовым законодательством, законодательством Российской Федерации о пенсиях по государственному пенсионному обеспечению, о трудовых пенсиях;</w:t>
      </w:r>
    </w:p>
    <w:p w:rsidR="00877307" w:rsidRDefault="00877307" w:rsidP="00877307">
      <w:r>
        <w:t>Информация об изменениях:</w:t>
      </w:r>
    </w:p>
    <w:p w:rsidR="00877307" w:rsidRDefault="00877307" w:rsidP="00877307"/>
    <w:p w:rsidR="00877307" w:rsidRDefault="00877307" w:rsidP="00877307">
      <w:r>
        <w:t>Федеральным законом от 25 июля 2011 г. N 261-ФЗ пункт 3 части 2 статьи 10 настоящего Федерального закона изложен в новой редакции, распространяющейся на правоотношения, возникшие с 1 июля 2011 г.</w:t>
      </w:r>
    </w:p>
    <w:p w:rsidR="00877307" w:rsidRDefault="00877307" w:rsidP="00877307"/>
    <w:p w:rsidR="00877307" w:rsidRDefault="00877307" w:rsidP="00877307">
      <w:r>
        <w:t>См. текст пункта в предыдущей редакции</w:t>
      </w:r>
    </w:p>
    <w:p w:rsidR="00877307" w:rsidRDefault="00877307" w:rsidP="00877307"/>
    <w:p w:rsidR="00877307" w:rsidRDefault="00877307" w:rsidP="00877307">
      <w:r>
        <w:t>3) 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 w:rsidR="00877307" w:rsidRDefault="00877307" w:rsidP="00877307"/>
    <w:p w:rsidR="00877307" w:rsidRDefault="00877307" w:rsidP="00877307">
      <w:r>
        <w:t>4) 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тайну;</w:t>
      </w:r>
    </w:p>
    <w:p w:rsidR="00877307" w:rsidRDefault="00877307" w:rsidP="00877307"/>
    <w:p w:rsidR="00877307" w:rsidRDefault="00877307" w:rsidP="00877307">
      <w:r>
        <w:t>5) обработка персональных данных членов (участников) общественного объединения или религиозной организации осуществляется соответствующими общественным объединением или религиозной организацией, действующими в соответствии с законодательством Российской Федерации, для достижения законных целей, предусмотренных их учредительными документами, при условии, что персональные данные не будут распространяться без согласия в письменной форме субъектов персональных данных;</w:t>
      </w:r>
    </w:p>
    <w:p w:rsidR="00877307" w:rsidRDefault="00877307" w:rsidP="00877307">
      <w:r>
        <w:t>Информация об изменениях:</w:t>
      </w:r>
    </w:p>
    <w:p w:rsidR="00877307" w:rsidRDefault="00877307" w:rsidP="00877307"/>
    <w:p w:rsidR="00877307" w:rsidRDefault="00877307" w:rsidP="00877307">
      <w:r>
        <w:t>Федеральным законом от 25 июля 2011 г. N 261-ФЗ пункт 6 части 2 статьи 10 настоящего Федерального закона изложен в новой редакции, распространяющейся на правоотношения, возникшие с 1 июля 2011 г.</w:t>
      </w:r>
    </w:p>
    <w:p w:rsidR="00877307" w:rsidRDefault="00877307" w:rsidP="00877307"/>
    <w:p w:rsidR="00877307" w:rsidRDefault="00877307" w:rsidP="00877307">
      <w:r>
        <w:t>См. текст пункта в предыдущей редакции</w:t>
      </w:r>
    </w:p>
    <w:p w:rsidR="00877307" w:rsidRDefault="00877307" w:rsidP="00877307"/>
    <w:p w:rsidR="00877307" w:rsidRDefault="00877307" w:rsidP="00877307">
      <w:r>
        <w:lastRenderedPageBreak/>
        <w:t>6) обработка персональных данных необходима для установления или осуществления прав субъекта персональных данных или третьих лиц, а равно и в связи с осуществлением правосудия;</w:t>
      </w:r>
    </w:p>
    <w:p w:rsidR="00877307" w:rsidRDefault="00877307" w:rsidP="00877307">
      <w:r>
        <w:t>Информация об изменениях:</w:t>
      </w:r>
    </w:p>
    <w:p w:rsidR="00877307" w:rsidRDefault="00877307" w:rsidP="00877307"/>
    <w:p w:rsidR="00877307" w:rsidRDefault="00877307" w:rsidP="00877307">
      <w:r>
        <w:t>Федеральным законом от 25 июля 2011 г. N 261-ФЗ пункт 7 части 2 статьи 10 настоящего Федерального закона изложен в новой редакции, распространяющейся на правоотношения, возникшие с 1 июля 2011 г.</w:t>
      </w:r>
    </w:p>
    <w:p w:rsidR="00877307" w:rsidRDefault="00877307" w:rsidP="00877307"/>
    <w:p w:rsidR="00877307" w:rsidRDefault="00877307" w:rsidP="00877307">
      <w:r>
        <w:t>См. текст пункта в предыдущей редакции</w:t>
      </w:r>
    </w:p>
    <w:p w:rsidR="00877307" w:rsidRDefault="00877307" w:rsidP="00877307"/>
    <w:p w:rsidR="00877307" w:rsidRDefault="00877307" w:rsidP="00877307">
      <w:r>
        <w:t xml:space="preserve">7) обработка персональных данных осуществляется в соответствии с законодательством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</w:t>
      </w:r>
      <w:proofErr w:type="spellStart"/>
      <w:r>
        <w:t>оперативно-разыскной</w:t>
      </w:r>
      <w:proofErr w:type="spellEnd"/>
      <w:r>
        <w:t xml:space="preserve"> деятельности, об исполнительном производстве, уголовно-исполнительным законодательством Российской Федерации;</w:t>
      </w:r>
    </w:p>
    <w:p w:rsidR="00877307" w:rsidRDefault="00877307" w:rsidP="00877307">
      <w:r>
        <w:t>Информация об изменениях:</w:t>
      </w:r>
    </w:p>
    <w:p w:rsidR="00877307" w:rsidRDefault="00877307" w:rsidP="00877307"/>
    <w:p w:rsidR="00877307" w:rsidRDefault="00877307" w:rsidP="00877307">
      <w:r>
        <w:t>Федеральным законом от 23 июля 2013 г. N 205-ФЗ часть 2 статьи 10 настоящего Федерального закона дополнена пунктом 7.1</w:t>
      </w:r>
    </w:p>
    <w:p w:rsidR="00877307" w:rsidRDefault="00877307" w:rsidP="00877307"/>
    <w:p w:rsidR="00877307" w:rsidRDefault="00877307" w:rsidP="00877307">
      <w:r>
        <w:t>7.1)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надзора;</w:t>
      </w:r>
    </w:p>
    <w:p w:rsidR="00877307" w:rsidRDefault="00877307" w:rsidP="00877307">
      <w:r>
        <w:t>Информация об изменениях:</w:t>
      </w:r>
    </w:p>
    <w:p w:rsidR="00877307" w:rsidRDefault="00877307" w:rsidP="00877307"/>
    <w:p w:rsidR="00877307" w:rsidRDefault="00877307" w:rsidP="00877307">
      <w:r>
        <w:t>Федеральным законом от 25 июля 2011 г. N 261-ФЗ пункт 8 части 2 статьи 10 настоящего Федерального закона изложен в новой редакции, распространяющейся на правоотношения, возникшие с 1 июля 2011 г.</w:t>
      </w:r>
    </w:p>
    <w:p w:rsidR="00877307" w:rsidRDefault="00877307" w:rsidP="00877307"/>
    <w:p w:rsidR="00877307" w:rsidRDefault="00877307" w:rsidP="00877307">
      <w:r>
        <w:t>См. текст пункта в предыдущей редакции</w:t>
      </w:r>
    </w:p>
    <w:p w:rsidR="00877307" w:rsidRDefault="00877307" w:rsidP="00877307"/>
    <w:p w:rsidR="00877307" w:rsidRDefault="00877307" w:rsidP="00877307">
      <w:r>
        <w:t>8) обработка персональных данных осуществляется в соответствии с законодательством об обязательных видах страхования, со страховым законодательством;</w:t>
      </w:r>
    </w:p>
    <w:p w:rsidR="00877307" w:rsidRDefault="00877307" w:rsidP="00877307">
      <w:r>
        <w:t>Информация об изменениях:</w:t>
      </w:r>
    </w:p>
    <w:p w:rsidR="00877307" w:rsidRDefault="00877307" w:rsidP="00877307"/>
    <w:p w:rsidR="00877307" w:rsidRDefault="00877307" w:rsidP="00877307">
      <w:r>
        <w:t>Федеральным законом от 25 июля 2011 г. N 261-ФЗ часть 2 статьи 10 настоящего Федерального закона дополнена пунктом 9, распространяющимся на правоотношения, возникшие с 1 июля 2011 г.</w:t>
      </w:r>
    </w:p>
    <w:p w:rsidR="00877307" w:rsidRDefault="00877307" w:rsidP="00877307"/>
    <w:p w:rsidR="00877307" w:rsidRDefault="00877307" w:rsidP="00877307">
      <w:r>
        <w:t xml:space="preserve">9) обработка персональных данных осуществляется в случаях, предусмотренных законодательством Российской Федерации, государственными органами, муниципальными органами или организациями </w:t>
      </w:r>
      <w:r>
        <w:lastRenderedPageBreak/>
        <w:t>в целях устройства детей, оставшихся без попечения родителей, на воспитание в семьи граждан;</w:t>
      </w:r>
    </w:p>
    <w:p w:rsidR="00877307" w:rsidRDefault="00877307" w:rsidP="00877307">
      <w:r>
        <w:t>Информация об изменениях:</w:t>
      </w:r>
    </w:p>
    <w:p w:rsidR="00877307" w:rsidRDefault="00877307" w:rsidP="00877307"/>
    <w:p w:rsidR="00877307" w:rsidRDefault="00877307" w:rsidP="00877307">
      <w:r>
        <w:t>Федеральным законом от 4 июня 2014 г. N 142-ФЗ часть 2 статьи 10 настоящего Федерального закона дополнена пунктом 10, вступающим в силу по истечении шестидесяти дней после дня официального опубликования названного Федерального закона</w:t>
      </w:r>
    </w:p>
    <w:p w:rsidR="00877307" w:rsidRDefault="00877307" w:rsidP="00877307"/>
    <w:p w:rsidR="00877307" w:rsidRDefault="00877307" w:rsidP="00877307">
      <w:r>
        <w:t>10) обработка персональных данных осуществляется в соответствии с законодательством Российской Федерации о гражданстве Российской Федерации.</w:t>
      </w:r>
    </w:p>
    <w:p w:rsidR="00877307" w:rsidRDefault="00877307" w:rsidP="00877307"/>
    <w:p w:rsidR="00877307" w:rsidRDefault="00877307" w:rsidP="00877307">
      <w:r>
        <w:t>3. Обработка персональных данных о судимости может осуществляться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законами.</w:t>
      </w:r>
    </w:p>
    <w:p w:rsidR="00877307" w:rsidRDefault="00877307" w:rsidP="00877307">
      <w:r>
        <w:t>Информация об изменениях:</w:t>
      </w:r>
    </w:p>
    <w:p w:rsidR="00877307" w:rsidRDefault="00877307" w:rsidP="00877307"/>
    <w:p w:rsidR="00877307" w:rsidRDefault="00877307" w:rsidP="00877307">
      <w:r>
        <w:t>Федеральным законом от 25 июля 2011 г. N 261-ФЗ в часть 4 статьи 10 настоящего Федерального закона внесены изменения, распространяющиеся на правоотношения, возникшие с 1 июля 2011 г.</w:t>
      </w:r>
    </w:p>
    <w:p w:rsidR="00877307" w:rsidRDefault="00877307" w:rsidP="00877307"/>
    <w:p w:rsidR="00877307" w:rsidRDefault="00877307" w:rsidP="00877307">
      <w:r>
        <w:t>См. текст части в предыдущей редакции</w:t>
      </w:r>
    </w:p>
    <w:p w:rsidR="00877307" w:rsidRDefault="00877307" w:rsidP="00877307"/>
    <w:p w:rsidR="00877307" w:rsidRDefault="00877307" w:rsidP="00877307">
      <w:r>
        <w:t>4. Обработка специальных категорий персональных данных, осуществлявшаяся в случаях, предусмотренных частями 2 и 3 настоящей статьи, должна быть незамедлительно прекращена, если устранены причины, вследствие которых осуществлялась обработка, если иное не установлено федеральным законом.</w:t>
      </w:r>
    </w:p>
    <w:sectPr w:rsidR="00877307" w:rsidSect="00CE4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characterSpacingControl w:val="doNotCompress"/>
  <w:compat/>
  <w:rsids>
    <w:rsidRoot w:val="00877307"/>
    <w:rsid w:val="000F398F"/>
    <w:rsid w:val="00877307"/>
    <w:rsid w:val="00CE4F78"/>
    <w:rsid w:val="00FA2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6062</Characters>
  <Application>Microsoft Office Word</Application>
  <DocSecurity>0</DocSecurity>
  <Lines>50</Lines>
  <Paragraphs>14</Paragraphs>
  <ScaleCrop>false</ScaleCrop>
  <Company>Grizli777</Company>
  <LinksUpToDate>false</LinksUpToDate>
  <CharactersWithSpaces>7111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1</cp:revision>
  <dcterms:created xsi:type="dcterms:W3CDTF">2014-10-12T11:33:00Z</dcterms:created>
  <dcterms:modified xsi:type="dcterms:W3CDTF">2014-10-12T11:34:00Z</dcterms:modified>
</cp:coreProperties>
</file>