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24" w:rsidRDefault="00324F24" w:rsidP="00324F24">
      <w:bookmarkStart w:id="0" w:name="_GoBack"/>
      <w:bookmarkEnd w:id="0"/>
      <w:r>
        <w:t>Статья 6. Условия обработки персональных данных</w:t>
      </w:r>
    </w:p>
    <w:p w:rsidR="00324F24" w:rsidRDefault="00324F24" w:rsidP="00324F24"/>
    <w:p w:rsidR="00324F24" w:rsidRDefault="00324F24" w:rsidP="00324F24">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24F24" w:rsidRDefault="00324F24" w:rsidP="00324F24"/>
    <w:p w:rsidR="00324F24" w:rsidRDefault="00324F24" w:rsidP="00324F24">
      <w:r>
        <w:t>1) обработка персональных данных осуществляется с согласия субъекта персональных данных на обработку его персональных данных;</w:t>
      </w:r>
    </w:p>
    <w:p w:rsidR="00324F24" w:rsidRDefault="00324F24" w:rsidP="00324F24"/>
    <w:p w:rsidR="00324F24" w:rsidRDefault="00324F24" w:rsidP="00324F24">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324F24" w:rsidRDefault="00324F24" w:rsidP="00324F24"/>
    <w:p w:rsidR="00324F24" w:rsidRDefault="00324F24" w:rsidP="00324F24">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24F24" w:rsidRDefault="00324F24" w:rsidP="00324F24">
      <w:r>
        <w:t>Информация об изменениях:</w:t>
      </w:r>
    </w:p>
    <w:p w:rsidR="00324F24" w:rsidRDefault="00324F24" w:rsidP="00324F24"/>
    <w:p w:rsidR="00324F24" w:rsidRDefault="00324F24" w:rsidP="00324F24">
      <w:r>
        <w:t>Федеральным законом от 5 апреля 2013 г. N 43-ФЗ в пункт 4 части 1 статьи 6 настоящего Федерального закона внесены изменения</w:t>
      </w:r>
    </w:p>
    <w:p w:rsidR="00324F24" w:rsidRDefault="00324F24" w:rsidP="00324F24"/>
    <w:p w:rsidR="00324F24" w:rsidRDefault="00324F24" w:rsidP="00324F24">
      <w:r>
        <w:t>См. текст пункта в предыдущей редакции</w:t>
      </w:r>
    </w:p>
    <w:p w:rsidR="00324F24" w:rsidRDefault="00324F24" w:rsidP="00324F24"/>
    <w:p w:rsidR="00324F24" w:rsidRDefault="00324F24" w:rsidP="00324F24">
      <w:proofErr w:type="gramStart"/>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324F24" w:rsidRDefault="00324F24" w:rsidP="00324F24">
      <w:r>
        <w:t>Информация об изменениях:</w:t>
      </w:r>
    </w:p>
    <w:p w:rsidR="00324F24" w:rsidRDefault="00324F24" w:rsidP="00324F24"/>
    <w:p w:rsidR="00324F24" w:rsidRDefault="00324F24" w:rsidP="00324F24">
      <w:r>
        <w:t>Федеральным законом от 21 декабря 2013 г. N 363-ФЗ пункт 5 части 1 статьи 6 настоящего Федерального закона изложен в новой редакции, вступающей в силу с 1 июля 2014 г.</w:t>
      </w:r>
    </w:p>
    <w:p w:rsidR="00324F24" w:rsidRDefault="00324F24" w:rsidP="00324F24"/>
    <w:p w:rsidR="00324F24" w:rsidRDefault="00324F24" w:rsidP="00324F24">
      <w:r>
        <w:t>См. текст пункта в предыдущей редакции</w:t>
      </w:r>
    </w:p>
    <w:p w:rsidR="00324F24" w:rsidRDefault="00324F24" w:rsidP="00324F24"/>
    <w:p w:rsidR="00324F24" w:rsidRDefault="00324F24" w:rsidP="00324F24">
      <w:proofErr w:type="gramStart"/>
      <w:r>
        <w:lastRenderedPageBreak/>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324F24" w:rsidRDefault="00324F24" w:rsidP="00324F24"/>
    <w:p w:rsidR="00324F24" w:rsidRDefault="00324F24" w:rsidP="00324F24">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24F24" w:rsidRDefault="00324F24" w:rsidP="00324F24"/>
    <w:p w:rsidR="00324F24" w:rsidRDefault="00324F24" w:rsidP="00324F24">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24F24" w:rsidRDefault="00324F24" w:rsidP="00324F24"/>
    <w:p w:rsidR="00324F24" w:rsidRDefault="00324F24" w:rsidP="00324F2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24F24" w:rsidRDefault="00324F24" w:rsidP="00324F24"/>
    <w:p w:rsidR="00324F24" w:rsidRDefault="00324F24" w:rsidP="00324F24">
      <w: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324F24" w:rsidRDefault="00324F24" w:rsidP="00324F24"/>
    <w:p w:rsidR="00324F24" w:rsidRDefault="00324F24" w:rsidP="00324F24">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24F24" w:rsidRDefault="00324F24" w:rsidP="00324F24"/>
    <w:p w:rsidR="00324F24" w:rsidRDefault="00324F24" w:rsidP="00324F2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24F24" w:rsidRDefault="00324F24" w:rsidP="00324F24"/>
    <w:p w:rsidR="00324F24" w:rsidRDefault="00324F24" w:rsidP="00324F24">
      <w: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324F24" w:rsidRDefault="00324F24" w:rsidP="00324F24"/>
    <w:p w:rsidR="00324F24" w:rsidRDefault="00324F24" w:rsidP="00324F24">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w:t>
      </w:r>
      <w:r>
        <w:lastRenderedPageBreak/>
        <w:t xml:space="preserve">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p>
    <w:p w:rsidR="00324F24" w:rsidRDefault="00324F24" w:rsidP="00324F24"/>
    <w:p w:rsidR="00324F24" w:rsidRDefault="00324F24" w:rsidP="00324F24">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24F24" w:rsidRDefault="00324F24" w:rsidP="00324F24"/>
    <w:p w:rsidR="00324F24" w:rsidRDefault="00324F24" w:rsidP="00324F24">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sectPr w:rsidR="00324F24" w:rsidSect="00CE4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24"/>
    <w:rsid w:val="000F398F"/>
    <w:rsid w:val="00324F24"/>
    <w:rsid w:val="00B13293"/>
    <w:rsid w:val="00CE4F78"/>
    <w:rsid w:val="00DF7046"/>
    <w:rsid w:val="00FA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admcwr</cp:lastModifiedBy>
  <cp:revision>2</cp:revision>
  <dcterms:created xsi:type="dcterms:W3CDTF">2017-03-25T04:13:00Z</dcterms:created>
  <dcterms:modified xsi:type="dcterms:W3CDTF">2017-03-25T04:13:00Z</dcterms:modified>
</cp:coreProperties>
</file>