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EA" w:rsidRPr="00790F64" w:rsidRDefault="00952EEA" w:rsidP="00952E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952EEA" w:rsidRDefault="00952EEA" w:rsidP="00952EE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оказании образовательных услуг в дошкольной организации</w:t>
      </w:r>
    </w:p>
    <w:p w:rsidR="00952EEA" w:rsidRPr="00790F64" w:rsidRDefault="00952EEA" w:rsidP="00952EE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(для групп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кратковременного пребывания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952EEA" w:rsidRPr="00790F64" w:rsidRDefault="00952EEA" w:rsidP="00952EE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2EEA" w:rsidRPr="00790F64" w:rsidRDefault="00952EEA" w:rsidP="00952E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ст. Динская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____» </w:t>
      </w:r>
      <w:r w:rsidRPr="00790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EEA" w:rsidRPr="00790F64" w:rsidRDefault="00952EEA" w:rsidP="00952EEA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EA" w:rsidRPr="00790F64" w:rsidRDefault="00952EEA" w:rsidP="00230E2D">
      <w:pPr>
        <w:ind w:left="-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Arial" w:eastAsia="Times New Roman" w:hAnsi="Arial"/>
          <w:sz w:val="24"/>
          <w:szCs w:val="24"/>
          <w:lang w:eastAsia="ru-RU"/>
        </w:rPr>
        <w:t xml:space="preserve">          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дошкольное образовательное учреждение «Центр развития ребенка - детский сад № 3 муниципального образования Динской район», осуществляющее образовательную деятельность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программам дошкольного образования (далее-образовательная организация) на основании лицензии от 08 ноября 2011г. № 03021, выданной Департаментом образования и науки Краснодарского края, именуемый в дальнейшем «Исполнитель», в лице заведующего </w:t>
      </w:r>
      <w:proofErr w:type="spell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Бибиковой</w:t>
      </w:r>
      <w:proofErr w:type="spell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Рины</w:t>
      </w:r>
      <w:proofErr w:type="spell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Владимировны, действующей на основании Устава МАДОУ ЦРР-детский сад № 3 </w:t>
      </w:r>
      <w:proofErr w:type="spell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Динского</w:t>
      </w:r>
      <w:proofErr w:type="spell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</w:t>
      </w:r>
      <w:r w:rsidRPr="00800AC5">
        <w:rPr>
          <w:rFonts w:ascii="Times New Roman" w:eastAsia="Lucida Sans Unicode" w:hAnsi="Times New Roman"/>
          <w:kern w:val="1"/>
          <w:sz w:val="24"/>
          <w:szCs w:val="24"/>
        </w:rPr>
        <w:t>утвержденного постановлением администрации муниципального образования Динской район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от 03.02.2021 г.</w:t>
      </w:r>
      <w:r w:rsidRPr="0098135F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№108 </w:t>
      </w:r>
      <w:r w:rsidRPr="004903E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и Родитель</w:t>
      </w:r>
      <w:r w:rsidRPr="00790F6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(законный представитель) ____________________________________________________, именуемый в дальнейшем «Заказчик», паспорт:серия__________номер_________,выданног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о______________________________</w:t>
      </w: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________________________________________дата выдачи:____________ в интересах несовершеннолетнего ____________________________</w:t>
      </w:r>
      <w:r w:rsidRPr="00790F64"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_____________________________________________</w:t>
      </w: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года рождения, проживающего по адресу:______________________________________________________________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</w:t>
      </w: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, именуемый  в  дальнейшем «Воспитанник», совместно именуемые «Стороны», заключили настоящий Договор о нижеследующем:</w:t>
      </w:r>
    </w:p>
    <w:p w:rsidR="00952EEA" w:rsidRDefault="00952EEA" w:rsidP="00230E2D">
      <w:pPr>
        <w:widowControl w:val="0"/>
        <w:autoSpaceDE w:val="0"/>
        <w:autoSpaceDN w:val="0"/>
        <w:adjustRightInd w:val="0"/>
        <w:ind w:left="-567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74"/>
      <w:bookmarkEnd w:id="0"/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1.Предмет договора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1.1.Предметом договора являются оказание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МАДОУ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Воспитаннику образовательных услуг в рамках реализации основной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дошкольного образования (далее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790F64">
        <w:rPr>
          <w:rFonts w:ascii="Times New Roman" w:eastAsia="Times New Roman" w:hAnsi="Times New Roman"/>
          <w:lang w:eastAsia="ru-RU"/>
        </w:rPr>
        <w:t>1.2. Целью договора является обеспечение охраны жизни и укрепление физического и психического здоровья ребенка, обеспечение его познавательного, речевого, социально-коммуникативного, художественно-эстетического и физического развития.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1.3.Форма обучения – дневная, очная.</w:t>
      </w:r>
      <w:bookmarkStart w:id="1" w:name="Par78"/>
      <w:bookmarkEnd w:id="1"/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1.4.Наименование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«Основная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дошкольного образования МАДОУ ЦРР-детского сада № 3 </w:t>
      </w:r>
      <w:proofErr w:type="spell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Динско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разработанная на основе программы «От рождения до школы» под редакцией Н.Е. </w:t>
      </w:r>
      <w:proofErr w:type="spell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, М.А. Васильевой, Т.С. Комаровой.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1.5. Срок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(продолжительность обучения) на момент подписания настоящего Договора составляет </w:t>
      </w: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лет (года) </w:t>
      </w: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месяцев ___ дней.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1.6. Режим пребывания Воспитанника в образовательной организации – 5 дней в неделю, кроме субботы, воскресенья, праздничных дней. Длительность пребывания детей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часа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(с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.00). 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1.7. Воспитанник зачисляется в</w:t>
      </w: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группу</w:t>
      </w:r>
      <w:r w:rsidRPr="00790F64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 направленности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86"/>
      <w:bookmarkEnd w:id="2"/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2.Взаимодействие сторон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2.1. Исполнитель обязан: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2.1.1. Обеспечивать охрану жизни и укрепление физического и психического здоровья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Воспитанника, его интеллектуальное, физическое и личностное развитие,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соблюдать Конвенцию о правах ребенка.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2.1.2.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2.1.3.Обеспечить надлежащее предоставление услуг, предусмотренных </w:t>
      </w:r>
      <w:hyperlink w:anchor="Par74" w:tooltip="Ссылка на текущий документ" w:history="1">
        <w:r w:rsidRPr="00790F64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proofErr w:type="gram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"  и</w:t>
      </w:r>
      <w:proofErr w:type="gram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29 декабря 2012 г. N 273-ФЗ "Об образовании в Российской Федерации".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90F64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1.4 настоящего Договора.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2.1.10</w:t>
      </w:r>
      <w:r w:rsidR="00230E2D" w:rsidRPr="00230E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0E2D" w:rsidRPr="00230E2D">
        <w:rPr>
          <w:rFonts w:ascii="Times New Roman" w:eastAsia="Times New Roman" w:hAnsi="Times New Roman"/>
          <w:sz w:val="24"/>
          <w:szCs w:val="24"/>
          <w:lang w:eastAsia="ru-RU"/>
        </w:rPr>
        <w:tab/>
        <w:t>Питанием Воспитанники не обеспечиваются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2.1.11. Переводить Воспитанника в следующую возрастную группу с 1 сентября.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2.1.12 Уведомить Заказчика за 1 месяц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790F64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  I</w:t>
        </w:r>
      </w:hyperlink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настоящего   </w:t>
      </w:r>
      <w:proofErr w:type="gram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Договора,   </w:t>
      </w:r>
      <w:proofErr w:type="gram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2.1.13.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2.1.14. Предоставить помещение с соответствующими условиями для работы медицинских работников, осуществлять контроль за работой медицинского персонала в целях охраны и укрепления здоровья детей и работников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2.1.15. Сохранять место за Воспитанником: </w:t>
      </w:r>
    </w:p>
    <w:p w:rsidR="00952EEA" w:rsidRPr="00790F64" w:rsidRDefault="00952EEA" w:rsidP="00230E2D">
      <w:pPr>
        <w:ind w:left="-567"/>
        <w:jc w:val="both"/>
        <w:rPr>
          <w:rFonts w:ascii="Times New Roman" w:eastAsia="Times New Roman" w:hAnsi="Times New Roman"/>
          <w:sz w:val="24"/>
          <w:lang w:eastAsia="ru-RU"/>
        </w:rPr>
      </w:pPr>
      <w:r w:rsidRPr="00790F64">
        <w:rPr>
          <w:rFonts w:ascii="Times New Roman" w:eastAsia="Times New Roman" w:hAnsi="Times New Roman"/>
          <w:sz w:val="24"/>
          <w:lang w:eastAsia="ru-RU"/>
        </w:rPr>
        <w:t xml:space="preserve">- на основании справки в случае его болезни, санаторно-курортного лечения; карантина; </w:t>
      </w:r>
    </w:p>
    <w:p w:rsidR="00952EEA" w:rsidRPr="00790F64" w:rsidRDefault="00952EEA" w:rsidP="00230E2D">
      <w:pPr>
        <w:ind w:left="-567"/>
        <w:jc w:val="both"/>
        <w:rPr>
          <w:rFonts w:ascii="Times New Roman" w:eastAsia="Times New Roman" w:hAnsi="Times New Roman"/>
          <w:sz w:val="24"/>
          <w:lang w:eastAsia="ru-RU"/>
        </w:rPr>
      </w:pPr>
      <w:r w:rsidRPr="00790F64">
        <w:rPr>
          <w:rFonts w:ascii="Times New Roman" w:eastAsia="Times New Roman" w:hAnsi="Times New Roman"/>
          <w:sz w:val="24"/>
          <w:lang w:eastAsia="ru-RU"/>
        </w:rPr>
        <w:t>- на основании заявления Родителя на время отпуска, временного отсутствия по уважительной причине (болезни, командировке и прочее), а также в летний период сроком до 75 дней, вне зависимости от продолжительности отпуска Родителей</w:t>
      </w:r>
      <w:r w:rsidRPr="00790F64">
        <w:rPr>
          <w:rFonts w:ascii="Times New Roman" w:eastAsia="Times New Roman" w:hAnsi="Times New Roman"/>
          <w:color w:val="FF0000"/>
          <w:sz w:val="24"/>
          <w:lang w:eastAsia="ru-RU"/>
        </w:rPr>
        <w:t>.</w:t>
      </w:r>
    </w:p>
    <w:p w:rsidR="00952EEA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2.2. Заказчик обязан: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- управленческому, учебно-вспомогательному, медицинскому и младшему обслуживающему персоналу Исполнителя и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другим воспитанникам, не посягать на их честь и достоинство.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2.2.2.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790F64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</w:t>
        </w:r>
      </w:hyperlink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Договору, в размере и порядке, определенными в разделе 4 настоящего Договора, а также плату за присмотр и уход за Воспитанником.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2.2.3.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2.2.4. Незамедлительно сообщать Исполнителю об изменении контактного телефона и места жительства.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2.2.5. Обеспечить посещение Воспитанником образовательной организации согласно правилам внутреннего распорядка Исполнителя.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2.2.6. Информировать Исполнителя о предстоящем отсутствии Воспитанника в образовательной организации или его болезни. 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2.2.9. Нести ответственность за воспитание детей.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2.2.10. Посещать проводимые образовательной организацией родительские собрания.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2.2.11. Ежедневно лично передавать и забирать ребенка у воспитателя. Не доверять ребенка несовершеннолетнему члену семьи.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2.2.12. Взаимодействовать с организацией по всем направлениям воспитания и обучения ребенка.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2.2.13. Приводить ребенка в опрятном виде, в чистой и соответствующей погоде и температурному режиму в группе одежде и обуви, без признаков болезни и недомогания.</w:t>
      </w:r>
    </w:p>
    <w:p w:rsidR="00952EEA" w:rsidRDefault="00952EEA" w:rsidP="00230E2D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EEA" w:rsidRDefault="00952EEA" w:rsidP="00230E2D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3.Права сторон</w:t>
      </w:r>
    </w:p>
    <w:p w:rsidR="00952EEA" w:rsidRPr="00B37D02" w:rsidRDefault="00952EEA" w:rsidP="00230E2D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3.1. Исполнитель вправе: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3.1.1. Самостоятельно осуществлять образовательную деятельность. Выбирать любую программу из комплекса вариативных программ, рекомендованных федеральным органом исполнительной власти, самостоятельно </w:t>
      </w:r>
      <w:proofErr w:type="gramStart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устанавливать  объем</w:t>
      </w:r>
      <w:proofErr w:type="gramEnd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нагрузки и режим занятий воспитанников 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 требованиями санитарного законодательства  и  рекомендациями органов здравоохранения, разрабатывать и утверждать план работы, выбирать формы, средства и методы воспитания и обучения детей, а также учебные и методические пособия.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3.1.2.Предоставлять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790F64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</w:t>
        </w:r>
      </w:hyperlink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3.1.3. Устанавливать и взимать с Заказчика плату за дополнительные образовательные услуги, при этом будет заключено дополнительное соглашение к договору по оказанию платных услуг (по желанию родителей).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3.1.4. Не отдавать ребенка лицам, не указанным в настоящем договоре, заявлении родителей (законных представителей), родителям в нетрезвом состоянии.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3.1.5. В случае если Заказчик не забрал Воспитанника после 19.00, или пришли за ним состоянии алкогольного (наркотического) опьянения, вызвать полицию и сообщить о данном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факте в органы опеки.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3.1.6. Заявлять в службы социальной защиты и профилактики безнадзорности и правонарушений о случаях физического, психического, сексуального насилия оскорбления, злоупотребления, отсутствия заботы, грубого, небрежного обращения с Воспитанником со стороны Заказчика.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3.1.7. Обследовать Воспитанника специалистами психолого-педагогического консилиума (ППК) образовательного учреждения.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3.1.7. Направлять Воспитанника, при необходимости в территориальную психолого-медико-педагогическую комиссию (ТПМПК), с согласия родителей.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3.1.8. За неуплату Заказчиком свыше 2-х месяцев за присмотр и уход Воспитанника образовательное учреждение имеет право обратиться в судебное органы для взыскания суммы оплаты, в том числе судебных издержек.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3.1.9. Соединять группы в случае необходимости, а течение всего учебного года (в связи с низкой наполняемостью групп, отпусков воспитателей, на период ремонта и др.)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3.1.10. Сохранять место за Воспитанником в образовательном Учреждении в случае его болезни, санитарно-курортного лечения, карантина, отпуска и временного отсутствия по уважительным причинам на основании письменного заявления Заказчика.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3.2. Заказчик вправе: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3.2.1.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3.2.2. Получать от Исполнителя информацию: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90F64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3.2.3. Выбирать виды дополнительных образовательных услуг (при их наличии), в том числе, оказываемых Исполнителем Воспитаннику за рамками образовательной деятельности на возмездной основе.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3.2.4. Находиться с Воспитанником в образовательной организации в период его адаптации в течение 3 дней по 1 часу.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 и др.).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52EEA" w:rsidRPr="00790F64" w:rsidRDefault="00952EEA" w:rsidP="00230E2D">
      <w:pPr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3.2.7. Вносить предложения заведующему образовательной организации по улучшению работы с детьми, в том числе по организации платных дополнительных образовательных и медицинских услуг.</w:t>
      </w:r>
    </w:p>
    <w:p w:rsidR="00952EEA" w:rsidRPr="00790F64" w:rsidRDefault="00952EEA" w:rsidP="00230E2D">
      <w:pPr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3.2.8. Защищать права и интересы ребенка. Защищать ребенка от всех форм физического или психического насилия, небрежного, грубого отношения к нему.</w:t>
      </w:r>
    </w:p>
    <w:p w:rsidR="00952EEA" w:rsidRPr="00790F64" w:rsidRDefault="00952EEA" w:rsidP="00230E2D">
      <w:pPr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3.2.9. Оказывать образовательной организации посильную помощь в реализации его уставных задач.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3.2.10.Получать компенсацию части родительской платы за содержание ребенка в соответствии с Законом Краснодарского края от 16.07.2013 года № 2770-КЗ «Об образовании в Краснодарском крае» в части материальной поддержки родителям (законным представителям) за присмотр и уход за детьми, посещающими образовательные организации, на основании постановления главы администрации Краснодарского края № 1460 от 12.12.2013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</w:t>
      </w: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образовательную программу дошкольного образования, и ее выплаты»  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3.2.11. Заслушивать отчеты заведующего и педагогов о работе с воспитанниками на родительских собраниях.</w:t>
      </w:r>
    </w:p>
    <w:p w:rsidR="00952EEA" w:rsidRDefault="00952EEA" w:rsidP="00230E2D">
      <w:pPr>
        <w:widowControl w:val="0"/>
        <w:autoSpaceDE w:val="0"/>
        <w:autoSpaceDN w:val="0"/>
        <w:adjustRightInd w:val="0"/>
        <w:ind w:left="-567" w:firstLine="567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141"/>
      <w:bookmarkEnd w:id="3"/>
    </w:p>
    <w:p w:rsidR="00952EEA" w:rsidRDefault="00952EEA" w:rsidP="00230E2D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4.Размер, сроки и порядок оплаты за присмотр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и уход за Воспитанником</w:t>
      </w:r>
    </w:p>
    <w:p w:rsidR="00230E2D" w:rsidRPr="00230E2D" w:rsidRDefault="00230E2D" w:rsidP="00230E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r144"/>
      <w:bookmarkEnd w:id="4"/>
      <w:proofErr w:type="gramStart"/>
      <w:r w:rsidRPr="00800AC5">
        <w:rPr>
          <w:rFonts w:ascii="Times New Roman" w:eastAsia="Times New Roman" w:hAnsi="Times New Roman"/>
          <w:sz w:val="24"/>
          <w:szCs w:val="24"/>
        </w:rPr>
        <w:t>Стоимость  услуг</w:t>
      </w:r>
      <w:proofErr w:type="gramEnd"/>
      <w:r w:rsidRPr="00800AC5">
        <w:rPr>
          <w:rFonts w:ascii="Times New Roman" w:eastAsia="Times New Roman" w:hAnsi="Times New Roman"/>
          <w:sz w:val="24"/>
          <w:szCs w:val="24"/>
        </w:rPr>
        <w:t xml:space="preserve"> Исполнителя по присмотру и уходу за Воспитанником (далее - родительская плата) составляет:</w:t>
      </w:r>
      <w:r w:rsidRPr="00230E2D">
        <w:rPr>
          <w:rFonts w:ascii="Times New Roman" w:eastAsia="Times New Roman" w:hAnsi="Times New Roman"/>
          <w:sz w:val="24"/>
          <w:szCs w:val="24"/>
        </w:rPr>
        <w:t xml:space="preserve">  3,00 рубля (три рубля) в день для групп кратковременного пребывания (3 часового пребывания).</w:t>
      </w:r>
    </w:p>
    <w:p w:rsidR="00230E2D" w:rsidRPr="00800AC5" w:rsidRDefault="00230E2D" w:rsidP="00230E2D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 Не допускается включение расходов на реализацию общеобразовательной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eastAsia="Times New Roman" w:hAnsi="Times New Roman"/>
          <w:sz w:val="24"/>
          <w:szCs w:val="24"/>
        </w:rPr>
        <w:t>МА</w:t>
      </w:r>
      <w:r w:rsidRPr="00800AC5">
        <w:rPr>
          <w:rFonts w:ascii="Times New Roman" w:eastAsia="Times New Roman" w:hAnsi="Times New Roman"/>
          <w:sz w:val="24"/>
          <w:szCs w:val="24"/>
        </w:rPr>
        <w:t>ДОУ в родительскую плату за присмотр и уход за Воспитанником.</w:t>
      </w:r>
    </w:p>
    <w:p w:rsidR="00230E2D" w:rsidRPr="00800AC5" w:rsidRDefault="00230E2D" w:rsidP="00230E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>Родительская плата вносится путем безналичного перечисления на лицевой счет ДОУ до 2</w:t>
      </w:r>
      <w:r>
        <w:rPr>
          <w:rFonts w:ascii="Times New Roman" w:eastAsia="Times New Roman" w:hAnsi="Times New Roman"/>
          <w:sz w:val="24"/>
          <w:szCs w:val="24"/>
        </w:rPr>
        <w:t xml:space="preserve">5 </w:t>
      </w:r>
      <w:r w:rsidRPr="00800AC5">
        <w:rPr>
          <w:rFonts w:ascii="Times New Roman" w:eastAsia="Times New Roman" w:hAnsi="Times New Roman"/>
          <w:sz w:val="24"/>
          <w:szCs w:val="24"/>
        </w:rPr>
        <w:t xml:space="preserve">числа каждого месяца, следующего за отчетным. </w:t>
      </w:r>
    </w:p>
    <w:p w:rsidR="00952EEA" w:rsidRPr="00800AC5" w:rsidRDefault="00952EEA" w:rsidP="00230E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>Начисление родительской платы производится в течение первых пяти дней месяца, следующего за отчетным, согласно календарному графику работы ДОУ и табелю посещаемости детей за предыдущий месяц. Родительская плата может взиматься за плановое количество дней посещения ребенком ДОУ при наличии письменного согласия его родителя (законного представителя).</w:t>
      </w:r>
    </w:p>
    <w:p w:rsidR="00952EEA" w:rsidRPr="00800AC5" w:rsidRDefault="00952EEA" w:rsidP="00230E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Заказчик ежемесячно </w:t>
      </w:r>
      <w:proofErr w:type="gramStart"/>
      <w:r w:rsidRPr="00800AC5">
        <w:rPr>
          <w:rFonts w:ascii="Times New Roman" w:eastAsia="Times New Roman" w:hAnsi="Times New Roman"/>
          <w:sz w:val="24"/>
          <w:szCs w:val="24"/>
        </w:rPr>
        <w:t>вносит  родительскую</w:t>
      </w:r>
      <w:proofErr w:type="gramEnd"/>
      <w:r w:rsidRPr="00800AC5">
        <w:rPr>
          <w:rFonts w:ascii="Times New Roman" w:eastAsia="Times New Roman" w:hAnsi="Times New Roman"/>
          <w:sz w:val="24"/>
          <w:szCs w:val="24"/>
        </w:rPr>
        <w:t xml:space="preserve"> плату за присмотр и уход за Воспитанником, указанную в </w:t>
      </w:r>
      <w:hyperlink w:anchor="Par144" w:tooltip="Ссылка на текущий документ" w:history="1">
        <w:r w:rsidRPr="00800AC5">
          <w:rPr>
            <w:rFonts w:ascii="Times New Roman" w:eastAsia="Times New Roman" w:hAnsi="Times New Roman"/>
            <w:sz w:val="24"/>
            <w:szCs w:val="24"/>
          </w:rPr>
          <w:t>пункте 4.1</w:t>
        </w:r>
      </w:hyperlink>
      <w:r w:rsidRPr="00800AC5">
        <w:rPr>
          <w:rFonts w:ascii="Times New Roman" w:eastAsia="Times New Roman" w:hAnsi="Times New Roman"/>
          <w:sz w:val="24"/>
          <w:szCs w:val="24"/>
        </w:rPr>
        <w:t xml:space="preserve"> настоящего Договора, в сумме, указанной в квитанции об оплате.</w:t>
      </w:r>
    </w:p>
    <w:p w:rsidR="00952EEA" w:rsidRPr="00800AC5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Родительская плата не взимается при непосещении ребенком </w:t>
      </w:r>
      <w:r>
        <w:rPr>
          <w:rFonts w:ascii="Times New Roman" w:eastAsia="Times New Roman" w:hAnsi="Times New Roman"/>
          <w:sz w:val="24"/>
          <w:szCs w:val="24"/>
        </w:rPr>
        <w:t>МА</w:t>
      </w:r>
      <w:r w:rsidRPr="00800AC5">
        <w:rPr>
          <w:rFonts w:ascii="Times New Roman" w:eastAsia="Times New Roman" w:hAnsi="Times New Roman"/>
          <w:sz w:val="24"/>
          <w:szCs w:val="24"/>
        </w:rPr>
        <w:t>ДОУ по уважительной причине.</w:t>
      </w:r>
    </w:p>
    <w:p w:rsidR="00952EEA" w:rsidRPr="00800AC5" w:rsidRDefault="00952EEA" w:rsidP="00230E2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Уважительными причинами непосещения ребенком </w:t>
      </w:r>
      <w:r>
        <w:rPr>
          <w:rFonts w:ascii="Times New Roman" w:eastAsia="Times New Roman" w:hAnsi="Times New Roman"/>
          <w:sz w:val="24"/>
          <w:szCs w:val="24"/>
        </w:rPr>
        <w:t>МА</w:t>
      </w:r>
      <w:r w:rsidRPr="00800AC5">
        <w:rPr>
          <w:rFonts w:ascii="Times New Roman" w:eastAsia="Times New Roman" w:hAnsi="Times New Roman"/>
          <w:sz w:val="24"/>
          <w:szCs w:val="24"/>
        </w:rPr>
        <w:t>ДОУ являются:</w:t>
      </w:r>
    </w:p>
    <w:p w:rsidR="00952EEA" w:rsidRPr="00800AC5" w:rsidRDefault="00952EEA" w:rsidP="00230E2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период болезни ребенка (свыше трех дней подряд); </w:t>
      </w:r>
    </w:p>
    <w:p w:rsidR="00952EEA" w:rsidRPr="00800AC5" w:rsidRDefault="00952EEA" w:rsidP="00230E2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00AC5">
        <w:rPr>
          <w:rFonts w:ascii="Times New Roman" w:eastAsia="Times New Roman" w:hAnsi="Times New Roman"/>
          <w:sz w:val="24"/>
          <w:szCs w:val="24"/>
        </w:rPr>
        <w:t>санаторно</w:t>
      </w:r>
      <w:proofErr w:type="spellEnd"/>
      <w:r w:rsidRPr="00800AC5">
        <w:rPr>
          <w:rFonts w:ascii="Times New Roman" w:eastAsia="Times New Roman" w:hAnsi="Times New Roman"/>
          <w:sz w:val="24"/>
          <w:szCs w:val="24"/>
        </w:rPr>
        <w:t xml:space="preserve"> – курортное лечение;</w:t>
      </w:r>
    </w:p>
    <w:p w:rsidR="00952EEA" w:rsidRPr="00800AC5" w:rsidRDefault="00952EEA" w:rsidP="00230E2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рекомендации врача о временном ограничении посещения </w:t>
      </w:r>
      <w:r>
        <w:rPr>
          <w:rFonts w:ascii="Times New Roman" w:eastAsia="Times New Roman" w:hAnsi="Times New Roman"/>
          <w:sz w:val="24"/>
          <w:szCs w:val="24"/>
        </w:rPr>
        <w:t>МА</w:t>
      </w:r>
      <w:r w:rsidRPr="00800AC5">
        <w:rPr>
          <w:rFonts w:ascii="Times New Roman" w:eastAsia="Times New Roman" w:hAnsi="Times New Roman"/>
          <w:sz w:val="24"/>
          <w:szCs w:val="24"/>
        </w:rPr>
        <w:t>ДОУ (не более 14 календарных дней);</w:t>
      </w:r>
    </w:p>
    <w:p w:rsidR="00952EEA" w:rsidRPr="00800AC5" w:rsidRDefault="00952EEA" w:rsidP="00230E2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карантин в </w:t>
      </w:r>
      <w:r>
        <w:rPr>
          <w:rFonts w:ascii="Times New Roman" w:eastAsia="Times New Roman" w:hAnsi="Times New Roman"/>
          <w:sz w:val="24"/>
          <w:szCs w:val="24"/>
        </w:rPr>
        <w:t>МА</w:t>
      </w:r>
      <w:r w:rsidRPr="00800AC5">
        <w:rPr>
          <w:rFonts w:ascii="Times New Roman" w:eastAsia="Times New Roman" w:hAnsi="Times New Roman"/>
          <w:sz w:val="24"/>
          <w:szCs w:val="24"/>
        </w:rPr>
        <w:t>ДОУ или в группе;</w:t>
      </w:r>
    </w:p>
    <w:p w:rsidR="00952EEA" w:rsidRPr="00800AC5" w:rsidRDefault="00952EEA" w:rsidP="00230E2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>отпуск родителей (законных представителей), предусмотренный ТК РФ на основании заявлений родителей (законных представителей).</w:t>
      </w:r>
    </w:p>
    <w:p w:rsidR="00952EEA" w:rsidRPr="00800AC5" w:rsidRDefault="00952EEA" w:rsidP="00230E2D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>Уважительная причина подтверждается соответствующим документом (справкой, заявлением).</w:t>
      </w:r>
    </w:p>
    <w:p w:rsidR="00952EEA" w:rsidRPr="004438D8" w:rsidRDefault="00952EEA" w:rsidP="00230E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0AC5">
        <w:rPr>
          <w:rFonts w:ascii="Times New Roman" w:eastAsia="Times New Roman" w:hAnsi="Times New Roman"/>
          <w:sz w:val="24"/>
          <w:szCs w:val="24"/>
        </w:rPr>
        <w:t xml:space="preserve">В случае внесения родительской платы в полном размере, но при отсутствии ребенка по </w:t>
      </w:r>
      <w:r w:rsidRPr="004438D8">
        <w:rPr>
          <w:rFonts w:ascii="Times New Roman" w:eastAsia="Times New Roman" w:hAnsi="Times New Roman"/>
          <w:sz w:val="24"/>
          <w:szCs w:val="24"/>
        </w:rPr>
        <w:t>уважительной причине, родительская плата учитывается при оплате за следующий месяц.</w:t>
      </w:r>
    </w:p>
    <w:p w:rsidR="00952EEA" w:rsidRPr="004438D8" w:rsidRDefault="00952EEA" w:rsidP="00230E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8D8">
        <w:rPr>
          <w:rFonts w:ascii="Times New Roman" w:eastAsia="Times New Roman" w:hAnsi="Times New Roman"/>
          <w:sz w:val="24"/>
          <w:szCs w:val="24"/>
        </w:rPr>
        <w:t>На основании заявления родителей (законных представителей) родительская плата не взимается с родителей (законных представителей) за присмотр и уход за:</w:t>
      </w:r>
    </w:p>
    <w:p w:rsidR="00952EEA" w:rsidRPr="004438D8" w:rsidRDefault="00952EEA" w:rsidP="00230E2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8D8">
        <w:rPr>
          <w:rFonts w:ascii="Times New Roman" w:eastAsia="Times New Roman" w:hAnsi="Times New Roman"/>
          <w:sz w:val="24"/>
          <w:szCs w:val="24"/>
        </w:rPr>
        <w:t>детьми – инвалидами (основание – справка установленного образца, подтверждающая факт установленной инвалидности, выданная госучреждением медико-социальной экспертизы);</w:t>
      </w:r>
    </w:p>
    <w:p w:rsidR="00952EEA" w:rsidRPr="004438D8" w:rsidRDefault="00952EEA" w:rsidP="00230E2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8D8">
        <w:rPr>
          <w:rFonts w:ascii="Times New Roman" w:eastAsia="Times New Roman" w:hAnsi="Times New Roman"/>
          <w:sz w:val="24"/>
          <w:szCs w:val="24"/>
        </w:rPr>
        <w:t>детьми – сиротами и детьми, оставшимися без попечения родителей (основание – справка управления по вопросам семьи и детства администрации МО Динской район);</w:t>
      </w:r>
    </w:p>
    <w:p w:rsidR="00952EEA" w:rsidRPr="004438D8" w:rsidRDefault="00952EEA" w:rsidP="00230E2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8D8">
        <w:rPr>
          <w:rFonts w:ascii="Times New Roman" w:eastAsia="Times New Roman" w:hAnsi="Times New Roman"/>
          <w:sz w:val="24"/>
          <w:szCs w:val="24"/>
        </w:rPr>
        <w:t>детьми туберкулезной интоксикацией (основание –справка врача –фтизиатра).</w:t>
      </w:r>
    </w:p>
    <w:p w:rsidR="00952EEA" w:rsidRPr="004438D8" w:rsidRDefault="00952EEA" w:rsidP="00230E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8D8">
        <w:rPr>
          <w:rFonts w:ascii="Times New Roman" w:eastAsia="Times New Roman" w:hAnsi="Times New Roman"/>
          <w:sz w:val="24"/>
          <w:szCs w:val="24"/>
        </w:rPr>
        <w:t>На основании заявления родителей (законных представителей) предоставляются льготы по родительской плате в размере 50% от установленного размера родительской платы родителям (законным представителям):</w:t>
      </w:r>
    </w:p>
    <w:p w:rsidR="00952EEA" w:rsidRPr="004438D8" w:rsidRDefault="00952EEA" w:rsidP="00230E2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8D8">
        <w:rPr>
          <w:rFonts w:ascii="Times New Roman" w:eastAsia="Times New Roman" w:hAnsi="Times New Roman"/>
          <w:sz w:val="24"/>
          <w:szCs w:val="24"/>
        </w:rPr>
        <w:t>из семей со среднедушевым доходом, размер которого не превышает величину прожиточного минимума на душу населения, установленного в Краснодарском крае (основание – справка на получение ежемесячного пособия на ребенка из органов социальной защиты населения по месту жительства);</w:t>
      </w:r>
    </w:p>
    <w:p w:rsidR="00952EEA" w:rsidRPr="004438D8" w:rsidRDefault="00952EEA" w:rsidP="00230E2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38D8">
        <w:rPr>
          <w:rFonts w:ascii="Times New Roman" w:eastAsia="Times New Roman" w:hAnsi="Times New Roman"/>
          <w:sz w:val="24"/>
          <w:szCs w:val="24"/>
        </w:rPr>
        <w:t xml:space="preserve">из многодетных семей, воспитывающих троих и более детей в возрасте до 18 лет, а при обучении детей в общеобразовательных учреждениях и государственных общеобразовательных учреждениях по очной форме обучения на бюджетной основе – до окончания обучения, но не более чем до достижения ими возраста 23 лет (основание – справка о </w:t>
      </w:r>
      <w:r w:rsidRPr="004438D8">
        <w:rPr>
          <w:rFonts w:ascii="Times New Roman" w:eastAsia="Times New Roman" w:hAnsi="Times New Roman"/>
          <w:sz w:val="24"/>
          <w:szCs w:val="24"/>
        </w:rPr>
        <w:lastRenderedPageBreak/>
        <w:t>составе семьи, копии свидетельства о рождении детей, справка об обучении в общеобразовательном учреждении или государственном образовательном учреждении по очной форме обучения на бюджетной основе детей, не достигших возраста 23 лет).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EA" w:rsidRPr="00790F64" w:rsidRDefault="00952EEA" w:rsidP="00230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Autospacing="1" w:line="276" w:lineRule="auto"/>
        <w:ind w:left="-567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213"/>
      <w:bookmarkEnd w:id="5"/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ind w:left="-567" w:firstLine="72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219"/>
      <w:bookmarkEnd w:id="6"/>
      <w:r w:rsidRPr="00790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952EEA" w:rsidRPr="00790F64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>6.Заключительные положения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6.1. Дополнительным источником финансирования образовательной организации являются спонсорские взносы по желанию родителей, пожертвования на развитие МАДОУ.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6.2. Настоящий договор вступает в силу со дня его подписания Сторонами и действует до выпуска ребенка в школу или перехода в другое дошкольное учреждение.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6.3. Настоящий Договор составлен в 2 экземплярах, имеющих равную юридическую силу, по одному для каждой из Сторон.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EEA" w:rsidRPr="00790F64" w:rsidRDefault="00952EEA" w:rsidP="00230E2D">
      <w:pPr>
        <w:spacing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0F64">
        <w:rPr>
          <w:rFonts w:ascii="Times New Roman" w:eastAsia="Times New Roman" w:hAnsi="Times New Roman"/>
          <w:sz w:val="24"/>
          <w:szCs w:val="20"/>
          <w:lang w:eastAsia="ru-RU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952EEA" w:rsidRDefault="00952EEA" w:rsidP="00230E2D">
      <w:pPr>
        <w:widowControl w:val="0"/>
        <w:autoSpaceDE w:val="0"/>
        <w:autoSpaceDN w:val="0"/>
        <w:adjustRightInd w:val="0"/>
        <w:spacing w:line="276" w:lineRule="auto"/>
        <w:ind w:left="-567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Par229"/>
      <w:bookmarkEnd w:id="7"/>
      <w:r w:rsidRPr="00790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7.Реквизиты и подписи сторон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5457"/>
      </w:tblGrid>
      <w:tr w:rsidR="00952EEA" w:rsidRPr="00230E2D" w:rsidTr="00230E2D">
        <w:tc>
          <w:tcPr>
            <w:tcW w:w="4319" w:type="dxa"/>
          </w:tcPr>
          <w:p w:rsidR="00952EEA" w:rsidRPr="00790F64" w:rsidRDefault="00952EEA" w:rsidP="00230E2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Исполнитель:                                                    </w:t>
            </w: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МАДОУ ЦРР - детский сад № 3 </w:t>
            </w: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Динско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</w:t>
            </w:r>
            <w:proofErr w:type="spellEnd"/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</w:t>
            </w: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Адрес: ст. Динская, </w:t>
            </w: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улица Калинина,31                 </w:t>
            </w: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Телефон: 5-57-74, 6-52-81                                         </w:t>
            </w: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ИНН 2330021877  </w:t>
            </w:r>
          </w:p>
          <w:p w:rsidR="00952EEA" w:rsidRPr="00952EEA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ОКПО</w:t>
            </w:r>
            <w:r w:rsidRPr="00952E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3974259</w:t>
            </w:r>
          </w:p>
          <w:p w:rsidR="00952EEA" w:rsidRPr="00952EEA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52E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e-mail – </w:t>
            </w:r>
            <w:hyperlink r:id="rId5" w:history="1">
              <w:r w:rsidRPr="00790F64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lang w:val="en-US" w:eastAsia="ru-RU"/>
                </w:rPr>
                <w:t>madou</w:t>
              </w:r>
              <w:r w:rsidRPr="00790F64">
                <w:rPr>
                  <w:rFonts w:ascii="Times New Roman" w:eastAsia="Times New Roman" w:hAnsi="Times New Roman"/>
                  <w:b/>
                  <w:color w:val="0000FF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790F64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lang w:val="en-US" w:eastAsia="ru-RU"/>
                </w:rPr>
                <w:t>3@mail.ru</w:t>
              </w:r>
            </w:hyperlink>
            <w:r w:rsidRPr="00790F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952EEA" w:rsidRPr="00952EEA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сайт</w:t>
            </w:r>
            <w:r w:rsidRPr="00952EE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- </w:t>
            </w:r>
            <w:hyperlink r:id="rId6" w:history="1">
              <w:r w:rsidRPr="00952EEA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lang w:val="en-US" w:eastAsia="ru-RU"/>
                </w:rPr>
                <w:t>https://ds3.uodinskoi.ru/</w:t>
              </w:r>
            </w:hyperlink>
          </w:p>
          <w:p w:rsidR="00952EEA" w:rsidRPr="00952EEA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952EE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                                   </w:t>
            </w:r>
          </w:p>
          <w:p w:rsidR="00952EEA" w:rsidRPr="00952EEA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</w:p>
          <w:p w:rsidR="00952EEA" w:rsidRPr="00952EEA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</w:p>
          <w:p w:rsidR="00952EEA" w:rsidRPr="00790F64" w:rsidRDefault="00952EEA" w:rsidP="00230E2D">
            <w:pPr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_______________ </w:t>
            </w:r>
            <w:proofErr w:type="spellStart"/>
            <w:r w:rsidRPr="00790F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Р.В.Бибикова</w:t>
            </w:r>
            <w:proofErr w:type="spellEnd"/>
          </w:p>
          <w:p w:rsidR="00952EEA" w:rsidRPr="00790F64" w:rsidRDefault="00952EEA" w:rsidP="00230E2D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Заказчик: 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Родители: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Мать   ___________________________________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Адрес: ___________________________________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телефон   _________________________________                                                                 паспорт серия __________ номер 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дата выдачи: 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выдан ___________________________________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Подпись _________________________________                                                                                                                                                 отец </w:t>
            </w:r>
            <w:r w:rsidRPr="00230E2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  ___________________________________                                                                                                                                     </w:t>
            </w: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телефон ______________________________                                               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паспорт серия __________ номер 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дата выдачи: 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выдан ___________________________________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Подпись______________________________</w:t>
            </w:r>
          </w:p>
          <w:p w:rsidR="00952EEA" w:rsidRPr="00230E2D" w:rsidRDefault="00952EEA" w:rsidP="00230E2D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4"/>
                <w:lang w:eastAsia="ru-RU"/>
              </w:rPr>
              <w:t>Отметка о получении 2-го экземпляра</w:t>
            </w:r>
          </w:p>
          <w:p w:rsidR="00952EEA" w:rsidRPr="00230E2D" w:rsidRDefault="00952EEA" w:rsidP="00230E2D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4"/>
                <w:lang w:eastAsia="ru-RU"/>
              </w:rPr>
              <w:t>Заказчиком</w:t>
            </w:r>
          </w:p>
          <w:p w:rsidR="00952EEA" w:rsidRPr="00230E2D" w:rsidRDefault="00952EEA" w:rsidP="00230E2D">
            <w:pPr>
              <w:ind w:lef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0E2D">
              <w:rPr>
                <w:rFonts w:ascii="Times New Roman" w:eastAsia="Times New Roman" w:hAnsi="Times New Roman"/>
                <w:szCs w:val="20"/>
                <w:lang w:eastAsia="ru-RU"/>
              </w:rPr>
              <w:t>Дата: _______________ Подпись: _______</w:t>
            </w:r>
          </w:p>
        </w:tc>
      </w:tr>
    </w:tbl>
    <w:p w:rsidR="00507467" w:rsidRDefault="00507467" w:rsidP="00230E2D">
      <w:bookmarkStart w:id="8" w:name="_GoBack"/>
      <w:bookmarkEnd w:id="8"/>
    </w:p>
    <w:sectPr w:rsidR="00507467" w:rsidSect="00230E2D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8E" w:rsidRDefault="00230E2D" w:rsidP="00A8468E">
    <w:pPr>
      <w:pStyle w:val="a4"/>
      <w:tabs>
        <w:tab w:val="clear" w:pos="4677"/>
        <w:tab w:val="clear" w:pos="9355"/>
        <w:tab w:val="left" w:pos="63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13376"/>
    <w:multiLevelType w:val="multilevel"/>
    <w:tmpl w:val="3FC4D2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02E6BD0"/>
    <w:multiLevelType w:val="hybridMultilevel"/>
    <w:tmpl w:val="40600828"/>
    <w:lvl w:ilvl="0" w:tplc="E9CAA31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8571F6"/>
    <w:multiLevelType w:val="hybridMultilevel"/>
    <w:tmpl w:val="44527152"/>
    <w:lvl w:ilvl="0" w:tplc="8C50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9"/>
    <w:rsid w:val="00230E2D"/>
    <w:rsid w:val="00507467"/>
    <w:rsid w:val="00952EEA"/>
    <w:rsid w:val="00D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FAF3-DC54-4E95-8C90-1089AD4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E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.uodinskoi.ru/" TargetMode="External"/><Relationship Id="rId5" Type="http://schemas.openxmlformats.org/officeDocument/2006/relationships/hyperlink" Target="mailto:madou_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2022-06-03T12:51:00Z</dcterms:created>
  <dcterms:modified xsi:type="dcterms:W3CDTF">2022-06-03T13:35:00Z</dcterms:modified>
</cp:coreProperties>
</file>