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B74" w:rsidRDefault="00223346">
      <w:r w:rsidRPr="00223346">
        <w:rPr>
          <w:noProof/>
          <w:lang w:eastAsia="ru-RU"/>
        </w:rPr>
        <w:drawing>
          <wp:inline distT="0" distB="0" distL="0" distR="0">
            <wp:extent cx="5047720" cy="6943090"/>
            <wp:effectExtent l="0" t="0" r="635" b="0"/>
            <wp:docPr id="1" name="Рисунок 1" descr="D:\март\печать и вставка\выставляем\Титульник программы Развит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арт\печать и вставка\выставляем\Титульник программы Развит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045" cy="6944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346" w:rsidRDefault="00223346"/>
    <w:p w:rsidR="00223346" w:rsidRDefault="00223346"/>
    <w:p w:rsidR="00223346" w:rsidRDefault="00223346"/>
    <w:p w:rsidR="00223346" w:rsidRDefault="00223346"/>
    <w:p w:rsidR="00223346" w:rsidRDefault="00223346"/>
    <w:p w:rsidR="00223346" w:rsidRDefault="00223346"/>
    <w:p w:rsidR="00223346" w:rsidRDefault="00223346"/>
    <w:p w:rsidR="00223346" w:rsidRDefault="00223346"/>
    <w:p w:rsidR="00223346" w:rsidRDefault="00223346"/>
    <w:p w:rsidR="00223346" w:rsidRDefault="00223346"/>
    <w:p w:rsidR="00223346" w:rsidRDefault="00223346"/>
    <w:p w:rsidR="00223346" w:rsidRDefault="00223346"/>
    <w:p w:rsidR="00223346" w:rsidRDefault="00223346"/>
    <w:p w:rsidR="00223346" w:rsidRPr="00D43C81" w:rsidRDefault="00223346" w:rsidP="00223346">
      <w:pPr>
        <w:pStyle w:val="ab"/>
        <w:spacing w:after="0"/>
        <w:ind w:left="92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3C81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Разделы программы.</w:t>
      </w:r>
    </w:p>
    <w:p w:rsidR="00223346" w:rsidRPr="00D43C81" w:rsidRDefault="00223346" w:rsidP="00223346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C81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223346" w:rsidRPr="00D43C81" w:rsidRDefault="00223346" w:rsidP="00223346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C81">
        <w:rPr>
          <w:rFonts w:ascii="Times New Roman" w:hAnsi="Times New Roman" w:cs="Times New Roman"/>
          <w:sz w:val="28"/>
          <w:szCs w:val="28"/>
        </w:rPr>
        <w:t>Информационная справка</w:t>
      </w:r>
    </w:p>
    <w:p w:rsidR="00223346" w:rsidRPr="00D43C81" w:rsidRDefault="00223346" w:rsidP="00223346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C81">
        <w:rPr>
          <w:rFonts w:ascii="Times New Roman" w:hAnsi="Times New Roman" w:cs="Times New Roman"/>
          <w:sz w:val="28"/>
          <w:szCs w:val="28"/>
        </w:rPr>
        <w:t xml:space="preserve">Анализ (реализации программы, состояния и перспектив развития </w:t>
      </w:r>
      <w:r>
        <w:rPr>
          <w:rFonts w:ascii="Times New Roman" w:hAnsi="Times New Roman" w:cs="Times New Roman"/>
          <w:sz w:val="28"/>
          <w:szCs w:val="28"/>
        </w:rPr>
        <w:t>ДОУ</w:t>
      </w:r>
      <w:r w:rsidRPr="00D43C81">
        <w:rPr>
          <w:rFonts w:ascii="Times New Roman" w:hAnsi="Times New Roman" w:cs="Times New Roman"/>
          <w:sz w:val="28"/>
          <w:szCs w:val="28"/>
        </w:rPr>
        <w:t>)</w:t>
      </w:r>
    </w:p>
    <w:p w:rsidR="00223346" w:rsidRPr="00D43C81" w:rsidRDefault="00223346" w:rsidP="00223346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C81">
        <w:rPr>
          <w:rFonts w:ascii="Times New Roman" w:hAnsi="Times New Roman" w:cs="Times New Roman"/>
          <w:sz w:val="28"/>
          <w:szCs w:val="28"/>
        </w:rPr>
        <w:t>«Ориентационный комплекс»</w:t>
      </w:r>
    </w:p>
    <w:p w:rsidR="00223346" w:rsidRPr="00D43C81" w:rsidRDefault="00223346" w:rsidP="00223346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Концепция развития ДОУ</w:t>
      </w:r>
    </w:p>
    <w:p w:rsidR="00223346" w:rsidRPr="00CF3C80" w:rsidRDefault="00223346" w:rsidP="00223346">
      <w:pPr>
        <w:pStyle w:val="ab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3C81">
        <w:rPr>
          <w:rFonts w:ascii="Times New Roman" w:hAnsi="Times New Roman" w:cs="Times New Roman"/>
          <w:sz w:val="28"/>
          <w:szCs w:val="28"/>
        </w:rPr>
        <w:t>Стратегия реализации концепц</w:t>
      </w:r>
      <w:r>
        <w:rPr>
          <w:rFonts w:ascii="Times New Roman" w:hAnsi="Times New Roman" w:cs="Times New Roman"/>
          <w:sz w:val="28"/>
          <w:szCs w:val="28"/>
        </w:rPr>
        <w:t>ии</w:t>
      </w:r>
    </w:p>
    <w:p w:rsidR="00223346" w:rsidRPr="00D43C81" w:rsidRDefault="00223346" w:rsidP="00223346">
      <w:pPr>
        <w:pStyle w:val="ab"/>
        <w:spacing w:after="0"/>
        <w:ind w:left="927"/>
        <w:jc w:val="both"/>
        <w:rPr>
          <w:rFonts w:ascii="Times New Roman" w:hAnsi="Times New Roman" w:cs="Times New Roman"/>
          <w:sz w:val="28"/>
          <w:szCs w:val="28"/>
        </w:rPr>
      </w:pPr>
    </w:p>
    <w:p w:rsidR="00223346" w:rsidRPr="00D43C81" w:rsidRDefault="00223346" w:rsidP="00223346"/>
    <w:p w:rsidR="00223346" w:rsidRPr="00D43C81" w:rsidRDefault="00223346" w:rsidP="00223346"/>
    <w:p w:rsidR="00223346" w:rsidRPr="00D43C81" w:rsidRDefault="00223346" w:rsidP="00223346"/>
    <w:p w:rsidR="00223346" w:rsidRPr="00D43C81" w:rsidRDefault="00223346" w:rsidP="00223346"/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</w:p>
    <w:p w:rsidR="00223346" w:rsidRPr="007142E1" w:rsidRDefault="00223346" w:rsidP="00223346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eastAsia="ru-RU"/>
        </w:rPr>
        <w:lastRenderedPageBreak/>
        <w:t>ПАСПОРТ ПРОГРАММЫ РАЗВИТИЯ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6436"/>
      </w:tblGrid>
      <w:tr w:rsidR="00223346" w:rsidRPr="007142E1" w:rsidTr="00850B6D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Наименование программы</w:t>
            </w:r>
          </w:p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Программа развития муниципального бюджетного дошкольного образовательного учреждения детского сада   «Мозаика»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с.Тополево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Хабаровского муниципального района Хабаровского края</w:t>
            </w:r>
          </w:p>
        </w:tc>
      </w:tr>
      <w:tr w:rsidR="00223346" w:rsidRPr="007C25E0" w:rsidTr="00850B6D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Основания для разработки Программы  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C25E0" w:rsidRDefault="00223346" w:rsidP="00850B6D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5E0">
              <w:rPr>
                <w:rFonts w:ascii="Times New Roman" w:hAnsi="Times New Roman" w:cs="Times New Roman"/>
                <w:sz w:val="24"/>
                <w:szCs w:val="24"/>
              </w:rPr>
              <w:t>Конвенци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25E0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ребенка.</w:t>
            </w:r>
          </w:p>
          <w:p w:rsidR="00223346" w:rsidRPr="007C25E0" w:rsidRDefault="00223346" w:rsidP="00850B6D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5E0">
              <w:rPr>
                <w:rFonts w:ascii="Times New Roman" w:hAnsi="Times New Roman" w:cs="Times New Roman"/>
                <w:sz w:val="24"/>
                <w:szCs w:val="24"/>
              </w:rPr>
              <w:t>Конституци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C25E0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223346" w:rsidRPr="007C25E0" w:rsidRDefault="00223346" w:rsidP="00850B6D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5E0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C25E0">
              <w:rPr>
                <w:rFonts w:ascii="Times New Roman" w:hAnsi="Times New Roman" w:cs="Times New Roman"/>
                <w:sz w:val="24"/>
                <w:szCs w:val="24"/>
              </w:rPr>
              <w:t xml:space="preserve"> Закон РФ «Об образовании в Российской Федерации» от № 273-ФЗ от 29.12.2012г.</w:t>
            </w:r>
          </w:p>
          <w:p w:rsidR="00223346" w:rsidRPr="007C25E0" w:rsidRDefault="00223346" w:rsidP="00850B6D">
            <w:pPr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r w:rsidRPr="007C25E0">
              <w:rPr>
                <w:sz w:val="24"/>
                <w:szCs w:val="24"/>
              </w:rPr>
              <w:t>Трудов</w:t>
            </w:r>
            <w:r>
              <w:rPr>
                <w:sz w:val="24"/>
                <w:szCs w:val="24"/>
              </w:rPr>
              <w:t>ой</w:t>
            </w:r>
            <w:r w:rsidRPr="007C25E0">
              <w:rPr>
                <w:sz w:val="24"/>
                <w:szCs w:val="24"/>
              </w:rPr>
              <w:t xml:space="preserve"> кодексом РФ.</w:t>
            </w:r>
          </w:p>
          <w:p w:rsidR="00223346" w:rsidRPr="007C25E0" w:rsidRDefault="00223346" w:rsidP="00850B6D">
            <w:pPr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r w:rsidRPr="007C25E0">
              <w:rPr>
                <w:sz w:val="24"/>
                <w:szCs w:val="24"/>
              </w:rPr>
              <w:t>Федеральн</w:t>
            </w:r>
            <w:r>
              <w:rPr>
                <w:sz w:val="24"/>
                <w:szCs w:val="24"/>
              </w:rPr>
              <w:t>ый</w:t>
            </w:r>
            <w:r w:rsidRPr="007C25E0">
              <w:rPr>
                <w:sz w:val="24"/>
                <w:szCs w:val="24"/>
              </w:rPr>
              <w:t xml:space="preserve"> закон от 24 июля 1998 года № 124-ФЗ «Об основных гарантиях прав ребёнка в Российской Федерации»,</w:t>
            </w:r>
          </w:p>
          <w:p w:rsidR="00223346" w:rsidRPr="007C25E0" w:rsidRDefault="00223346" w:rsidP="00850B6D">
            <w:pPr>
              <w:pStyle w:val="ab"/>
              <w:numPr>
                <w:ilvl w:val="0"/>
                <w:numId w:val="6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СанПиН</w:t>
            </w:r>
            <w:r w:rsidRPr="007C25E0">
              <w:rPr>
                <w:rFonts w:ascii="Times New Roman" w:hAnsi="Times New Roman" w:cs="Times New Roman"/>
                <w:sz w:val="24"/>
                <w:szCs w:val="24"/>
              </w:rPr>
              <w:t xml:space="preserve"> 2.4.1. 3049-13. </w:t>
            </w:r>
          </w:p>
          <w:p w:rsidR="00223346" w:rsidRDefault="00223346" w:rsidP="00850B6D">
            <w:pPr>
              <w:pStyle w:val="ab"/>
              <w:numPr>
                <w:ilvl w:val="0"/>
                <w:numId w:val="6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5E0">
              <w:rPr>
                <w:rFonts w:ascii="Times New Roman" w:hAnsi="Times New Roman" w:cs="Times New Roman"/>
                <w:sz w:val="24"/>
                <w:szCs w:val="24"/>
              </w:rPr>
              <w:t>Федеральны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C25E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C25E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C25E0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 дошкольного образования</w:t>
            </w:r>
          </w:p>
          <w:p w:rsidR="00223346" w:rsidRPr="007C25E0" w:rsidRDefault="00223346" w:rsidP="00850B6D">
            <w:pPr>
              <w:pStyle w:val="ab"/>
              <w:numPr>
                <w:ilvl w:val="0"/>
                <w:numId w:val="6"/>
              </w:numPr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ДОУ</w:t>
            </w:r>
            <w:r w:rsidRPr="007C25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3346" w:rsidRPr="007C25E0" w:rsidRDefault="00223346" w:rsidP="00850B6D">
            <w:pPr>
              <w:numPr>
                <w:ilvl w:val="0"/>
                <w:numId w:val="6"/>
              </w:numPr>
              <w:ind w:left="0"/>
              <w:rPr>
                <w:sz w:val="24"/>
                <w:szCs w:val="24"/>
              </w:rPr>
            </w:pPr>
            <w:r w:rsidRPr="007C25E0">
              <w:rPr>
                <w:sz w:val="24"/>
                <w:szCs w:val="24"/>
              </w:rPr>
              <w:t>Локальны</w:t>
            </w:r>
            <w:r>
              <w:rPr>
                <w:sz w:val="24"/>
                <w:szCs w:val="24"/>
              </w:rPr>
              <w:t>е</w:t>
            </w:r>
            <w:r w:rsidRPr="007C25E0">
              <w:rPr>
                <w:sz w:val="24"/>
                <w:szCs w:val="24"/>
              </w:rPr>
              <w:t xml:space="preserve"> акт</w:t>
            </w:r>
            <w:r>
              <w:rPr>
                <w:sz w:val="24"/>
                <w:szCs w:val="24"/>
              </w:rPr>
              <w:t>ы</w:t>
            </w:r>
          </w:p>
          <w:p w:rsidR="00223346" w:rsidRPr="007C25E0" w:rsidRDefault="00223346" w:rsidP="00850B6D">
            <w:pPr>
              <w:pStyle w:val="ab"/>
              <w:numPr>
                <w:ilvl w:val="0"/>
                <w:numId w:val="6"/>
              </w:numPr>
              <w:tabs>
                <w:tab w:val="left" w:pos="230"/>
                <w:tab w:val="num" w:pos="720"/>
              </w:tabs>
              <w:spacing w:before="100" w:beforeAutospacing="1"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C25E0">
              <w:rPr>
                <w:rFonts w:ascii="Times New Roman" w:hAnsi="Times New Roman" w:cs="Times New Roman"/>
                <w:sz w:val="24"/>
                <w:szCs w:val="24"/>
              </w:rPr>
              <w:t>Должностные инструкции</w:t>
            </w:r>
          </w:p>
          <w:p w:rsidR="00223346" w:rsidRPr="007C25E0" w:rsidRDefault="00223346" w:rsidP="00850B6D">
            <w:pPr>
              <w:tabs>
                <w:tab w:val="left" w:pos="230"/>
                <w:tab w:val="num" w:pos="720"/>
              </w:tabs>
              <w:ind w:left="720" w:hanging="36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3346" w:rsidRPr="007142E1" w:rsidTr="00850B6D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Руководитель Программы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tabs>
                <w:tab w:val="left" w:pos="230"/>
              </w:tabs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Дубовик Г.А.– заведующий МБДОУ «Мозаика» </w:t>
            </w: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с.Тополево</w:t>
            </w:r>
            <w:proofErr w:type="spellEnd"/>
          </w:p>
        </w:tc>
      </w:tr>
      <w:tr w:rsidR="00223346" w:rsidRPr="007142E1" w:rsidTr="00850B6D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Творческая группа ДОУ</w:t>
            </w:r>
          </w:p>
        </w:tc>
      </w:tr>
      <w:tr w:rsidR="00223346" w:rsidRPr="007142E1" w:rsidTr="00850B6D">
        <w:trPr>
          <w:trHeight w:val="2152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Pr="003D3D37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3D3D37">
              <w:rPr>
                <w:bCs/>
                <w:sz w:val="24"/>
                <w:szCs w:val="24"/>
              </w:rPr>
              <w:t>Система контроля за реализацией программы: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Pr="003D3D37" w:rsidRDefault="00223346" w:rsidP="00850B6D">
            <w:pPr>
              <w:rPr>
                <w:sz w:val="24"/>
                <w:szCs w:val="24"/>
              </w:rPr>
            </w:pPr>
            <w:r w:rsidRPr="003D3D37">
              <w:rPr>
                <w:sz w:val="24"/>
                <w:szCs w:val="24"/>
              </w:rPr>
              <w:t>комплексная система мониторинга качес</w:t>
            </w:r>
            <w:r>
              <w:rPr>
                <w:sz w:val="24"/>
                <w:szCs w:val="24"/>
              </w:rPr>
              <w:t xml:space="preserve">тва образовательного процесса, </w:t>
            </w:r>
            <w:r w:rsidRPr="003D3D37">
              <w:rPr>
                <w:sz w:val="24"/>
                <w:szCs w:val="24"/>
              </w:rPr>
              <w:t>эффективности реализации всех структурных этапов программы. Внешний мониторинг: органы управления образования Хабаровского муниципального района, представители По</w:t>
            </w:r>
            <w:r>
              <w:rPr>
                <w:sz w:val="24"/>
                <w:szCs w:val="24"/>
              </w:rPr>
              <w:t>печительского совета ДОУ</w:t>
            </w:r>
            <w:r w:rsidRPr="003D3D37">
              <w:rPr>
                <w:sz w:val="24"/>
                <w:szCs w:val="24"/>
              </w:rPr>
              <w:t>. Внутренний контроль: администрация учреждения.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3346" w:rsidRPr="003D3D37" w:rsidTr="00850B6D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Pr="003D3D37" w:rsidRDefault="00223346" w:rsidP="00850B6D">
            <w:pPr>
              <w:rPr>
                <w:rStyle w:val="a5"/>
                <w:b w:val="0"/>
                <w:sz w:val="24"/>
                <w:szCs w:val="24"/>
              </w:rPr>
            </w:pPr>
            <w:r w:rsidRPr="003D3D37">
              <w:rPr>
                <w:rStyle w:val="a5"/>
                <w:b w:val="0"/>
                <w:sz w:val="24"/>
                <w:szCs w:val="24"/>
              </w:rPr>
              <w:t>Финансовое обеспечение программы:</w:t>
            </w:r>
          </w:p>
          <w:p w:rsidR="00223346" w:rsidRPr="003D3D37" w:rsidRDefault="00223346" w:rsidP="00850B6D">
            <w:pPr>
              <w:spacing w:before="100" w:beforeAutospacing="1"/>
              <w:rPr>
                <w:bCs/>
                <w:sz w:val="24"/>
                <w:szCs w:val="24"/>
              </w:rPr>
            </w:pP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Pr="003D3D37" w:rsidRDefault="00223346" w:rsidP="00850B6D">
            <w:pPr>
              <w:rPr>
                <w:sz w:val="24"/>
                <w:szCs w:val="24"/>
              </w:rPr>
            </w:pPr>
            <w:r w:rsidRPr="003D3D37">
              <w:rPr>
                <w:sz w:val="24"/>
                <w:szCs w:val="24"/>
              </w:rPr>
              <w:t>Выполнение программы обеспечивается за счет различных источников финансирования: бюджет и дополнительные привлеченные средства (спонсорские взносы, добровольные пожертвования и прочие доходы, разрешенные нормативно-правовыми документами, регламентирующими финансово-хозяйственную деятельность образовательного учреждения).</w:t>
            </w:r>
          </w:p>
          <w:p w:rsidR="00223346" w:rsidRPr="003D3D37" w:rsidRDefault="00223346" w:rsidP="00850B6D">
            <w:pPr>
              <w:rPr>
                <w:sz w:val="24"/>
                <w:szCs w:val="24"/>
              </w:rPr>
            </w:pPr>
          </w:p>
        </w:tc>
      </w:tr>
      <w:tr w:rsidR="00223346" w:rsidRPr="007142E1" w:rsidTr="00850B6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sz w:val="24"/>
                <w:szCs w:val="24"/>
                <w:lang w:eastAsia="ru-RU"/>
              </w:rPr>
              <w:t>Этапы реализации программы:</w:t>
            </w:r>
          </w:p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346" w:rsidRPr="007142E1" w:rsidTr="00850B6D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I этап (подготовительный)</w:t>
            </w:r>
          </w:p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сентябрь 2020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 г.-</w:t>
            </w:r>
          </w:p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 2021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> 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lastRenderedPageBreak/>
              <w:t>Цель: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подготовка ресурсов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 для реализации Программы развития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Задачи этапа: 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23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sz w:val="14"/>
                <w:szCs w:val="14"/>
                <w:lang w:eastAsia="ru-RU"/>
              </w:rPr>
              <w:t xml:space="preserve">    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привести нормативно-право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вые документы ДОУ в соответствии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 новым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 требованиям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23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sz w:val="14"/>
                <w:szCs w:val="14"/>
                <w:lang w:eastAsia="ru-RU"/>
              </w:rPr>
              <w:t xml:space="preserve">    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ввести эффективные контракты в работу с кадрами, совершенствовать систему переподготовки кадров;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23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sz w:val="14"/>
                <w:szCs w:val="14"/>
                <w:lang w:eastAsia="ru-RU"/>
              </w:rPr>
              <w:t xml:space="preserve">    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создать условия для осуществления качественного образовательного и оздоровительного процессов 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Требования: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- к кадровому обеспечению;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- материально-техническому обеспечению;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- учебно-материальному обеспечению;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- к медико-социальному обеспечению;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- к информационно-методическому обеспечению;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- к психолого-педагогическому обеспечению;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- к финансовому обеспечению.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18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sz w:val="14"/>
                <w:szCs w:val="14"/>
                <w:lang w:eastAsia="ru-RU"/>
              </w:rPr>
              <w:t xml:space="preserve">   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разработать систему мониторин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га процесса функционирования ДОУ</w:t>
            </w:r>
          </w:p>
        </w:tc>
      </w:tr>
      <w:tr w:rsidR="00223346" w:rsidRPr="007142E1" w:rsidTr="00850B6D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 II этап (реализации)</w:t>
            </w:r>
          </w:p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сентябрь 2021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г.- </w:t>
            </w:r>
          </w:p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 2025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г.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Цель: </w:t>
            </w:r>
            <w:r w:rsidRPr="007142E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практическая реализация Программы развития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Задачи этапа: 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23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7142E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реализовать мероприятия по основным направлениям, определённым Программой развития; 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23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7142E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обеспечить реализацию мероприятий по проведению мониторин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 процесса функционирования ДОУ</w:t>
            </w:r>
            <w:r w:rsidRPr="007142E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решении задач развития;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23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color w:val="000000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7142E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проводить корректировку мероприятий по реализации Программы развития в соответствии с результатами мониторинга. </w:t>
            </w:r>
          </w:p>
        </w:tc>
      </w:tr>
      <w:tr w:rsidR="00223346" w:rsidRPr="007142E1" w:rsidTr="00850B6D">
        <w:trPr>
          <w:trHeight w:val="2530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III этап (обобщающий)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Сентябрь-декабрь 2025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 г.</w:t>
            </w:r>
          </w:p>
          <w:p w:rsidR="00223346" w:rsidRPr="007142E1" w:rsidRDefault="00223346" w:rsidP="00850B6D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i/>
                <w:color w:val="000000"/>
                <w:sz w:val="24"/>
                <w:szCs w:val="24"/>
                <w:lang w:eastAsia="ru-RU"/>
              </w:rPr>
              <w:t>Цель</w:t>
            </w:r>
            <w:r w:rsidRPr="007142E1">
              <w:rPr>
                <w:rFonts w:eastAsia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 в</w:t>
            </w:r>
            <w:r w:rsidRPr="007142E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ыявление соответствия полученных результатов по ос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новным направлениям развития ДОУ</w:t>
            </w:r>
            <w:r w:rsidRPr="007142E1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поставленным целям и задачам.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i/>
                <w:sz w:val="24"/>
                <w:szCs w:val="24"/>
                <w:lang w:eastAsia="ru-RU"/>
              </w:rPr>
              <w:t xml:space="preserve">Задачи этапа: 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18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sz w:val="14"/>
                <w:szCs w:val="14"/>
                <w:lang w:eastAsia="ru-RU"/>
              </w:rPr>
              <w:t xml:space="preserve">   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провести анализ результатов реализации Программы развития, оценить её эффективность;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18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sz w:val="14"/>
                <w:szCs w:val="14"/>
                <w:lang w:eastAsia="ru-RU"/>
              </w:rPr>
              <w:t xml:space="preserve">   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представить аналитические материалы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на педсовете ДОУ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, общем родительском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собрании, разместить на сайт ДОУ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18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sz w:val="14"/>
                <w:szCs w:val="14"/>
                <w:lang w:eastAsia="ru-RU"/>
              </w:rPr>
              <w:t xml:space="preserve">   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определить новые проблемы для разработки новой Программы развития. </w:t>
            </w:r>
          </w:p>
        </w:tc>
      </w:tr>
      <w:tr w:rsidR="00223346" w:rsidRPr="007142E1" w:rsidTr="00850B6D">
        <w:trPr>
          <w:trHeight w:val="416"/>
        </w:trPr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Исполнители Программы (подпрограмм и основных мероприятий)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Администрация, педагогический коллектив, коллектив 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оспитанников ДОУ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, родительская обществ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енность, социальные партнёры ДОУ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  <w:tr w:rsidR="00223346" w:rsidRPr="007142E1" w:rsidTr="00850B6D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Ресурсное обеспечение реализации Программы</w:t>
            </w:r>
          </w:p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Данная Программа может быть реализована при наличии: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18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sz w:val="14"/>
                <w:szCs w:val="14"/>
                <w:lang w:eastAsia="ru-RU"/>
              </w:rPr>
              <w:t xml:space="preserve">   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высококвалифицированных кадров;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18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sz w:val="14"/>
                <w:szCs w:val="14"/>
                <w:lang w:eastAsia="ru-RU"/>
              </w:rPr>
              <w:t xml:space="preserve">   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стойкой мотивации педагогов к внедрению инноваций в образовательный, воспитательный и оздоровительный процессы;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18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sz w:val="14"/>
                <w:szCs w:val="14"/>
                <w:lang w:eastAsia="ru-RU"/>
              </w:rPr>
              <w:t xml:space="preserve">   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развитой материально-технической базы (соответствующей требованиям);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18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sz w:val="14"/>
                <w:szCs w:val="14"/>
                <w:lang w:eastAsia="ru-RU"/>
              </w:rPr>
              <w:t xml:space="preserve">   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информационного обеспечения образовательного процесса;</w:t>
            </w:r>
          </w:p>
          <w:p w:rsidR="00223346" w:rsidRPr="007142E1" w:rsidRDefault="00223346" w:rsidP="00850B6D">
            <w:pPr>
              <w:tabs>
                <w:tab w:val="num" w:pos="230"/>
              </w:tabs>
              <w:ind w:left="230" w:hanging="18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ascii="Symbol" w:eastAsia="Symbol" w:hAnsi="Symbol" w:cs="Symbol"/>
                <w:sz w:val="24"/>
                <w:szCs w:val="24"/>
                <w:lang w:eastAsia="ru-RU"/>
              </w:rPr>
              <w:t></w:t>
            </w:r>
            <w:r w:rsidRPr="007142E1">
              <w:rPr>
                <w:rFonts w:eastAsia="Symbol"/>
                <w:sz w:val="14"/>
                <w:szCs w:val="14"/>
                <w:lang w:eastAsia="ru-RU"/>
              </w:rPr>
              <w:t xml:space="preserve">   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стабильного финансирования Программы: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а) из бюджетных средств;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б) из внебюджетных источников.</w:t>
            </w:r>
          </w:p>
        </w:tc>
      </w:tr>
      <w:tr w:rsidR="00223346" w:rsidRPr="007142E1" w:rsidTr="00850B6D"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Соответствие образовательному заказу общества: 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- обновлённая структура и содержание образования через реализацию инновационных, в том числе </w:t>
            </w:r>
            <w:proofErr w:type="spellStart"/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 технологий; 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-  внедрение системы оценки качества дошкольного образования;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-  кадровая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 обеспеченность, соответствующая современным требованиям;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- оздоровление детей с учётом их индивидуальных возможностей, </w:t>
            </w:r>
            <w:proofErr w:type="gramStart"/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детей  с</w:t>
            </w:r>
            <w:proofErr w:type="gramEnd"/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 ОВЗ </w:t>
            </w:r>
          </w:p>
          <w:p w:rsidR="00223346" w:rsidRPr="007142E1" w:rsidRDefault="00223346" w:rsidP="00850B6D">
            <w:pPr>
              <w:tabs>
                <w:tab w:val="left" w:pos="230"/>
              </w:tabs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- ус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пешное усвоение выпускниками ДОУ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 образовательной </w:t>
            </w:r>
            <w:proofErr w:type="gramStart"/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программы  –</w:t>
            </w:r>
            <w:proofErr w:type="gramEnd"/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 100%; их социализация  100%;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- обновлённая система взаимодействия с семьями воспитанников;</w:t>
            </w:r>
          </w:p>
          <w:p w:rsidR="00223346" w:rsidRPr="007142E1" w:rsidRDefault="00223346" w:rsidP="00850B6D">
            <w:pPr>
              <w:tabs>
                <w:tab w:val="left" w:pos="410"/>
              </w:tabs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-  обновлённая система социального партнёрства;</w:t>
            </w:r>
          </w:p>
          <w:p w:rsidR="00223346" w:rsidRPr="007142E1" w:rsidRDefault="00223346" w:rsidP="00850B6D">
            <w:pPr>
              <w:tabs>
                <w:tab w:val="left" w:pos="410"/>
              </w:tabs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-  широкий спектр вариативных форм дополни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тельного образования детей в ДОУ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223346" w:rsidRPr="007142E1" w:rsidRDefault="00223346" w:rsidP="00850B6D">
            <w:pPr>
              <w:tabs>
                <w:tab w:val="left" w:pos="230"/>
              </w:tabs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-  модернизированная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материально-техническая база ДОУ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 </w:t>
      </w:r>
    </w:p>
    <w:p w:rsidR="00223346" w:rsidRPr="00982B12" w:rsidRDefault="00223346" w:rsidP="00223346">
      <w:pPr>
        <w:tabs>
          <w:tab w:val="left" w:pos="2025"/>
        </w:tabs>
        <w:jc w:val="center"/>
        <w:rPr>
          <w:b/>
          <w:bCs/>
          <w:sz w:val="24"/>
          <w:szCs w:val="24"/>
          <w:u w:val="single"/>
        </w:rPr>
      </w:pPr>
      <w:r w:rsidRPr="00982B12">
        <w:rPr>
          <w:b/>
          <w:bCs/>
          <w:sz w:val="24"/>
          <w:szCs w:val="24"/>
          <w:u w:val="single"/>
        </w:rPr>
        <w:t>Миссия:</w:t>
      </w:r>
    </w:p>
    <w:p w:rsidR="00223346" w:rsidRPr="00982B12" w:rsidRDefault="00223346" w:rsidP="00223346">
      <w:pPr>
        <w:ind w:firstLine="567"/>
        <w:rPr>
          <w:sz w:val="24"/>
          <w:szCs w:val="24"/>
        </w:rPr>
      </w:pPr>
      <w:r>
        <w:rPr>
          <w:b/>
          <w:bCs/>
          <w:sz w:val="24"/>
          <w:szCs w:val="24"/>
        </w:rPr>
        <w:t>Главной ценностью ДОУ</w:t>
      </w:r>
      <w:r w:rsidRPr="00982B12">
        <w:rPr>
          <w:b/>
          <w:bCs/>
          <w:sz w:val="24"/>
          <w:szCs w:val="24"/>
        </w:rPr>
        <w:t xml:space="preserve"> является формирование здорового, счастливого, гармонично развитого ребенка, успешно адаптирующегося в социальной действительности</w:t>
      </w:r>
    </w:p>
    <w:p w:rsidR="00223346" w:rsidRPr="00982B12" w:rsidRDefault="00223346" w:rsidP="00223346">
      <w:pPr>
        <w:tabs>
          <w:tab w:val="left" w:pos="3525"/>
        </w:tabs>
        <w:ind w:firstLine="567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Видение ДОУ</w:t>
      </w:r>
      <w:r w:rsidRPr="00982B12">
        <w:rPr>
          <w:b/>
          <w:bCs/>
          <w:sz w:val="24"/>
          <w:szCs w:val="24"/>
          <w:u w:val="single"/>
        </w:rPr>
        <w:t>:</w:t>
      </w:r>
    </w:p>
    <w:p w:rsidR="00223346" w:rsidRPr="00982B12" w:rsidRDefault="00223346" w:rsidP="00223346">
      <w:pPr>
        <w:tabs>
          <w:tab w:val="left" w:pos="1740"/>
        </w:tabs>
        <w:ind w:firstLine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ДОУ</w:t>
      </w:r>
      <w:r w:rsidRPr="00982B12">
        <w:rPr>
          <w:b/>
          <w:bCs/>
          <w:sz w:val="24"/>
          <w:szCs w:val="24"/>
        </w:rPr>
        <w:t xml:space="preserve"> – центр формирования здорового, счастливого, гармонично развитого ребенка, успешно адаптирующегося в социальной действительности </w:t>
      </w:r>
    </w:p>
    <w:p w:rsidR="00223346" w:rsidRDefault="00223346" w:rsidP="00223346">
      <w:pPr>
        <w:tabs>
          <w:tab w:val="left" w:pos="1740"/>
        </w:tabs>
        <w:ind w:firstLine="567"/>
        <w:jc w:val="center"/>
        <w:rPr>
          <w:b/>
          <w:bCs/>
          <w:sz w:val="24"/>
          <w:szCs w:val="24"/>
          <w:u w:val="single"/>
        </w:rPr>
      </w:pPr>
    </w:p>
    <w:p w:rsidR="00223346" w:rsidRDefault="00223346" w:rsidP="00223346">
      <w:pPr>
        <w:tabs>
          <w:tab w:val="left" w:pos="1740"/>
        </w:tabs>
        <w:ind w:firstLine="567"/>
        <w:jc w:val="center"/>
        <w:rPr>
          <w:b/>
          <w:bCs/>
          <w:sz w:val="24"/>
          <w:szCs w:val="24"/>
          <w:u w:val="single"/>
        </w:rPr>
      </w:pPr>
    </w:p>
    <w:p w:rsidR="00223346" w:rsidRPr="00982B12" w:rsidRDefault="00223346" w:rsidP="00223346">
      <w:pPr>
        <w:tabs>
          <w:tab w:val="left" w:pos="1740"/>
        </w:tabs>
        <w:ind w:firstLine="567"/>
        <w:jc w:val="center"/>
        <w:rPr>
          <w:sz w:val="24"/>
          <w:szCs w:val="24"/>
        </w:rPr>
      </w:pPr>
      <w:r w:rsidRPr="00982B12">
        <w:rPr>
          <w:b/>
          <w:bCs/>
          <w:sz w:val="24"/>
          <w:szCs w:val="24"/>
          <w:u w:val="single"/>
        </w:rPr>
        <w:t>Цель программы развития</w:t>
      </w:r>
      <w:r w:rsidRPr="00982B12">
        <w:rPr>
          <w:sz w:val="24"/>
          <w:szCs w:val="24"/>
        </w:rPr>
        <w:t>:</w:t>
      </w:r>
    </w:p>
    <w:p w:rsidR="00223346" w:rsidRPr="00982B12" w:rsidRDefault="00223346" w:rsidP="00223346">
      <w:pPr>
        <w:tabs>
          <w:tab w:val="left" w:pos="1740"/>
        </w:tabs>
        <w:ind w:firstLine="567"/>
        <w:rPr>
          <w:b/>
          <w:sz w:val="24"/>
          <w:szCs w:val="24"/>
        </w:rPr>
      </w:pPr>
      <w:r w:rsidRPr="00982B12">
        <w:rPr>
          <w:b/>
          <w:sz w:val="24"/>
          <w:szCs w:val="24"/>
        </w:rPr>
        <w:t>Создание ус</w:t>
      </w:r>
      <w:r>
        <w:rPr>
          <w:b/>
          <w:sz w:val="24"/>
          <w:szCs w:val="24"/>
        </w:rPr>
        <w:t>ловий в ДОУ</w:t>
      </w:r>
      <w:r w:rsidRPr="00982B12">
        <w:rPr>
          <w:b/>
          <w:sz w:val="24"/>
          <w:szCs w:val="24"/>
        </w:rPr>
        <w:t xml:space="preserve">, способствующих </w:t>
      </w:r>
      <w:r w:rsidRPr="00982B12">
        <w:rPr>
          <w:b/>
          <w:bCs/>
          <w:sz w:val="24"/>
          <w:szCs w:val="24"/>
        </w:rPr>
        <w:t xml:space="preserve">формированию здорового, счастливого, гармонично развитого ребенка, успешно адаптирующегося в социальной действительности </w:t>
      </w:r>
      <w:r>
        <w:rPr>
          <w:b/>
          <w:sz w:val="24"/>
          <w:szCs w:val="24"/>
        </w:rPr>
        <w:t xml:space="preserve">в </w:t>
      </w:r>
      <w:proofErr w:type="gramStart"/>
      <w:r>
        <w:rPr>
          <w:b/>
          <w:sz w:val="24"/>
          <w:szCs w:val="24"/>
        </w:rPr>
        <w:t xml:space="preserve">условиях </w:t>
      </w:r>
      <w:r w:rsidRPr="00982B12">
        <w:rPr>
          <w:b/>
          <w:sz w:val="24"/>
          <w:szCs w:val="24"/>
        </w:rPr>
        <w:t xml:space="preserve"> ФГОС</w:t>
      </w:r>
      <w:proofErr w:type="gramEnd"/>
      <w:r w:rsidRPr="00982B12">
        <w:rPr>
          <w:b/>
          <w:sz w:val="24"/>
          <w:szCs w:val="24"/>
        </w:rPr>
        <w:t xml:space="preserve"> ДОО</w:t>
      </w:r>
    </w:p>
    <w:p w:rsidR="00223346" w:rsidRDefault="00223346" w:rsidP="00223346">
      <w:pPr>
        <w:tabs>
          <w:tab w:val="left" w:pos="2775"/>
          <w:tab w:val="center" w:pos="5032"/>
        </w:tabs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Задачи: </w:t>
      </w:r>
    </w:p>
    <w:tbl>
      <w:tblPr>
        <w:tblW w:w="8080" w:type="dxa"/>
        <w:tblInd w:w="817" w:type="dxa"/>
        <w:tblLook w:val="00A0" w:firstRow="1" w:lastRow="0" w:firstColumn="1" w:lastColumn="0" w:noHBand="0" w:noVBand="0"/>
      </w:tblPr>
      <w:tblGrid>
        <w:gridCol w:w="8080"/>
      </w:tblGrid>
      <w:tr w:rsidR="00223346" w:rsidRPr="00F93101" w:rsidTr="00850B6D">
        <w:tc>
          <w:tcPr>
            <w:tcW w:w="8080" w:type="dxa"/>
            <w:hideMark/>
          </w:tcPr>
          <w:p w:rsidR="00223346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223346" w:rsidRPr="00982B12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1.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>азви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вать 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>кадров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ый потенциал ДОУ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>;</w:t>
            </w:r>
          </w:p>
          <w:p w:rsidR="00223346" w:rsidRPr="00982B12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2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Ф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>ормирова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ть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 развитие оценки качества образования с учётом новых требований;</w:t>
            </w:r>
          </w:p>
          <w:p w:rsidR="00223346" w:rsidRPr="00982B12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>крепл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ять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 и сохран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ять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 здоровь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е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 детей на основе использования научных, современных технологий;</w:t>
            </w:r>
          </w:p>
          <w:p w:rsidR="00223346" w:rsidRPr="00982B12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>овершенствова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ть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 и обнов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лять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 взаимодействия с семьями воспитанников;</w:t>
            </w:r>
          </w:p>
          <w:p w:rsidR="00223346" w:rsidRPr="00982B12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>овершенствова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ть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 социального партнёрства;</w:t>
            </w:r>
          </w:p>
          <w:p w:rsidR="00223346" w:rsidRPr="00982B12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>асшир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ить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 границ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 и включ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ить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 в образовательный процесс инновационных механизмов развития системы дополни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тельного образования детей в ДОУ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</w:p>
          <w:p w:rsidR="00223346" w:rsidRPr="00982B12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.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>одерниз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ировать 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>материально-техническ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ую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 xml:space="preserve"> баз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 ДОУ</w:t>
            </w:r>
            <w:r w:rsidRPr="00982B12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23346" w:rsidRPr="007142E1" w:rsidRDefault="00223346" w:rsidP="00223346">
      <w:pPr>
        <w:tabs>
          <w:tab w:val="left" w:pos="2775"/>
          <w:tab w:val="center" w:pos="5032"/>
        </w:tabs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eastAsia="ru-RU"/>
        </w:rPr>
        <w:lastRenderedPageBreak/>
        <w:t>Основные целевые индикаторы Программы:</w:t>
      </w:r>
    </w:p>
    <w:p w:rsidR="00223346" w:rsidRPr="007142E1" w:rsidRDefault="00223346" w:rsidP="00223346">
      <w:pPr>
        <w:numPr>
          <w:ilvl w:val="0"/>
          <w:numId w:val="4"/>
        </w:num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реализация в ДОО ФГОС дошкольного образования; </w:t>
      </w:r>
    </w:p>
    <w:p w:rsidR="00223346" w:rsidRPr="007142E1" w:rsidRDefault="00223346" w:rsidP="00223346">
      <w:pPr>
        <w:numPr>
          <w:ilvl w:val="0"/>
          <w:numId w:val="4"/>
        </w:num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число педагогов и специалистов, участвующих в инновационных процессах, владеющих и использующих в своей практике ИКТ; эффективные, современные технологии; число педагогов, имеющих высшее педагогическое образование, высшую и первую квалификационную категорию;</w:t>
      </w:r>
    </w:p>
    <w:p w:rsidR="00223346" w:rsidRPr="007142E1" w:rsidRDefault="00223346" w:rsidP="00223346">
      <w:pPr>
        <w:numPr>
          <w:ilvl w:val="0"/>
          <w:numId w:val="4"/>
        </w:num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участи</w:t>
      </w:r>
      <w:r>
        <w:rPr>
          <w:rFonts w:eastAsia="Times New Roman"/>
          <w:sz w:val="24"/>
          <w:szCs w:val="24"/>
          <w:lang w:eastAsia="ru-RU"/>
        </w:rPr>
        <w:t>е педагогического коллектива ДОУ</w:t>
      </w:r>
      <w:r w:rsidRPr="007142E1">
        <w:rPr>
          <w:rFonts w:eastAsia="Times New Roman"/>
          <w:sz w:val="24"/>
          <w:szCs w:val="24"/>
          <w:lang w:eastAsia="ru-RU"/>
        </w:rPr>
        <w:t xml:space="preserve"> в распространении опыта на муниципальном, региональном и федеральном </w:t>
      </w:r>
      <w:r>
        <w:rPr>
          <w:rFonts w:eastAsia="Times New Roman"/>
          <w:sz w:val="24"/>
          <w:szCs w:val="24"/>
          <w:lang w:eastAsia="ru-RU"/>
        </w:rPr>
        <w:t>уровне и формировании имиджа ДОУ</w:t>
      </w:r>
      <w:r w:rsidRPr="007142E1">
        <w:rPr>
          <w:rFonts w:eastAsia="Times New Roman"/>
          <w:sz w:val="24"/>
          <w:szCs w:val="24"/>
          <w:lang w:eastAsia="ru-RU"/>
        </w:rPr>
        <w:t>;</w:t>
      </w:r>
    </w:p>
    <w:p w:rsidR="00223346" w:rsidRPr="007142E1" w:rsidRDefault="00223346" w:rsidP="00223346">
      <w:pPr>
        <w:numPr>
          <w:ilvl w:val="0"/>
          <w:numId w:val="4"/>
        </w:num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число воспитанников, имеющих стойкую положительную динамику в состоянии здоровья;</w:t>
      </w:r>
    </w:p>
    <w:p w:rsidR="00223346" w:rsidRPr="007142E1" w:rsidRDefault="00223346" w:rsidP="00223346">
      <w:pPr>
        <w:numPr>
          <w:ilvl w:val="0"/>
          <w:numId w:val="4"/>
        </w:num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оценка качества дошкольного образования (показатели мониторинга);</w:t>
      </w:r>
    </w:p>
    <w:p w:rsidR="00223346" w:rsidRPr="007142E1" w:rsidRDefault="00223346" w:rsidP="00223346">
      <w:pPr>
        <w:numPr>
          <w:ilvl w:val="0"/>
          <w:numId w:val="4"/>
        </w:num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число воспитанников, участвующих в педагогических событиях муниципального, регионального и федерального уровня;</w:t>
      </w:r>
    </w:p>
    <w:p w:rsidR="00223346" w:rsidRPr="007142E1" w:rsidRDefault="00223346" w:rsidP="00223346">
      <w:pPr>
        <w:numPr>
          <w:ilvl w:val="0"/>
          <w:numId w:val="4"/>
        </w:numPr>
        <w:spacing w:before="100" w:before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число выпускников ДОУ</w:t>
      </w:r>
      <w:r w:rsidRPr="007142E1">
        <w:rPr>
          <w:rFonts w:eastAsia="Times New Roman"/>
          <w:sz w:val="24"/>
          <w:szCs w:val="24"/>
          <w:lang w:eastAsia="ru-RU"/>
        </w:rPr>
        <w:t xml:space="preserve"> успешно усваивающих образовательную программу школы; их </w:t>
      </w:r>
      <w:proofErr w:type="spellStart"/>
      <w:proofErr w:type="gramStart"/>
      <w:r w:rsidRPr="007142E1">
        <w:rPr>
          <w:rFonts w:eastAsia="Times New Roman"/>
          <w:sz w:val="24"/>
          <w:szCs w:val="24"/>
          <w:lang w:eastAsia="ru-RU"/>
        </w:rPr>
        <w:t>социализированность</w:t>
      </w:r>
      <w:proofErr w:type="spellEnd"/>
      <w:r w:rsidRPr="007142E1">
        <w:rPr>
          <w:rFonts w:eastAsia="Times New Roman"/>
          <w:sz w:val="24"/>
          <w:szCs w:val="24"/>
          <w:lang w:eastAsia="ru-RU"/>
        </w:rPr>
        <w:t xml:space="preserve">  в</w:t>
      </w:r>
      <w:proofErr w:type="gramEnd"/>
      <w:r w:rsidRPr="007142E1">
        <w:rPr>
          <w:rFonts w:eastAsia="Times New Roman"/>
          <w:sz w:val="24"/>
          <w:szCs w:val="24"/>
          <w:lang w:eastAsia="ru-RU"/>
        </w:rPr>
        <w:t xml:space="preserve"> условиях школы (ежегодно, по итогам 1 полугодия);</w:t>
      </w:r>
    </w:p>
    <w:p w:rsidR="00223346" w:rsidRPr="007142E1" w:rsidRDefault="00223346" w:rsidP="00223346">
      <w:pPr>
        <w:numPr>
          <w:ilvl w:val="0"/>
          <w:numId w:val="4"/>
        </w:num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число воспитанников, занятых в системе дополнительного образования; удовлетворённость услугами дополнительного образования;</w:t>
      </w:r>
    </w:p>
    <w:p w:rsidR="00223346" w:rsidRPr="007142E1" w:rsidRDefault="00223346" w:rsidP="00223346">
      <w:pPr>
        <w:numPr>
          <w:ilvl w:val="0"/>
          <w:numId w:val="4"/>
        </w:num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удовлетво</w:t>
      </w:r>
      <w:r>
        <w:rPr>
          <w:rFonts w:eastAsia="Times New Roman"/>
          <w:sz w:val="24"/>
          <w:szCs w:val="24"/>
          <w:lang w:eastAsia="ru-RU"/>
        </w:rPr>
        <w:t>рённость семей воспитанников ДОУ</w:t>
      </w:r>
      <w:r w:rsidRPr="007142E1">
        <w:rPr>
          <w:rFonts w:eastAsia="Times New Roman"/>
          <w:sz w:val="24"/>
          <w:szCs w:val="24"/>
          <w:lang w:eastAsia="ru-RU"/>
        </w:rPr>
        <w:t xml:space="preserve"> усл</w:t>
      </w:r>
      <w:r>
        <w:rPr>
          <w:rFonts w:eastAsia="Times New Roman"/>
          <w:sz w:val="24"/>
          <w:szCs w:val="24"/>
          <w:lang w:eastAsia="ru-RU"/>
        </w:rPr>
        <w:t>угами, которыми оказывает им ДОУ</w:t>
      </w:r>
      <w:r w:rsidRPr="007142E1">
        <w:rPr>
          <w:rFonts w:eastAsia="Times New Roman"/>
          <w:sz w:val="24"/>
          <w:szCs w:val="24"/>
          <w:lang w:eastAsia="ru-RU"/>
        </w:rPr>
        <w:t>;</w:t>
      </w:r>
    </w:p>
    <w:p w:rsidR="00223346" w:rsidRPr="007142E1" w:rsidRDefault="00223346" w:rsidP="00223346">
      <w:pPr>
        <w:numPr>
          <w:ilvl w:val="0"/>
          <w:numId w:val="4"/>
        </w:num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число социальных партнёров, их необходимость и достаточность, качественные </w:t>
      </w:r>
      <w:proofErr w:type="gramStart"/>
      <w:r w:rsidRPr="007142E1">
        <w:rPr>
          <w:rFonts w:eastAsia="Times New Roman"/>
          <w:sz w:val="24"/>
          <w:szCs w:val="24"/>
          <w:lang w:eastAsia="ru-RU"/>
        </w:rPr>
        <w:t>показатели  совместных</w:t>
      </w:r>
      <w:proofErr w:type="gramEnd"/>
      <w:r w:rsidRPr="007142E1">
        <w:rPr>
          <w:rFonts w:eastAsia="Times New Roman"/>
          <w:sz w:val="24"/>
          <w:szCs w:val="24"/>
          <w:lang w:eastAsia="ru-RU"/>
        </w:rPr>
        <w:t xml:space="preserve">  проектов;</w:t>
      </w:r>
    </w:p>
    <w:p w:rsidR="00223346" w:rsidRPr="007142E1" w:rsidRDefault="00223346" w:rsidP="00223346">
      <w:pPr>
        <w:numPr>
          <w:ilvl w:val="0"/>
          <w:numId w:val="4"/>
        </w:num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качественные и количественные изменения в </w:t>
      </w:r>
      <w:r>
        <w:rPr>
          <w:rFonts w:eastAsia="Times New Roman"/>
          <w:sz w:val="24"/>
          <w:szCs w:val="24"/>
          <w:lang w:eastAsia="ru-RU"/>
        </w:rPr>
        <w:t>материально-технической базе ДОУ</w:t>
      </w:r>
      <w:r w:rsidRPr="007142E1">
        <w:rPr>
          <w:rFonts w:eastAsia="Times New Roman"/>
          <w:sz w:val="24"/>
          <w:szCs w:val="24"/>
          <w:lang w:eastAsia="ru-RU"/>
        </w:rPr>
        <w:t>;</w:t>
      </w:r>
    </w:p>
    <w:p w:rsidR="00223346" w:rsidRPr="007142E1" w:rsidRDefault="00223346" w:rsidP="00223346">
      <w:pPr>
        <w:numPr>
          <w:ilvl w:val="0"/>
          <w:numId w:val="4"/>
        </w:num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финансовая стабильность, рост заработной платы и стимулирующих выплат педагогам и специалистам, </w:t>
      </w:r>
    </w:p>
    <w:p w:rsidR="00223346" w:rsidRPr="007142E1" w:rsidRDefault="00223346" w:rsidP="00223346">
      <w:pPr>
        <w:tabs>
          <w:tab w:val="num" w:pos="720"/>
        </w:tabs>
        <w:ind w:left="360" w:hanging="360"/>
        <w:rPr>
          <w:rFonts w:eastAsia="Times New Roman"/>
          <w:sz w:val="24"/>
          <w:szCs w:val="24"/>
          <w:lang w:eastAsia="ru-RU"/>
        </w:rPr>
      </w:pPr>
      <w:r>
        <w:rPr>
          <w:rFonts w:ascii="Symbol" w:eastAsia="Symbol" w:hAnsi="Symbol" w:cs="Symbol"/>
          <w:sz w:val="24"/>
          <w:szCs w:val="24"/>
          <w:lang w:eastAsia="ru-RU"/>
        </w:rPr>
        <w:tab/>
      </w: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 xml:space="preserve">привлечение внебюджетных средств; 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</w:p>
    <w:p w:rsidR="00223346" w:rsidRPr="007142E1" w:rsidRDefault="00223346" w:rsidP="00223346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eastAsia="ru-RU"/>
        </w:rPr>
        <w:t>1.ИНФОРМАЦИОННАЯ СПРАВКА</w:t>
      </w:r>
    </w:p>
    <w:p w:rsidR="00223346" w:rsidRPr="00D33CE9" w:rsidRDefault="00223346" w:rsidP="00223346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eastAsia="ru-RU"/>
        </w:rPr>
        <w:t xml:space="preserve">1.1. </w:t>
      </w:r>
      <w:r w:rsidRPr="00D33CE9">
        <w:rPr>
          <w:rFonts w:eastAsia="Times New Roman"/>
          <w:b/>
          <w:sz w:val="24"/>
          <w:szCs w:val="24"/>
          <w:lang w:eastAsia="ru-RU"/>
        </w:rPr>
        <w:t>Общие сведения</w:t>
      </w:r>
    </w:p>
    <w:p w:rsidR="00223346" w:rsidRPr="00D33CE9" w:rsidRDefault="00223346" w:rsidP="00223346">
      <w:pPr>
        <w:ind w:firstLine="567"/>
        <w:rPr>
          <w:sz w:val="24"/>
          <w:szCs w:val="24"/>
        </w:rPr>
      </w:pPr>
      <w:r w:rsidRPr="00D33CE9">
        <w:rPr>
          <w:rFonts w:eastAsia="Times New Roman"/>
          <w:sz w:val="24"/>
          <w:szCs w:val="24"/>
          <w:lang w:eastAsia="ru-RU"/>
        </w:rPr>
        <w:t xml:space="preserve">      </w:t>
      </w:r>
      <w:r>
        <w:rPr>
          <w:sz w:val="24"/>
          <w:szCs w:val="24"/>
        </w:rPr>
        <w:t>Дошкольное бюджет</w:t>
      </w:r>
      <w:r w:rsidRPr="00D33CE9">
        <w:rPr>
          <w:sz w:val="24"/>
          <w:szCs w:val="24"/>
        </w:rPr>
        <w:t>ное образоват</w:t>
      </w:r>
      <w:r>
        <w:rPr>
          <w:sz w:val="24"/>
          <w:szCs w:val="24"/>
        </w:rPr>
        <w:t>ельное учреждение детский сад «Мозаика»</w:t>
      </w:r>
      <w:r w:rsidRPr="00D33CE9">
        <w:rPr>
          <w:sz w:val="24"/>
          <w:szCs w:val="24"/>
        </w:rPr>
        <w:t xml:space="preserve"> с. </w:t>
      </w:r>
      <w:r>
        <w:rPr>
          <w:sz w:val="24"/>
          <w:szCs w:val="24"/>
        </w:rPr>
        <w:t>Тополево</w:t>
      </w:r>
      <w:r w:rsidRPr="00D33CE9">
        <w:rPr>
          <w:sz w:val="24"/>
          <w:szCs w:val="24"/>
        </w:rPr>
        <w:t xml:space="preserve"> Хабаровского муниципального района Хабаровского </w:t>
      </w:r>
      <w:proofErr w:type="gramStart"/>
      <w:r w:rsidRPr="00D33CE9">
        <w:rPr>
          <w:sz w:val="24"/>
          <w:szCs w:val="24"/>
        </w:rPr>
        <w:t>края  расположен</w:t>
      </w:r>
      <w:proofErr w:type="gramEnd"/>
      <w:r w:rsidRPr="00D33CE9">
        <w:rPr>
          <w:sz w:val="24"/>
          <w:szCs w:val="24"/>
        </w:rPr>
        <w:t xml:space="preserve"> по</w:t>
      </w:r>
      <w:r>
        <w:rPr>
          <w:sz w:val="24"/>
          <w:szCs w:val="24"/>
        </w:rPr>
        <w:t xml:space="preserve"> </w:t>
      </w:r>
      <w:proofErr w:type="spellStart"/>
      <w:r w:rsidRPr="0073414E">
        <w:rPr>
          <w:sz w:val="24"/>
          <w:szCs w:val="24"/>
        </w:rPr>
        <w:t>адресу:</w:t>
      </w:r>
      <w:r>
        <w:rPr>
          <w:sz w:val="24"/>
          <w:szCs w:val="24"/>
        </w:rPr>
        <w:t>с.Тополево</w:t>
      </w:r>
      <w:proofErr w:type="spellEnd"/>
      <w:r>
        <w:rPr>
          <w:sz w:val="24"/>
          <w:szCs w:val="24"/>
        </w:rPr>
        <w:t>,</w:t>
      </w:r>
      <w:r w:rsidRPr="0073414E">
        <w:rPr>
          <w:sz w:val="24"/>
          <w:szCs w:val="24"/>
        </w:rPr>
        <w:t xml:space="preserve"> ул.</w:t>
      </w:r>
      <w:r>
        <w:rPr>
          <w:sz w:val="24"/>
          <w:szCs w:val="24"/>
        </w:rPr>
        <w:t xml:space="preserve"> Гаражная 11</w:t>
      </w:r>
    </w:p>
    <w:p w:rsidR="00223346" w:rsidRPr="00D33CE9" w:rsidRDefault="00223346" w:rsidP="00223346">
      <w:pPr>
        <w:ind w:firstLine="567"/>
        <w:rPr>
          <w:sz w:val="24"/>
          <w:szCs w:val="24"/>
        </w:rPr>
      </w:pPr>
      <w:r w:rsidRPr="00D33CE9">
        <w:rPr>
          <w:sz w:val="24"/>
          <w:szCs w:val="24"/>
        </w:rPr>
        <w:t>Детский сад наход</w:t>
      </w:r>
      <w:r>
        <w:rPr>
          <w:sz w:val="24"/>
          <w:szCs w:val="24"/>
        </w:rPr>
        <w:t>ится в 2-х этажном здании. В ДОУ</w:t>
      </w:r>
      <w:r w:rsidRPr="00D33CE9">
        <w:rPr>
          <w:sz w:val="24"/>
          <w:szCs w:val="24"/>
        </w:rPr>
        <w:t xml:space="preserve"> имеется музыкальный зал,</w:t>
      </w:r>
      <w:r>
        <w:rPr>
          <w:sz w:val="24"/>
          <w:szCs w:val="24"/>
        </w:rPr>
        <w:t xml:space="preserve"> физкультурный зал,</w:t>
      </w:r>
      <w:r w:rsidRPr="00D33CE9">
        <w:rPr>
          <w:sz w:val="24"/>
          <w:szCs w:val="24"/>
        </w:rPr>
        <w:t xml:space="preserve"> методический кабинет,</w:t>
      </w:r>
      <w:r>
        <w:rPr>
          <w:sz w:val="24"/>
          <w:szCs w:val="24"/>
        </w:rPr>
        <w:t xml:space="preserve"> кабинет логопеда,</w:t>
      </w:r>
      <w:r w:rsidRPr="00D33CE9">
        <w:rPr>
          <w:sz w:val="24"/>
          <w:szCs w:val="24"/>
        </w:rPr>
        <w:t xml:space="preserve"> медицинский блок состоящий из медкабинета, процедурной комна</w:t>
      </w:r>
      <w:r>
        <w:rPr>
          <w:sz w:val="24"/>
          <w:szCs w:val="24"/>
        </w:rPr>
        <w:t>ты</w:t>
      </w:r>
      <w:r w:rsidRPr="00D33CE9">
        <w:rPr>
          <w:sz w:val="24"/>
          <w:szCs w:val="24"/>
        </w:rPr>
        <w:t>.</w:t>
      </w:r>
    </w:p>
    <w:p w:rsidR="00223346" w:rsidRPr="00D33CE9" w:rsidRDefault="00223346" w:rsidP="00223346">
      <w:pPr>
        <w:ind w:firstLine="567"/>
        <w:rPr>
          <w:sz w:val="24"/>
          <w:szCs w:val="24"/>
        </w:rPr>
      </w:pPr>
      <w:r w:rsidRPr="007142E1">
        <w:rPr>
          <w:rFonts w:eastAsia="Times New Roman"/>
          <w:sz w:val="24"/>
          <w:szCs w:val="24"/>
          <w:lang w:eastAsia="ru-RU"/>
        </w:rPr>
        <w:lastRenderedPageBreak/>
        <w:t xml:space="preserve"> </w:t>
      </w:r>
      <w:r>
        <w:rPr>
          <w:sz w:val="24"/>
          <w:szCs w:val="24"/>
        </w:rPr>
        <w:t>В ДОУ функционирует 5</w:t>
      </w:r>
      <w:r w:rsidRPr="00D33CE9">
        <w:rPr>
          <w:sz w:val="24"/>
          <w:szCs w:val="24"/>
        </w:rPr>
        <w:t xml:space="preserve"> групп:</w:t>
      </w:r>
    </w:p>
    <w:p w:rsidR="00223346" w:rsidRPr="007142E1" w:rsidRDefault="00223346" w:rsidP="00223346">
      <w:pPr>
        <w:ind w:firstLine="360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223346" w:rsidRPr="007142E1" w:rsidTr="00850B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i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i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i/>
                <w:sz w:val="24"/>
                <w:szCs w:val="24"/>
                <w:lang w:eastAsia="ru-RU"/>
              </w:rPr>
              <w:t>Кол-во групп</w:t>
            </w:r>
          </w:p>
        </w:tc>
      </w:tr>
      <w:tr w:rsidR="00223346" w:rsidRPr="007142E1" w:rsidTr="00850B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От 2-х до 3-х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1-я младшая группа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223346" w:rsidRPr="007142E1" w:rsidTr="00850B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От 4-х до 5-и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Средняя группа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223346" w:rsidRPr="007142E1" w:rsidTr="00850B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От 5-и до 6-и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Старшая группа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223346" w:rsidRPr="007142E1" w:rsidTr="00850B6D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От 6 до 7 лет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Подготовительная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 группа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23346" w:rsidRDefault="00223346" w:rsidP="00223346">
      <w:pPr>
        <w:ind w:firstLine="708"/>
        <w:rPr>
          <w:rFonts w:eastAsia="Times New Roman"/>
          <w:sz w:val="24"/>
          <w:szCs w:val="24"/>
          <w:lang w:eastAsia="ru-RU"/>
        </w:rPr>
      </w:pPr>
    </w:p>
    <w:p w:rsidR="00223346" w:rsidRPr="007142E1" w:rsidRDefault="00223346" w:rsidP="00223346">
      <w:pPr>
        <w:ind w:firstLine="708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На территории </w:t>
      </w:r>
      <w:r>
        <w:rPr>
          <w:rFonts w:eastAsia="Times New Roman"/>
          <w:sz w:val="24"/>
          <w:szCs w:val="24"/>
          <w:lang w:eastAsia="ru-RU"/>
        </w:rPr>
        <w:t>ДОУ</w:t>
      </w:r>
      <w:r w:rsidRPr="007142E1">
        <w:rPr>
          <w:rFonts w:eastAsia="Times New Roman"/>
          <w:sz w:val="24"/>
          <w:szCs w:val="24"/>
          <w:lang w:eastAsia="ru-RU"/>
        </w:rPr>
        <w:t xml:space="preserve"> имеются спортивная площадка, участки для прогулок и игр. </w:t>
      </w:r>
    </w:p>
    <w:p w:rsidR="00223346" w:rsidRDefault="00223346" w:rsidP="00223346">
      <w:pPr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     </w:t>
      </w:r>
      <w:r>
        <w:rPr>
          <w:rFonts w:eastAsia="Times New Roman"/>
          <w:sz w:val="24"/>
          <w:szCs w:val="24"/>
          <w:lang w:eastAsia="ru-RU"/>
        </w:rPr>
        <w:tab/>
      </w:r>
      <w:r w:rsidRPr="007142E1">
        <w:rPr>
          <w:rFonts w:eastAsia="Times New Roman"/>
          <w:sz w:val="24"/>
          <w:szCs w:val="24"/>
          <w:lang w:eastAsia="ru-RU"/>
        </w:rPr>
        <w:t xml:space="preserve"> Режим работы: 10,5 часов (с 7.30 до 18 ч),</w:t>
      </w:r>
    </w:p>
    <w:p w:rsidR="00223346" w:rsidRDefault="00223346" w:rsidP="00223346">
      <w:pPr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     </w:t>
      </w:r>
      <w:r>
        <w:rPr>
          <w:rFonts w:eastAsia="Times New Roman"/>
          <w:sz w:val="24"/>
          <w:szCs w:val="24"/>
          <w:lang w:eastAsia="ru-RU"/>
        </w:rPr>
        <w:tab/>
      </w:r>
      <w:r w:rsidRPr="0073414E">
        <w:rPr>
          <w:rFonts w:eastAsia="Times New Roman"/>
          <w:sz w:val="24"/>
          <w:szCs w:val="24"/>
          <w:lang w:eastAsia="ru-RU"/>
        </w:rPr>
        <w:t>Общая численность детей:</w:t>
      </w:r>
      <w:r>
        <w:rPr>
          <w:rFonts w:eastAsia="Times New Roman"/>
          <w:sz w:val="24"/>
          <w:szCs w:val="24"/>
          <w:lang w:eastAsia="ru-RU"/>
        </w:rPr>
        <w:t xml:space="preserve"> 135 человек</w:t>
      </w:r>
    </w:p>
    <w:p w:rsidR="00223346" w:rsidRDefault="00223346" w:rsidP="00223346">
      <w:pPr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   </w:t>
      </w:r>
    </w:p>
    <w:p w:rsidR="00223346" w:rsidRPr="007142E1" w:rsidRDefault="00223346" w:rsidP="00223346">
      <w:pPr>
        <w:rPr>
          <w:rFonts w:eastAsia="Times New Roman"/>
          <w:sz w:val="24"/>
          <w:szCs w:val="24"/>
          <w:lang w:eastAsia="ru-RU"/>
        </w:rPr>
      </w:pPr>
    </w:p>
    <w:p w:rsidR="00223346" w:rsidRPr="007142E1" w:rsidRDefault="00223346" w:rsidP="00223346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eastAsia="ru-RU"/>
        </w:rPr>
        <w:t xml:space="preserve">1.2. </w:t>
      </w:r>
      <w:r>
        <w:rPr>
          <w:rFonts w:eastAsia="Times New Roman"/>
          <w:b/>
          <w:sz w:val="24"/>
          <w:szCs w:val="24"/>
          <w:lang w:eastAsia="ru-RU"/>
        </w:rPr>
        <w:t>Анализ организации</w:t>
      </w:r>
      <w:r w:rsidRPr="007142E1">
        <w:rPr>
          <w:rFonts w:eastAsia="Times New Roman"/>
          <w:b/>
          <w:sz w:val="24"/>
          <w:szCs w:val="24"/>
          <w:lang w:eastAsia="ru-RU"/>
        </w:rPr>
        <w:t xml:space="preserve"> образовательного процесса</w:t>
      </w:r>
    </w:p>
    <w:p w:rsidR="00223346" w:rsidRPr="007142E1" w:rsidRDefault="00223346" w:rsidP="00223346">
      <w:pPr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      </w:t>
      </w:r>
    </w:p>
    <w:p w:rsidR="00223346" w:rsidRDefault="00223346" w:rsidP="00223346">
      <w:pPr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    </w:t>
      </w:r>
      <w:r>
        <w:rPr>
          <w:rFonts w:eastAsia="Times New Roman"/>
          <w:sz w:val="24"/>
          <w:szCs w:val="24"/>
          <w:lang w:eastAsia="ru-RU"/>
        </w:rPr>
        <w:tab/>
      </w:r>
      <w:r w:rsidRPr="007142E1">
        <w:rPr>
          <w:rFonts w:eastAsia="Times New Roman"/>
          <w:sz w:val="24"/>
          <w:szCs w:val="24"/>
          <w:lang w:eastAsia="ru-RU"/>
        </w:rPr>
        <w:t xml:space="preserve"> Содержание образовательного процесса в учреждении определяется ООПДО. ООПД</w:t>
      </w:r>
      <w:r>
        <w:rPr>
          <w:rFonts w:eastAsia="Times New Roman"/>
          <w:sz w:val="24"/>
          <w:szCs w:val="24"/>
          <w:lang w:eastAsia="ru-RU"/>
        </w:rPr>
        <w:t>О разработана в соответствии с Ф</w:t>
      </w:r>
      <w:r w:rsidRPr="007142E1">
        <w:rPr>
          <w:rFonts w:eastAsia="Times New Roman"/>
          <w:sz w:val="24"/>
          <w:szCs w:val="24"/>
          <w:lang w:eastAsia="ru-RU"/>
        </w:rPr>
        <w:t xml:space="preserve">едеральными </w:t>
      </w:r>
      <w:proofErr w:type="gramStart"/>
      <w:r w:rsidRPr="007142E1">
        <w:rPr>
          <w:rFonts w:eastAsia="Times New Roman"/>
          <w:sz w:val="24"/>
          <w:szCs w:val="24"/>
          <w:lang w:eastAsia="ru-RU"/>
        </w:rPr>
        <w:t>государственными  требованиями</w:t>
      </w:r>
      <w:proofErr w:type="gramEnd"/>
      <w:r w:rsidRPr="007142E1">
        <w:rPr>
          <w:rFonts w:eastAsia="Times New Roman"/>
          <w:sz w:val="24"/>
          <w:szCs w:val="24"/>
          <w:lang w:eastAsia="ru-RU"/>
        </w:rPr>
        <w:t xml:space="preserve"> к структуре ООПДО и условиям ее реализации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C35E84">
        <w:rPr>
          <w:rFonts w:eastAsia="Times New Roman"/>
          <w:sz w:val="24"/>
          <w:szCs w:val="24"/>
          <w:lang w:eastAsia="ru-RU"/>
        </w:rPr>
        <w:t>(Приказ № 1155 от 17 октября 2013 года)</w:t>
      </w:r>
      <w:r w:rsidRPr="007142E1">
        <w:rPr>
          <w:rFonts w:eastAsia="Times New Roman"/>
          <w:sz w:val="24"/>
          <w:szCs w:val="24"/>
          <w:lang w:eastAsia="ru-RU"/>
        </w:rPr>
        <w:t>, а также примерной ООПДО, которая определяет содержание обязательной части  программы.</w:t>
      </w:r>
    </w:p>
    <w:p w:rsidR="00223346" w:rsidRPr="007142E1" w:rsidRDefault="00223346" w:rsidP="00223346">
      <w:pPr>
        <w:ind w:firstLine="567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  Образовательный процесс в </w:t>
      </w:r>
      <w:r>
        <w:rPr>
          <w:rFonts w:eastAsia="Times New Roman"/>
          <w:sz w:val="24"/>
          <w:szCs w:val="24"/>
          <w:lang w:eastAsia="ru-RU"/>
        </w:rPr>
        <w:t>Д</w:t>
      </w:r>
      <w:r w:rsidRPr="007142E1">
        <w:rPr>
          <w:rFonts w:eastAsia="Times New Roman"/>
          <w:sz w:val="24"/>
          <w:szCs w:val="24"/>
          <w:lang w:eastAsia="ru-RU"/>
        </w:rPr>
        <w:t xml:space="preserve">ОУ осуществляется в процессе организации различных видов детской деятельности; в ходе режимных моментов; самостоятельной деятельности детей, а </w:t>
      </w:r>
      <w:proofErr w:type="gramStart"/>
      <w:r w:rsidRPr="007142E1">
        <w:rPr>
          <w:rFonts w:eastAsia="Times New Roman"/>
          <w:sz w:val="24"/>
          <w:szCs w:val="24"/>
          <w:lang w:eastAsia="ru-RU"/>
        </w:rPr>
        <w:t>так же</w:t>
      </w:r>
      <w:proofErr w:type="gramEnd"/>
      <w:r w:rsidRPr="007142E1">
        <w:rPr>
          <w:rFonts w:eastAsia="Times New Roman"/>
          <w:sz w:val="24"/>
          <w:szCs w:val="24"/>
          <w:lang w:eastAsia="ru-RU"/>
        </w:rPr>
        <w:t xml:space="preserve"> в процессе взаимодействия с семьями воспитанников.</w:t>
      </w:r>
    </w:p>
    <w:p w:rsidR="00223346" w:rsidRPr="00C35E84" w:rsidRDefault="00223346" w:rsidP="0022334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ДОУ </w:t>
      </w:r>
      <w:r w:rsidRPr="00D33CE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использует в </w:t>
      </w:r>
      <w:proofErr w:type="gramStart"/>
      <w:r>
        <w:rPr>
          <w:sz w:val="24"/>
          <w:szCs w:val="24"/>
        </w:rPr>
        <w:t>работе  комплексную</w:t>
      </w:r>
      <w:proofErr w:type="gramEnd"/>
      <w:r>
        <w:rPr>
          <w:sz w:val="24"/>
          <w:szCs w:val="24"/>
        </w:rPr>
        <w:t xml:space="preserve"> образовательную программу</w:t>
      </w:r>
      <w:r w:rsidRPr="00C35E84">
        <w:rPr>
          <w:sz w:val="24"/>
          <w:szCs w:val="24"/>
        </w:rPr>
        <w:t xml:space="preserve">  дошкольного образования «ДЕТСТВО» под редакцией Т. И. Бабаева, А. Г. Гогоберидзе, О. В. Солнцева.</w:t>
      </w:r>
      <w:r w:rsidRPr="00D33CE9">
        <w:rPr>
          <w:sz w:val="24"/>
          <w:szCs w:val="24"/>
        </w:rPr>
        <w:t xml:space="preserve"> А также реализуются парциальные программы: </w:t>
      </w:r>
      <w:r w:rsidRPr="00C35E84">
        <w:rPr>
          <w:sz w:val="24"/>
          <w:szCs w:val="24"/>
        </w:rPr>
        <w:t xml:space="preserve">1) </w:t>
      </w:r>
      <w:proofErr w:type="spellStart"/>
      <w:r w:rsidRPr="00C35E84">
        <w:rPr>
          <w:sz w:val="24"/>
          <w:szCs w:val="24"/>
        </w:rPr>
        <w:t>И.А.Лыкова</w:t>
      </w:r>
      <w:proofErr w:type="spellEnd"/>
      <w:r w:rsidRPr="00C35E84">
        <w:rPr>
          <w:sz w:val="24"/>
          <w:szCs w:val="24"/>
        </w:rPr>
        <w:t xml:space="preserve"> «Цветные ладошки».  Программа художественно-эстетического развития детей 2–7 лет в изобразительной деятельности (формирование эстетического отношения к миру).</w:t>
      </w:r>
    </w:p>
    <w:p w:rsidR="00223346" w:rsidRPr="00C35E84" w:rsidRDefault="00223346" w:rsidP="00223346">
      <w:pPr>
        <w:ind w:firstLine="708"/>
        <w:rPr>
          <w:sz w:val="24"/>
          <w:szCs w:val="24"/>
        </w:rPr>
      </w:pPr>
      <w:r w:rsidRPr="00C35E84">
        <w:rPr>
          <w:sz w:val="24"/>
          <w:szCs w:val="24"/>
        </w:rPr>
        <w:t>2) Т.Ф. Коренева программа «В мире музыкальной драматургии»: музыкально-ритмическая деятельность с детьми дошкольного возраста</w:t>
      </w:r>
    </w:p>
    <w:p w:rsidR="00223346" w:rsidRPr="00C35E84" w:rsidRDefault="00223346" w:rsidP="00223346">
      <w:pPr>
        <w:ind w:firstLine="708"/>
        <w:rPr>
          <w:sz w:val="24"/>
          <w:szCs w:val="24"/>
        </w:rPr>
      </w:pPr>
      <w:r w:rsidRPr="00C35E84">
        <w:rPr>
          <w:sz w:val="24"/>
          <w:szCs w:val="24"/>
        </w:rPr>
        <w:t xml:space="preserve">3) Т.В. </w:t>
      </w:r>
      <w:proofErr w:type="spellStart"/>
      <w:r w:rsidRPr="00C35E84">
        <w:rPr>
          <w:sz w:val="24"/>
          <w:szCs w:val="24"/>
        </w:rPr>
        <w:t>Волосовец</w:t>
      </w:r>
      <w:proofErr w:type="spellEnd"/>
      <w:r w:rsidRPr="00C35E84">
        <w:rPr>
          <w:sz w:val="24"/>
          <w:szCs w:val="24"/>
        </w:rPr>
        <w:t xml:space="preserve">, В.А. Маркова, С.А. Аверин. </w:t>
      </w:r>
      <w:proofErr w:type="gramStart"/>
      <w:r w:rsidRPr="00C35E84">
        <w:rPr>
          <w:sz w:val="24"/>
          <w:szCs w:val="24"/>
        </w:rPr>
        <w:t>Программа  «</w:t>
      </w:r>
      <w:proofErr w:type="gramEnd"/>
      <w:r w:rsidRPr="00C35E84">
        <w:rPr>
          <w:sz w:val="24"/>
          <w:szCs w:val="24"/>
        </w:rPr>
        <w:t>STEM-образование детей дошкольного и младшего школьного возраста».  Модульная программа развития интеллектуальных способностей в процессе познавательной деятельности и вовлечения в научно-техническое творчество.</w:t>
      </w:r>
    </w:p>
    <w:p w:rsidR="00223346" w:rsidRPr="00C35E84" w:rsidRDefault="00223346" w:rsidP="00223346">
      <w:pPr>
        <w:ind w:firstLine="708"/>
        <w:rPr>
          <w:sz w:val="24"/>
          <w:szCs w:val="24"/>
        </w:rPr>
      </w:pPr>
      <w:r w:rsidRPr="00C35E84">
        <w:rPr>
          <w:sz w:val="24"/>
          <w:szCs w:val="24"/>
        </w:rPr>
        <w:t xml:space="preserve">4) Л.Г. </w:t>
      </w:r>
      <w:proofErr w:type="spellStart"/>
      <w:r w:rsidRPr="00C35E84">
        <w:rPr>
          <w:sz w:val="24"/>
          <w:szCs w:val="24"/>
        </w:rPr>
        <w:t>Петерсон</w:t>
      </w:r>
      <w:proofErr w:type="spellEnd"/>
      <w:r w:rsidRPr="00C35E84">
        <w:rPr>
          <w:sz w:val="24"/>
          <w:szCs w:val="24"/>
        </w:rPr>
        <w:t xml:space="preserve">, Е.Е. </w:t>
      </w:r>
      <w:proofErr w:type="spellStart"/>
      <w:r w:rsidRPr="00C35E84">
        <w:rPr>
          <w:sz w:val="24"/>
          <w:szCs w:val="24"/>
        </w:rPr>
        <w:t>Кочемасова</w:t>
      </w:r>
      <w:proofErr w:type="spellEnd"/>
      <w:r w:rsidRPr="00C35E84">
        <w:rPr>
          <w:sz w:val="24"/>
          <w:szCs w:val="24"/>
        </w:rPr>
        <w:t>. программа «</w:t>
      </w:r>
      <w:proofErr w:type="spellStart"/>
      <w:r w:rsidRPr="00C35E84">
        <w:rPr>
          <w:sz w:val="24"/>
          <w:szCs w:val="24"/>
        </w:rPr>
        <w:t>Игралочка</w:t>
      </w:r>
      <w:proofErr w:type="spellEnd"/>
      <w:r w:rsidRPr="00C35E84">
        <w:rPr>
          <w:sz w:val="24"/>
          <w:szCs w:val="24"/>
        </w:rPr>
        <w:t xml:space="preserve">». Образовательная программа математического развития дошкольников. </w:t>
      </w:r>
    </w:p>
    <w:p w:rsidR="00223346" w:rsidRPr="00D33CE9" w:rsidRDefault="00223346" w:rsidP="00223346">
      <w:pPr>
        <w:ind w:firstLine="708"/>
        <w:rPr>
          <w:sz w:val="24"/>
          <w:szCs w:val="24"/>
        </w:rPr>
      </w:pPr>
      <w:r w:rsidRPr="00C35E84">
        <w:rPr>
          <w:sz w:val="24"/>
          <w:szCs w:val="24"/>
        </w:rPr>
        <w:t>5) Л. Л. Тимофеева «Формирование культуры безопасности у детей от 3 до 8 лет».</w:t>
      </w:r>
    </w:p>
    <w:p w:rsidR="00223346" w:rsidRDefault="00223346" w:rsidP="00223346">
      <w:pPr>
        <w:ind w:firstLine="567"/>
        <w:rPr>
          <w:sz w:val="24"/>
          <w:szCs w:val="24"/>
        </w:rPr>
      </w:pPr>
      <w:r w:rsidRPr="00D33CE9">
        <w:rPr>
          <w:sz w:val="24"/>
          <w:szCs w:val="24"/>
        </w:rPr>
        <w:t xml:space="preserve">В ДОУ действуют кружки: </w:t>
      </w:r>
      <w:r>
        <w:rPr>
          <w:sz w:val="24"/>
          <w:szCs w:val="24"/>
        </w:rPr>
        <w:t>«Оригами», «Академия творчества», «Нетрадиционное рисование», «Волшебная кисточка».</w:t>
      </w:r>
    </w:p>
    <w:p w:rsidR="00223346" w:rsidRPr="00D33CE9" w:rsidRDefault="00223346" w:rsidP="00223346">
      <w:pPr>
        <w:ind w:firstLine="567"/>
        <w:rPr>
          <w:sz w:val="24"/>
          <w:szCs w:val="24"/>
        </w:rPr>
      </w:pPr>
      <w:r w:rsidRPr="00D33CE9">
        <w:rPr>
          <w:sz w:val="24"/>
          <w:szCs w:val="24"/>
        </w:rPr>
        <w:t xml:space="preserve">Система работы с педагогическими кадрами по повышению профессионального мастерства направлена на решение проблем образовательного процесса и планируется на диагностической основе. </w:t>
      </w:r>
    </w:p>
    <w:p w:rsidR="00223346" w:rsidRPr="00E73A4F" w:rsidRDefault="00223346" w:rsidP="00223346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Особое внимание в ДОУ уделяется физическому развитию</w:t>
      </w:r>
      <w:r w:rsidRPr="00D33CE9">
        <w:rPr>
          <w:sz w:val="24"/>
          <w:szCs w:val="24"/>
        </w:rPr>
        <w:t xml:space="preserve"> дете</w:t>
      </w:r>
      <w:r>
        <w:rPr>
          <w:sz w:val="24"/>
          <w:szCs w:val="24"/>
        </w:rPr>
        <w:t xml:space="preserve">й, охране и укреплению здоровья воспитанников. Сотрудники детского сада обеспечивают физическое и психическое благополучие детей, формируют у воспитанников потребность в здоровом образе жизни. </w:t>
      </w:r>
    </w:p>
    <w:p w:rsidR="00223346" w:rsidRPr="007142E1" w:rsidRDefault="00223346" w:rsidP="00223346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eastAsia="ru-RU"/>
        </w:rPr>
        <w:t>1.3 Окружающий социум</w:t>
      </w:r>
    </w:p>
    <w:p w:rsidR="00223346" w:rsidRPr="00A16BD1" w:rsidRDefault="00223346" w:rsidP="00223346">
      <w:pPr>
        <w:ind w:firstLine="567"/>
        <w:jc w:val="center"/>
        <w:rPr>
          <w:b/>
          <w:bCs/>
          <w:sz w:val="24"/>
          <w:szCs w:val="24"/>
          <w:u w:val="single"/>
        </w:rPr>
      </w:pPr>
      <w:r w:rsidRPr="00A16BD1">
        <w:rPr>
          <w:rFonts w:eastAsia="Times New Roman"/>
          <w:sz w:val="24"/>
          <w:szCs w:val="24"/>
          <w:lang w:eastAsia="ru-RU"/>
        </w:rPr>
        <w:t xml:space="preserve">      </w:t>
      </w:r>
    </w:p>
    <w:p w:rsidR="00223346" w:rsidRDefault="00223346" w:rsidP="0022334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МБДОУ «Мозаика» </w:t>
      </w:r>
      <w:proofErr w:type="spellStart"/>
      <w:r>
        <w:rPr>
          <w:sz w:val="24"/>
          <w:szCs w:val="24"/>
        </w:rPr>
        <w:t>с.Тополево</w:t>
      </w:r>
      <w:proofErr w:type="spellEnd"/>
      <w:r>
        <w:rPr>
          <w:sz w:val="24"/>
          <w:szCs w:val="24"/>
        </w:rPr>
        <w:t xml:space="preserve"> </w:t>
      </w:r>
      <w:r w:rsidRPr="00A16BD1">
        <w:rPr>
          <w:sz w:val="24"/>
          <w:szCs w:val="24"/>
        </w:rPr>
        <w:t>находится вблизи таких культ</w:t>
      </w:r>
      <w:r>
        <w:rPr>
          <w:sz w:val="24"/>
          <w:szCs w:val="24"/>
        </w:rPr>
        <w:t xml:space="preserve">урно-массовых объектов, </w:t>
      </w:r>
      <w:proofErr w:type="gramStart"/>
      <w:r>
        <w:rPr>
          <w:sz w:val="24"/>
          <w:szCs w:val="24"/>
        </w:rPr>
        <w:t>как  Дом</w:t>
      </w:r>
      <w:proofErr w:type="gramEnd"/>
      <w:r>
        <w:rPr>
          <w:sz w:val="24"/>
          <w:szCs w:val="24"/>
        </w:rPr>
        <w:t xml:space="preserve"> культуры </w:t>
      </w:r>
      <w:proofErr w:type="spellStart"/>
      <w:r>
        <w:rPr>
          <w:sz w:val="24"/>
          <w:szCs w:val="24"/>
        </w:rPr>
        <w:t>с.Тополево</w:t>
      </w:r>
      <w:proofErr w:type="spellEnd"/>
      <w:r>
        <w:rPr>
          <w:sz w:val="24"/>
          <w:szCs w:val="24"/>
        </w:rPr>
        <w:t xml:space="preserve"> (</w:t>
      </w:r>
      <w:r w:rsidRPr="00A16BD1">
        <w:rPr>
          <w:sz w:val="24"/>
          <w:szCs w:val="24"/>
        </w:rPr>
        <w:t>в котором действу</w:t>
      </w:r>
      <w:r>
        <w:rPr>
          <w:sz w:val="24"/>
          <w:szCs w:val="24"/>
        </w:rPr>
        <w:t xml:space="preserve">ют танцевальный, хоровой кружки,  студия изобразительного искусства), МБДОУ </w:t>
      </w:r>
      <w:proofErr w:type="spellStart"/>
      <w:r>
        <w:rPr>
          <w:sz w:val="24"/>
          <w:szCs w:val="24"/>
        </w:rPr>
        <w:t>с.Тополево</w:t>
      </w:r>
      <w:proofErr w:type="spellEnd"/>
      <w:r>
        <w:rPr>
          <w:sz w:val="24"/>
          <w:szCs w:val="24"/>
        </w:rPr>
        <w:t xml:space="preserve">, МБОУ СОШ </w:t>
      </w:r>
      <w:proofErr w:type="spellStart"/>
      <w:r>
        <w:rPr>
          <w:sz w:val="24"/>
          <w:szCs w:val="24"/>
        </w:rPr>
        <w:t>с.Тополево</w:t>
      </w:r>
      <w:proofErr w:type="spellEnd"/>
      <w:r>
        <w:rPr>
          <w:sz w:val="24"/>
          <w:szCs w:val="24"/>
        </w:rPr>
        <w:t>,  больница,  с которыми ДОУ</w:t>
      </w:r>
      <w:r w:rsidRPr="00A16BD1">
        <w:rPr>
          <w:sz w:val="24"/>
          <w:szCs w:val="24"/>
        </w:rPr>
        <w:t xml:space="preserve"> тесно сотрудничает.</w:t>
      </w:r>
    </w:p>
    <w:p w:rsidR="00223346" w:rsidRPr="00A16BD1" w:rsidRDefault="00223346" w:rsidP="00223346">
      <w:pPr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Взаимоотношения выстроены с 80% возможных социальных партнеров. Эти отношения не имеют системного характера.</w:t>
      </w:r>
    </w:p>
    <w:p w:rsidR="00223346" w:rsidRPr="00D43C81" w:rsidRDefault="00223346" w:rsidP="00223346">
      <w:pPr>
        <w:ind w:firstLine="567"/>
        <w:rPr>
          <w:sz w:val="18"/>
          <w:szCs w:val="18"/>
        </w:rPr>
      </w:pPr>
    </w:p>
    <w:p w:rsidR="00223346" w:rsidRPr="00324C63" w:rsidRDefault="00223346" w:rsidP="00223346">
      <w:pPr>
        <w:jc w:val="center"/>
        <w:rPr>
          <w:b/>
          <w:bCs/>
          <w:sz w:val="24"/>
          <w:szCs w:val="24"/>
        </w:rPr>
      </w:pPr>
      <w:r w:rsidRPr="00324C63">
        <w:rPr>
          <w:b/>
          <w:bCs/>
          <w:sz w:val="24"/>
          <w:szCs w:val="24"/>
        </w:rPr>
        <w:t>1.4. Х</w:t>
      </w:r>
      <w:r>
        <w:rPr>
          <w:b/>
          <w:bCs/>
          <w:sz w:val="24"/>
          <w:szCs w:val="24"/>
        </w:rPr>
        <w:t>арактеристика детей и родителей</w:t>
      </w:r>
    </w:p>
    <w:p w:rsidR="00223346" w:rsidRPr="00D43C81" w:rsidRDefault="00223346" w:rsidP="00223346">
      <w:pPr>
        <w:ind w:firstLine="567"/>
        <w:jc w:val="center"/>
        <w:rPr>
          <w:sz w:val="18"/>
          <w:szCs w:val="18"/>
          <w:u w:val="single"/>
        </w:rPr>
      </w:pPr>
    </w:p>
    <w:p w:rsidR="00223346" w:rsidRPr="00446C59" w:rsidRDefault="00223346" w:rsidP="00223346">
      <w:pPr>
        <w:ind w:firstLine="567"/>
        <w:rPr>
          <w:sz w:val="24"/>
          <w:szCs w:val="24"/>
        </w:rPr>
      </w:pPr>
      <w:r w:rsidRPr="00446C59">
        <w:rPr>
          <w:sz w:val="24"/>
          <w:szCs w:val="24"/>
        </w:rPr>
        <w:t xml:space="preserve">ДОО посещают 135 ребенок. </w:t>
      </w:r>
      <w:r>
        <w:rPr>
          <w:sz w:val="24"/>
          <w:szCs w:val="24"/>
        </w:rPr>
        <w:t xml:space="preserve">Из них 117 </w:t>
      </w:r>
      <w:r w:rsidRPr="00446C59">
        <w:rPr>
          <w:sz w:val="24"/>
          <w:szCs w:val="24"/>
        </w:rPr>
        <w:t>детей в</w:t>
      </w:r>
      <w:r>
        <w:rPr>
          <w:sz w:val="24"/>
          <w:szCs w:val="24"/>
        </w:rPr>
        <w:t>оспитываются в полных семьях; 18 – в неполных семьях</w:t>
      </w:r>
      <w:r w:rsidRPr="00446C59">
        <w:rPr>
          <w:sz w:val="24"/>
          <w:szCs w:val="24"/>
        </w:rPr>
        <w:t>.</w:t>
      </w:r>
    </w:p>
    <w:p w:rsidR="00223346" w:rsidRPr="00446C59" w:rsidRDefault="00223346" w:rsidP="00223346">
      <w:pPr>
        <w:ind w:firstLine="567"/>
        <w:rPr>
          <w:sz w:val="24"/>
          <w:szCs w:val="24"/>
        </w:rPr>
      </w:pPr>
      <w:r w:rsidRPr="00446C59">
        <w:rPr>
          <w:sz w:val="24"/>
          <w:szCs w:val="24"/>
        </w:rPr>
        <w:t>Семьи характеризуются средним уровнем жизни и доходности.</w:t>
      </w:r>
    </w:p>
    <w:p w:rsidR="00223346" w:rsidRPr="00446C59" w:rsidRDefault="00223346" w:rsidP="00223346">
      <w:pPr>
        <w:ind w:firstLine="567"/>
        <w:rPr>
          <w:sz w:val="24"/>
          <w:szCs w:val="24"/>
        </w:rPr>
      </w:pPr>
      <w:r w:rsidRPr="00446C59">
        <w:rPr>
          <w:sz w:val="24"/>
          <w:szCs w:val="24"/>
        </w:rPr>
        <w:t xml:space="preserve">Проблемой ДОО является взаимодействие с семьями воспитанников. Современная семья переживает серьезный кризис, который выражается в усугублении трудностей семейного </w:t>
      </w:r>
      <w:proofErr w:type="gramStart"/>
      <w:r w:rsidRPr="00446C59">
        <w:rPr>
          <w:sz w:val="24"/>
          <w:szCs w:val="24"/>
        </w:rPr>
        <w:t>воспитания,  в</w:t>
      </w:r>
      <w:proofErr w:type="gramEnd"/>
      <w:r w:rsidRPr="00446C59">
        <w:rPr>
          <w:sz w:val="24"/>
          <w:szCs w:val="24"/>
        </w:rPr>
        <w:t xml:space="preserve"> неполных семьях на мать возлагается двойная ответственность за воспитание и содержание ребенка. Как правило, на воспитание и развитие детей не остается времени, поэтому детей как по эстафете передаёт семья в руки педагогов детского сада.</w:t>
      </w:r>
    </w:p>
    <w:p w:rsidR="00223346" w:rsidRPr="00446C59" w:rsidRDefault="00223346" w:rsidP="00223346">
      <w:pPr>
        <w:ind w:firstLine="567"/>
        <w:rPr>
          <w:sz w:val="24"/>
          <w:szCs w:val="24"/>
        </w:rPr>
      </w:pPr>
      <w:r w:rsidRPr="00446C59">
        <w:rPr>
          <w:sz w:val="24"/>
          <w:szCs w:val="24"/>
        </w:rPr>
        <w:t>В последнее время мы отмечаем отсутствие у молодых родителей осознанного отношения к их роли, снижении социальной установки на воспитание, образование детей, противоречивость представлений о целях, задачах воспитания, закономерности психического развития ребенка – все это отрицательно влияет на стабильность молодой семьи и полноценное становление личности ребенка.</w:t>
      </w:r>
    </w:p>
    <w:p w:rsidR="00223346" w:rsidRPr="00446C59" w:rsidRDefault="00223346" w:rsidP="00223346">
      <w:pPr>
        <w:ind w:firstLine="567"/>
        <w:rPr>
          <w:sz w:val="24"/>
          <w:szCs w:val="24"/>
        </w:rPr>
      </w:pPr>
      <w:r w:rsidRPr="00446C59">
        <w:rPr>
          <w:sz w:val="24"/>
          <w:szCs w:val="24"/>
        </w:rPr>
        <w:t xml:space="preserve">     С другой стороны, молодые педагоги и рады бы помочь, но не имеют опыта работы с родителями, а педагоги со стажем недостаточно уделяют данной проблеме внимания, мотивируя тем, что родители не нуждаются в их советах и помощи. Лишь 5-6 семей из группы заинтересованы во взаимодействии с педагогами, принимают активное участие в мероприятиях и жизни ДОО. </w:t>
      </w:r>
    </w:p>
    <w:p w:rsidR="00223346" w:rsidRPr="00446C59" w:rsidRDefault="00223346" w:rsidP="00223346">
      <w:pPr>
        <w:ind w:firstLine="567"/>
        <w:rPr>
          <w:sz w:val="24"/>
          <w:szCs w:val="24"/>
        </w:rPr>
      </w:pPr>
      <w:r w:rsidRPr="00446C59">
        <w:rPr>
          <w:sz w:val="24"/>
          <w:szCs w:val="24"/>
        </w:rPr>
        <w:t xml:space="preserve">Важным целевым ориентиром работы детского сада является систематическое использование </w:t>
      </w:r>
      <w:proofErr w:type="spellStart"/>
      <w:r w:rsidRPr="00446C59">
        <w:rPr>
          <w:sz w:val="24"/>
          <w:szCs w:val="24"/>
        </w:rPr>
        <w:t>здоровьесберегающих</w:t>
      </w:r>
      <w:proofErr w:type="spellEnd"/>
      <w:r w:rsidRPr="00446C59">
        <w:rPr>
          <w:sz w:val="24"/>
          <w:szCs w:val="24"/>
        </w:rPr>
        <w:t xml:space="preserve"> технологий с целью снижения уровня заболеваемости воспитанников. </w:t>
      </w:r>
    </w:p>
    <w:p w:rsidR="00223346" w:rsidRPr="0025481F" w:rsidRDefault="00223346" w:rsidP="00223346">
      <w:pPr>
        <w:ind w:firstLine="567"/>
        <w:rPr>
          <w:sz w:val="24"/>
          <w:szCs w:val="24"/>
        </w:rPr>
      </w:pPr>
      <w:r w:rsidRPr="00446C59">
        <w:rPr>
          <w:sz w:val="24"/>
          <w:szCs w:val="24"/>
        </w:rPr>
        <w:t>Перед нами стоит задача в выстраивании новой модели работы с семьями, учитывая современные условия и возможности образовательной организации.</w:t>
      </w:r>
      <w:r>
        <w:rPr>
          <w:sz w:val="24"/>
          <w:szCs w:val="24"/>
        </w:rPr>
        <w:t xml:space="preserve"> </w:t>
      </w:r>
    </w:p>
    <w:p w:rsidR="00223346" w:rsidRDefault="00223346" w:rsidP="00223346">
      <w:pPr>
        <w:rPr>
          <w:rFonts w:eastAsia="Times New Roman"/>
          <w:sz w:val="24"/>
          <w:szCs w:val="24"/>
          <w:lang w:eastAsia="ru-RU"/>
        </w:rPr>
      </w:pPr>
    </w:p>
    <w:p w:rsidR="00223346" w:rsidRPr="00324C63" w:rsidRDefault="00223346" w:rsidP="00223346">
      <w:pPr>
        <w:jc w:val="center"/>
        <w:rPr>
          <w:b/>
          <w:bCs/>
          <w:sz w:val="24"/>
          <w:szCs w:val="24"/>
        </w:rPr>
      </w:pPr>
      <w:r w:rsidRPr="00324C63">
        <w:rPr>
          <w:b/>
          <w:bCs/>
          <w:sz w:val="24"/>
          <w:szCs w:val="24"/>
        </w:rPr>
        <w:t>1.</w:t>
      </w:r>
      <w:r>
        <w:rPr>
          <w:b/>
          <w:bCs/>
          <w:sz w:val="24"/>
          <w:szCs w:val="24"/>
        </w:rPr>
        <w:t>5</w:t>
      </w:r>
      <w:r w:rsidRPr="00324C63">
        <w:rPr>
          <w:b/>
          <w:bCs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Анализ</w:t>
      </w:r>
      <w:r w:rsidRPr="00324C63">
        <w:rPr>
          <w:b/>
          <w:bCs/>
          <w:sz w:val="24"/>
          <w:szCs w:val="24"/>
        </w:rPr>
        <w:t xml:space="preserve"> педагогических кадров.</w:t>
      </w:r>
    </w:p>
    <w:p w:rsidR="00223346" w:rsidRPr="00324C63" w:rsidRDefault="00223346" w:rsidP="00223346">
      <w:pPr>
        <w:rPr>
          <w:sz w:val="24"/>
          <w:szCs w:val="24"/>
        </w:rPr>
      </w:pPr>
    </w:p>
    <w:p w:rsidR="00223346" w:rsidRPr="00A16BD1" w:rsidRDefault="00223346" w:rsidP="00223346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ДОУ всего 11 </w:t>
      </w:r>
      <w:r w:rsidRPr="00A16BD1">
        <w:rPr>
          <w:sz w:val="24"/>
          <w:szCs w:val="24"/>
        </w:rPr>
        <w:t>педагогических работников:</w:t>
      </w:r>
    </w:p>
    <w:p w:rsidR="00223346" w:rsidRPr="00A16BD1" w:rsidRDefault="00223346" w:rsidP="00223346">
      <w:pPr>
        <w:ind w:firstLine="567"/>
        <w:rPr>
          <w:sz w:val="24"/>
          <w:szCs w:val="24"/>
        </w:rPr>
      </w:pPr>
      <w:r>
        <w:rPr>
          <w:sz w:val="24"/>
          <w:szCs w:val="24"/>
        </w:rPr>
        <w:t>Заведующий ДОУ</w:t>
      </w:r>
      <w:r w:rsidRPr="00A16BD1">
        <w:rPr>
          <w:sz w:val="24"/>
          <w:szCs w:val="24"/>
        </w:rPr>
        <w:t xml:space="preserve"> – 1</w:t>
      </w:r>
    </w:p>
    <w:p w:rsidR="00223346" w:rsidRPr="00A16BD1" w:rsidRDefault="00223346" w:rsidP="00223346">
      <w:pPr>
        <w:ind w:firstLine="567"/>
        <w:rPr>
          <w:sz w:val="24"/>
          <w:szCs w:val="24"/>
        </w:rPr>
      </w:pPr>
      <w:r w:rsidRPr="00A16BD1">
        <w:rPr>
          <w:sz w:val="24"/>
          <w:szCs w:val="24"/>
        </w:rPr>
        <w:t>Старший воспитатель – 1</w:t>
      </w:r>
    </w:p>
    <w:p w:rsidR="00223346" w:rsidRPr="00A16BD1" w:rsidRDefault="00223346" w:rsidP="00223346">
      <w:pPr>
        <w:ind w:firstLine="567"/>
        <w:rPr>
          <w:sz w:val="24"/>
          <w:szCs w:val="24"/>
        </w:rPr>
      </w:pPr>
      <w:r>
        <w:rPr>
          <w:sz w:val="24"/>
          <w:szCs w:val="24"/>
        </w:rPr>
        <w:t>Воспитатели – 7</w:t>
      </w:r>
    </w:p>
    <w:p w:rsidR="00223346" w:rsidRPr="00A16BD1" w:rsidRDefault="00223346" w:rsidP="00223346">
      <w:pPr>
        <w:ind w:firstLine="567"/>
        <w:rPr>
          <w:sz w:val="24"/>
          <w:szCs w:val="24"/>
        </w:rPr>
      </w:pPr>
      <w:r>
        <w:rPr>
          <w:sz w:val="24"/>
          <w:szCs w:val="24"/>
        </w:rPr>
        <w:t>Музыкальный руководитель – 1</w:t>
      </w:r>
    </w:p>
    <w:p w:rsidR="00223346" w:rsidRDefault="00223346" w:rsidP="00223346">
      <w:pPr>
        <w:rPr>
          <w:sz w:val="24"/>
          <w:szCs w:val="24"/>
        </w:rPr>
      </w:pPr>
      <w:r>
        <w:rPr>
          <w:sz w:val="24"/>
          <w:szCs w:val="24"/>
        </w:rPr>
        <w:t xml:space="preserve">          Инструктор по физической культуре – 1</w:t>
      </w:r>
    </w:p>
    <w:p w:rsidR="00223346" w:rsidRPr="00A16BD1" w:rsidRDefault="00223346" w:rsidP="00223346">
      <w:pPr>
        <w:rPr>
          <w:sz w:val="24"/>
          <w:szCs w:val="24"/>
        </w:rPr>
      </w:pPr>
      <w:r>
        <w:rPr>
          <w:sz w:val="24"/>
          <w:szCs w:val="24"/>
        </w:rPr>
        <w:t xml:space="preserve">          Учитель-логопед - 1</w:t>
      </w:r>
    </w:p>
    <w:p w:rsidR="00223346" w:rsidRPr="00A16BD1" w:rsidRDefault="00223346" w:rsidP="00223346">
      <w:pPr>
        <w:ind w:firstLine="567"/>
        <w:jc w:val="center"/>
        <w:rPr>
          <w:b/>
          <w:bCs/>
          <w:sz w:val="24"/>
          <w:szCs w:val="24"/>
          <w:u w:val="single"/>
        </w:rPr>
      </w:pPr>
    </w:p>
    <w:p w:rsidR="00223346" w:rsidRPr="00324C63" w:rsidRDefault="00223346" w:rsidP="00223346">
      <w:pPr>
        <w:ind w:firstLine="567"/>
        <w:rPr>
          <w:b/>
          <w:bCs/>
          <w:sz w:val="24"/>
          <w:szCs w:val="24"/>
        </w:rPr>
      </w:pPr>
      <w:r w:rsidRPr="00324C63">
        <w:rPr>
          <w:b/>
          <w:bCs/>
          <w:sz w:val="24"/>
          <w:szCs w:val="24"/>
        </w:rPr>
        <w:t>Образование педагогов</w:t>
      </w:r>
    </w:p>
    <w:p w:rsidR="00223346" w:rsidRPr="00A16BD1" w:rsidRDefault="00223346" w:rsidP="00223346">
      <w:pPr>
        <w:ind w:firstLine="567"/>
        <w:jc w:val="center"/>
        <w:rPr>
          <w:sz w:val="24"/>
          <w:szCs w:val="24"/>
          <w:u w:val="single"/>
        </w:rPr>
      </w:pPr>
    </w:p>
    <w:p w:rsidR="00223346" w:rsidRDefault="00223346" w:rsidP="00223346">
      <w:pPr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10  </w:t>
      </w:r>
      <w:r w:rsidRPr="00A16BD1">
        <w:rPr>
          <w:sz w:val="24"/>
          <w:szCs w:val="24"/>
        </w:rPr>
        <w:t>педагогов</w:t>
      </w:r>
      <w:proofErr w:type="gramEnd"/>
      <w:r w:rsidRPr="00A16BD1">
        <w:rPr>
          <w:sz w:val="24"/>
          <w:szCs w:val="24"/>
        </w:rPr>
        <w:t xml:space="preserve"> – высшее профессиональное образование</w:t>
      </w:r>
    </w:p>
    <w:p w:rsidR="00223346" w:rsidRDefault="00223346" w:rsidP="00223346">
      <w:pPr>
        <w:ind w:firstLine="567"/>
        <w:rPr>
          <w:sz w:val="24"/>
          <w:szCs w:val="24"/>
        </w:rPr>
      </w:pPr>
      <w:r>
        <w:rPr>
          <w:sz w:val="24"/>
          <w:szCs w:val="24"/>
        </w:rPr>
        <w:t>1 – среднее профессиональное</w:t>
      </w:r>
    </w:p>
    <w:p w:rsidR="00223346" w:rsidRPr="00A16BD1" w:rsidRDefault="00223346" w:rsidP="00223346">
      <w:pPr>
        <w:ind w:firstLine="567"/>
        <w:rPr>
          <w:sz w:val="24"/>
          <w:szCs w:val="24"/>
        </w:rPr>
      </w:pPr>
    </w:p>
    <w:p w:rsidR="00223346" w:rsidRPr="00324C63" w:rsidRDefault="00223346" w:rsidP="00223346">
      <w:pPr>
        <w:ind w:firstLine="567"/>
        <w:rPr>
          <w:b/>
          <w:bCs/>
          <w:sz w:val="24"/>
          <w:szCs w:val="24"/>
        </w:rPr>
      </w:pPr>
      <w:r w:rsidRPr="00324C63">
        <w:rPr>
          <w:b/>
          <w:bCs/>
          <w:sz w:val="24"/>
          <w:szCs w:val="24"/>
        </w:rPr>
        <w:t>Стаж работы</w:t>
      </w:r>
    </w:p>
    <w:p w:rsidR="00223346" w:rsidRPr="00324C63" w:rsidRDefault="00223346" w:rsidP="00223346">
      <w:pPr>
        <w:ind w:firstLine="567"/>
        <w:rPr>
          <w:sz w:val="24"/>
          <w:szCs w:val="24"/>
        </w:rPr>
      </w:pPr>
    </w:p>
    <w:p w:rsidR="00223346" w:rsidRPr="00BC6A20" w:rsidRDefault="00223346" w:rsidP="00223346">
      <w:pPr>
        <w:ind w:firstLine="567"/>
        <w:rPr>
          <w:sz w:val="24"/>
          <w:szCs w:val="24"/>
        </w:rPr>
      </w:pPr>
      <w:r w:rsidRPr="00BC6A20">
        <w:rPr>
          <w:sz w:val="24"/>
          <w:szCs w:val="24"/>
        </w:rPr>
        <w:t xml:space="preserve">До 5 лет – </w:t>
      </w:r>
      <w:r>
        <w:rPr>
          <w:sz w:val="24"/>
          <w:szCs w:val="24"/>
        </w:rPr>
        <w:t>3 чел</w:t>
      </w:r>
    </w:p>
    <w:p w:rsidR="00223346" w:rsidRPr="00BC6A20" w:rsidRDefault="00223346" w:rsidP="00223346">
      <w:pPr>
        <w:ind w:firstLine="567"/>
        <w:rPr>
          <w:sz w:val="24"/>
          <w:szCs w:val="24"/>
        </w:rPr>
      </w:pPr>
      <w:r>
        <w:rPr>
          <w:sz w:val="24"/>
          <w:szCs w:val="24"/>
        </w:rPr>
        <w:t>От 10 до 20 – 6</w:t>
      </w:r>
      <w:r w:rsidRPr="00BC6A20">
        <w:rPr>
          <w:sz w:val="24"/>
          <w:szCs w:val="24"/>
        </w:rPr>
        <w:t xml:space="preserve"> чел.</w:t>
      </w:r>
    </w:p>
    <w:p w:rsidR="00223346" w:rsidRPr="00A16BD1" w:rsidRDefault="00223346" w:rsidP="00223346">
      <w:pPr>
        <w:ind w:firstLine="567"/>
        <w:rPr>
          <w:sz w:val="24"/>
          <w:szCs w:val="24"/>
        </w:rPr>
      </w:pPr>
      <w:r>
        <w:rPr>
          <w:sz w:val="24"/>
          <w:szCs w:val="24"/>
        </w:rPr>
        <w:t>Свыше 20 – 2</w:t>
      </w:r>
      <w:r w:rsidRPr="00BC6A20">
        <w:rPr>
          <w:sz w:val="24"/>
          <w:szCs w:val="24"/>
        </w:rPr>
        <w:t xml:space="preserve"> чел.</w:t>
      </w:r>
    </w:p>
    <w:p w:rsidR="00223346" w:rsidRDefault="00223346" w:rsidP="00223346">
      <w:pPr>
        <w:ind w:firstLine="567"/>
        <w:rPr>
          <w:b/>
          <w:bCs/>
          <w:sz w:val="24"/>
          <w:szCs w:val="24"/>
        </w:rPr>
      </w:pPr>
    </w:p>
    <w:p w:rsidR="00223346" w:rsidRPr="00324C63" w:rsidRDefault="00223346" w:rsidP="00223346">
      <w:pPr>
        <w:ind w:firstLine="567"/>
        <w:rPr>
          <w:b/>
          <w:bCs/>
          <w:sz w:val="24"/>
          <w:szCs w:val="24"/>
        </w:rPr>
      </w:pPr>
      <w:r w:rsidRPr="00324C63">
        <w:rPr>
          <w:b/>
          <w:bCs/>
          <w:sz w:val="24"/>
          <w:szCs w:val="24"/>
        </w:rPr>
        <w:t>Квалификация педагогов.</w:t>
      </w:r>
    </w:p>
    <w:p w:rsidR="00223346" w:rsidRPr="00A16BD1" w:rsidRDefault="00223346" w:rsidP="00223346">
      <w:pPr>
        <w:ind w:firstLine="567"/>
        <w:jc w:val="center"/>
        <w:rPr>
          <w:sz w:val="24"/>
          <w:szCs w:val="24"/>
        </w:rPr>
      </w:pPr>
    </w:p>
    <w:p w:rsidR="00223346" w:rsidRPr="00A16BD1" w:rsidRDefault="00223346" w:rsidP="00223346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Первая квалификационная категория – 1 педагог</w:t>
      </w:r>
    </w:p>
    <w:p w:rsidR="00223346" w:rsidRDefault="00223346" w:rsidP="00223346">
      <w:pPr>
        <w:ind w:firstLine="567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Курсы повышения квалификации (ПК) и профессиональной переподготовки (ПП):</w:t>
      </w:r>
    </w:p>
    <w:p w:rsidR="00223346" w:rsidRPr="00DA3133" w:rsidRDefault="00223346" w:rsidP="00223346">
      <w:pPr>
        <w:ind w:firstLine="567"/>
        <w:rPr>
          <w:sz w:val="24"/>
          <w:szCs w:val="24"/>
        </w:rPr>
      </w:pPr>
      <w:r w:rsidRPr="00DA3133">
        <w:rPr>
          <w:sz w:val="24"/>
          <w:szCs w:val="24"/>
        </w:rPr>
        <w:t>ПП- 3 педагога;</w:t>
      </w:r>
    </w:p>
    <w:p w:rsidR="00223346" w:rsidRPr="00D11F77" w:rsidRDefault="00223346" w:rsidP="00223346">
      <w:pPr>
        <w:ind w:firstLine="567"/>
        <w:rPr>
          <w:sz w:val="24"/>
          <w:szCs w:val="24"/>
        </w:rPr>
      </w:pPr>
      <w:r>
        <w:rPr>
          <w:sz w:val="24"/>
          <w:szCs w:val="24"/>
        </w:rPr>
        <w:t>ПК – 11 педагогов;</w:t>
      </w:r>
      <w:r w:rsidRPr="00DA3133">
        <w:rPr>
          <w:sz w:val="24"/>
          <w:szCs w:val="24"/>
        </w:rPr>
        <w:t xml:space="preserve"> </w:t>
      </w:r>
    </w:p>
    <w:p w:rsidR="00223346" w:rsidRPr="007142E1" w:rsidRDefault="00223346" w:rsidP="00223346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1.6.</w:t>
      </w:r>
      <w:r w:rsidRPr="007142E1">
        <w:rPr>
          <w:rFonts w:eastAsia="Times New Roman"/>
          <w:b/>
          <w:bCs/>
          <w:sz w:val="24"/>
          <w:szCs w:val="24"/>
          <w:lang w:eastAsia="ru-RU"/>
        </w:rPr>
        <w:t xml:space="preserve"> Анализ структуры управления ДОО</w:t>
      </w:r>
    </w:p>
    <w:p w:rsidR="00223346" w:rsidRPr="007142E1" w:rsidRDefault="00223346" w:rsidP="00223346">
      <w:pPr>
        <w:spacing w:before="100" w:beforeAutospacing="1"/>
        <w:ind w:firstLine="54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Деятельность </w:t>
      </w:r>
      <w:r w:rsidRPr="007142E1">
        <w:rPr>
          <w:rFonts w:eastAsia="Times New Roman"/>
          <w:sz w:val="24"/>
          <w:szCs w:val="24"/>
          <w:lang w:eastAsia="ru-RU"/>
        </w:rPr>
        <w:t>ДОУ выстроена в соответствии с Устав</w:t>
      </w:r>
      <w:r>
        <w:rPr>
          <w:rFonts w:eastAsia="Times New Roman"/>
          <w:sz w:val="24"/>
          <w:szCs w:val="24"/>
          <w:lang w:eastAsia="ru-RU"/>
        </w:rPr>
        <w:t xml:space="preserve">ом, ООП ДО, Программой </w:t>
      </w:r>
      <w:proofErr w:type="gramStart"/>
      <w:r>
        <w:rPr>
          <w:rFonts w:eastAsia="Times New Roman"/>
          <w:sz w:val="24"/>
          <w:szCs w:val="24"/>
          <w:lang w:eastAsia="ru-RU"/>
        </w:rPr>
        <w:t>развития  (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2020-2025 </w:t>
      </w:r>
      <w:proofErr w:type="spellStart"/>
      <w:r w:rsidRPr="007142E1">
        <w:rPr>
          <w:rFonts w:eastAsia="Times New Roman"/>
          <w:sz w:val="24"/>
          <w:szCs w:val="24"/>
          <w:lang w:eastAsia="ru-RU"/>
        </w:rPr>
        <w:t>г.г</w:t>
      </w:r>
      <w:proofErr w:type="spellEnd"/>
      <w:r w:rsidRPr="007142E1">
        <w:rPr>
          <w:rFonts w:eastAsia="Times New Roman"/>
          <w:sz w:val="24"/>
          <w:szCs w:val="24"/>
          <w:lang w:eastAsia="ru-RU"/>
        </w:rPr>
        <w:t>).</w:t>
      </w:r>
    </w:p>
    <w:p w:rsidR="00223346" w:rsidRPr="007142E1" w:rsidRDefault="00223346" w:rsidP="00223346">
      <w:pPr>
        <w:shd w:val="clear" w:color="auto" w:fill="FFFFFF"/>
        <w:spacing w:before="100" w:beforeAutospacing="1"/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0" w:name="_GoBack"/>
      <w:r w:rsidRPr="007142E1">
        <w:rPr>
          <w:rFonts w:eastAsia="Times New Roman"/>
          <w:b/>
          <w:bCs/>
          <w:color w:val="000000"/>
          <w:spacing w:val="4"/>
          <w:sz w:val="24"/>
          <w:szCs w:val="24"/>
          <w:lang w:eastAsia="ru-RU"/>
        </w:rPr>
        <w:t>Управляющая система состоит из двух блоков:</w:t>
      </w:r>
    </w:p>
    <w:bookmarkEnd w:id="0"/>
    <w:p w:rsidR="00223346" w:rsidRPr="007142E1" w:rsidRDefault="00223346" w:rsidP="00223346">
      <w:pPr>
        <w:shd w:val="clear" w:color="auto" w:fill="FFFFFF"/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bCs/>
          <w:i/>
          <w:color w:val="000000"/>
          <w:spacing w:val="4"/>
          <w:sz w:val="24"/>
          <w:szCs w:val="24"/>
          <w:u w:val="single"/>
          <w:lang w:val="en-US" w:eastAsia="ru-RU"/>
        </w:rPr>
        <w:t>I</w:t>
      </w:r>
      <w:r w:rsidRPr="007142E1">
        <w:rPr>
          <w:rFonts w:eastAsia="Times New Roman"/>
          <w:b/>
          <w:bCs/>
          <w:i/>
          <w:color w:val="000000"/>
          <w:spacing w:val="4"/>
          <w:sz w:val="24"/>
          <w:szCs w:val="24"/>
          <w:u w:val="single"/>
          <w:lang w:eastAsia="ru-RU"/>
        </w:rPr>
        <w:t> блок -   </w:t>
      </w:r>
      <w:r w:rsidRPr="007142E1">
        <w:rPr>
          <w:rFonts w:eastAsia="Times New Roman"/>
          <w:b/>
          <w:i/>
          <w:color w:val="000000"/>
          <w:spacing w:val="-2"/>
          <w:sz w:val="24"/>
          <w:szCs w:val="24"/>
          <w:u w:val="single"/>
          <w:lang w:eastAsia="ru-RU"/>
        </w:rPr>
        <w:t xml:space="preserve"> общественное управление:</w:t>
      </w:r>
    </w:p>
    <w:p w:rsidR="00223346" w:rsidRPr="007142E1" w:rsidRDefault="00223346" w:rsidP="00223346">
      <w:pPr>
        <w:shd w:val="clear" w:color="auto" w:fill="FFFFFF"/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color w:val="000000"/>
          <w:spacing w:val="-3"/>
          <w:sz w:val="24"/>
          <w:szCs w:val="24"/>
          <w:lang w:eastAsia="ru-RU"/>
        </w:rPr>
        <w:t>Общее собрание трудового коллектива</w:t>
      </w:r>
      <w:r w:rsidRPr="007142E1">
        <w:rPr>
          <w:rFonts w:eastAsia="Times New Roman"/>
          <w:color w:val="000000"/>
          <w:spacing w:val="-3"/>
          <w:sz w:val="24"/>
          <w:szCs w:val="24"/>
          <w:lang w:eastAsia="ru-RU"/>
        </w:rPr>
        <w:t xml:space="preserve"> – принимает </w:t>
      </w:r>
      <w:r>
        <w:rPr>
          <w:rFonts w:eastAsia="Times New Roman"/>
          <w:color w:val="000000"/>
          <w:spacing w:val="-3"/>
          <w:sz w:val="24"/>
          <w:szCs w:val="24"/>
          <w:lang w:eastAsia="ru-RU"/>
        </w:rPr>
        <w:t>новые редакции Устава</w:t>
      </w:r>
      <w:r w:rsidRPr="007142E1">
        <w:rPr>
          <w:rFonts w:eastAsia="Times New Roman"/>
          <w:color w:val="000000"/>
          <w:spacing w:val="-3"/>
          <w:sz w:val="24"/>
          <w:szCs w:val="24"/>
          <w:lang w:eastAsia="ru-RU"/>
        </w:rPr>
        <w:t xml:space="preserve">, заключает </w:t>
      </w:r>
      <w:proofErr w:type="gramStart"/>
      <w:r w:rsidRPr="007142E1">
        <w:rPr>
          <w:rFonts w:eastAsia="Times New Roman"/>
          <w:color w:val="000000"/>
          <w:spacing w:val="-3"/>
          <w:sz w:val="24"/>
          <w:szCs w:val="24"/>
          <w:lang w:eastAsia="ru-RU"/>
        </w:rPr>
        <w:t>коллективные  договора</w:t>
      </w:r>
      <w:proofErr w:type="gramEnd"/>
      <w:r w:rsidRPr="007142E1">
        <w:rPr>
          <w:rFonts w:eastAsia="Times New Roman"/>
          <w:color w:val="000000"/>
          <w:spacing w:val="-3"/>
          <w:sz w:val="24"/>
          <w:szCs w:val="24"/>
          <w:lang w:eastAsia="ru-RU"/>
        </w:rPr>
        <w:t xml:space="preserve">, утверждает Правила  внутреннего трудового распорядка, </w:t>
      </w:r>
      <w:r w:rsidRPr="007142E1">
        <w:rPr>
          <w:rFonts w:eastAsia="Times New Roman"/>
          <w:sz w:val="24"/>
          <w:szCs w:val="24"/>
          <w:lang w:eastAsia="ru-RU"/>
        </w:rPr>
        <w:t>вносит предложения в части материально-технического обеспечения и оснащения образовательного процесса,  мероприятий по охране и укреплению здоровья детей и работников Учреждения.</w:t>
      </w:r>
    </w:p>
    <w:p w:rsidR="00223346" w:rsidRPr="007142E1" w:rsidRDefault="00223346" w:rsidP="00223346">
      <w:pPr>
        <w:tabs>
          <w:tab w:val="left" w:pos="900"/>
        </w:tabs>
        <w:ind w:left="72" w:right="180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color w:val="000000"/>
          <w:spacing w:val="-2"/>
          <w:sz w:val="24"/>
          <w:szCs w:val="24"/>
          <w:lang w:eastAsia="ru-RU"/>
        </w:rPr>
        <w:t>Педагогический </w:t>
      </w:r>
      <w:proofErr w:type="gramStart"/>
      <w:r w:rsidRPr="007142E1">
        <w:rPr>
          <w:rFonts w:eastAsia="Times New Roman"/>
          <w:b/>
          <w:color w:val="000000"/>
          <w:spacing w:val="-2"/>
          <w:sz w:val="24"/>
          <w:szCs w:val="24"/>
          <w:lang w:eastAsia="ru-RU"/>
        </w:rPr>
        <w:t>совет</w:t>
      </w:r>
      <w:r w:rsidRPr="007142E1">
        <w:rPr>
          <w:rFonts w:eastAsia="Times New Roman"/>
          <w:color w:val="000000"/>
          <w:spacing w:val="-4"/>
          <w:sz w:val="24"/>
          <w:szCs w:val="24"/>
          <w:lang w:eastAsia="ru-RU"/>
        </w:rPr>
        <w:t> </w:t>
      </w:r>
      <w:r w:rsidRPr="007142E1">
        <w:rPr>
          <w:rFonts w:eastAsia="Times New Roman"/>
          <w:sz w:val="24"/>
          <w:szCs w:val="24"/>
          <w:lang w:eastAsia="ru-RU"/>
        </w:rPr>
        <w:t xml:space="preserve"> -</w:t>
      </w:r>
      <w:proofErr w:type="gramEnd"/>
      <w:r w:rsidRPr="007142E1">
        <w:rPr>
          <w:rFonts w:eastAsia="Times New Roman"/>
          <w:sz w:val="24"/>
          <w:szCs w:val="24"/>
          <w:lang w:eastAsia="ru-RU"/>
        </w:rPr>
        <w:t xml:space="preserve"> ут</w:t>
      </w:r>
      <w:r>
        <w:rPr>
          <w:rFonts w:eastAsia="Times New Roman"/>
          <w:sz w:val="24"/>
          <w:szCs w:val="24"/>
          <w:lang w:eastAsia="ru-RU"/>
        </w:rPr>
        <w:t>верждает планы работы ДОУ</w:t>
      </w:r>
      <w:r w:rsidRPr="007142E1">
        <w:rPr>
          <w:rFonts w:eastAsia="Times New Roman"/>
          <w:sz w:val="24"/>
          <w:szCs w:val="24"/>
          <w:lang w:eastAsia="ru-RU"/>
        </w:rPr>
        <w:t>, направления образоват</w:t>
      </w:r>
      <w:r>
        <w:rPr>
          <w:rFonts w:eastAsia="Times New Roman"/>
          <w:sz w:val="24"/>
          <w:szCs w:val="24"/>
          <w:lang w:eastAsia="ru-RU"/>
        </w:rPr>
        <w:t>ельной деятельности ДОУ</w:t>
      </w:r>
      <w:r w:rsidRPr="007142E1">
        <w:rPr>
          <w:rFonts w:eastAsia="Times New Roman"/>
          <w:sz w:val="24"/>
          <w:szCs w:val="24"/>
          <w:lang w:eastAsia="ru-RU"/>
        </w:rPr>
        <w:t>, разрабатывает образовательную программу, принимает решение об участии учреждения в инновационной и экспериментальной деятельности, организует распространение педагогического опыта.</w:t>
      </w:r>
    </w:p>
    <w:p w:rsidR="00223346" w:rsidRDefault="00223346" w:rsidP="00223346">
      <w:pPr>
        <w:tabs>
          <w:tab w:val="left" w:pos="900"/>
        </w:tabs>
        <w:ind w:left="72" w:right="180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color w:val="000000"/>
          <w:spacing w:val="-2"/>
          <w:sz w:val="24"/>
          <w:szCs w:val="24"/>
          <w:lang w:eastAsia="ru-RU"/>
        </w:rPr>
        <w:t xml:space="preserve">Общее родительское собрание -  </w:t>
      </w:r>
      <w:r w:rsidRPr="007142E1">
        <w:rPr>
          <w:rFonts w:eastAsia="Times New Roman"/>
          <w:color w:val="000000"/>
          <w:spacing w:val="-2"/>
          <w:sz w:val="24"/>
          <w:szCs w:val="24"/>
          <w:lang w:eastAsia="ru-RU"/>
        </w:rPr>
        <w:t xml:space="preserve">принимает решение о </w:t>
      </w:r>
      <w:r w:rsidRPr="007142E1">
        <w:rPr>
          <w:rFonts w:eastAsia="Times New Roman"/>
          <w:sz w:val="24"/>
          <w:szCs w:val="24"/>
          <w:lang w:eastAsia="ru-RU"/>
        </w:rPr>
        <w:t>содействии руководству ДОУ в совершенствовании условий для осуществления образовательного процесса, охраны жизни и здоровья, гармоничного развития личности ребенка; в защите законных прав и интересов детей; в организации и проведении массовых воспитательных мероприятий, в оказании сп</w:t>
      </w:r>
      <w:r>
        <w:rPr>
          <w:rFonts w:eastAsia="Times New Roman"/>
          <w:sz w:val="24"/>
          <w:szCs w:val="24"/>
          <w:lang w:eastAsia="ru-RU"/>
        </w:rPr>
        <w:t>онсорской помощи детскому саду.</w:t>
      </w:r>
    </w:p>
    <w:p w:rsidR="00223346" w:rsidRPr="007142E1" w:rsidRDefault="00223346" w:rsidP="00223346">
      <w:pPr>
        <w:tabs>
          <w:tab w:val="left" w:pos="900"/>
        </w:tabs>
        <w:ind w:left="72" w:right="180"/>
        <w:rPr>
          <w:rFonts w:eastAsia="Times New Roman"/>
          <w:sz w:val="24"/>
          <w:szCs w:val="24"/>
          <w:lang w:eastAsia="ru-RU"/>
        </w:rPr>
      </w:pPr>
    </w:p>
    <w:p w:rsidR="00223346" w:rsidRPr="007142E1" w:rsidRDefault="00223346" w:rsidP="00223346">
      <w:pPr>
        <w:shd w:val="clear" w:color="auto" w:fill="FFFFFF"/>
        <w:ind w:left="72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bCs/>
          <w:i/>
          <w:color w:val="000000"/>
          <w:spacing w:val="4"/>
          <w:sz w:val="24"/>
          <w:szCs w:val="24"/>
          <w:u w:val="single"/>
          <w:lang w:val="en-US" w:eastAsia="ru-RU"/>
        </w:rPr>
        <w:t>II</w:t>
      </w:r>
      <w:r w:rsidRPr="007142E1">
        <w:rPr>
          <w:rFonts w:eastAsia="Times New Roman"/>
          <w:b/>
          <w:bCs/>
          <w:i/>
          <w:color w:val="000000"/>
          <w:spacing w:val="4"/>
          <w:sz w:val="24"/>
          <w:szCs w:val="24"/>
          <w:u w:val="single"/>
          <w:lang w:eastAsia="ru-RU"/>
        </w:rPr>
        <w:t> блок   -    </w:t>
      </w:r>
      <w:r w:rsidRPr="007142E1">
        <w:rPr>
          <w:rFonts w:eastAsia="Times New Roman"/>
          <w:b/>
          <w:bCs/>
          <w:i/>
          <w:color w:val="000000"/>
          <w:spacing w:val="2"/>
          <w:sz w:val="24"/>
          <w:szCs w:val="24"/>
          <w:u w:val="single"/>
          <w:lang w:eastAsia="ru-RU"/>
        </w:rPr>
        <w:t>административное   управление, имеющее многоуровневую структуру:</w:t>
      </w:r>
    </w:p>
    <w:p w:rsidR="00223346" w:rsidRDefault="00223346" w:rsidP="00223346">
      <w:pPr>
        <w:shd w:val="clear" w:color="auto" w:fill="FFFFFF"/>
        <w:ind w:left="288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color w:val="000000"/>
          <w:spacing w:val="4"/>
          <w:sz w:val="24"/>
          <w:szCs w:val="24"/>
          <w:lang w:eastAsia="ru-RU"/>
        </w:rPr>
        <w:t> </w:t>
      </w:r>
    </w:p>
    <w:p w:rsidR="00223346" w:rsidRPr="007142E1" w:rsidRDefault="00223346" w:rsidP="00223346">
      <w:pPr>
        <w:shd w:val="clear" w:color="auto" w:fill="FFFFFF"/>
        <w:ind w:left="288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val="en-US" w:eastAsia="ru-RU"/>
        </w:rPr>
        <w:t>I</w:t>
      </w:r>
      <w:r w:rsidRPr="007142E1">
        <w:rPr>
          <w:rFonts w:eastAsia="Times New Roman"/>
          <w:b/>
          <w:sz w:val="24"/>
          <w:szCs w:val="24"/>
          <w:lang w:eastAsia="ru-RU"/>
        </w:rPr>
        <w:t> уровень</w:t>
      </w:r>
      <w:r w:rsidRPr="007142E1">
        <w:rPr>
          <w:rFonts w:eastAsia="Times New Roman"/>
          <w:sz w:val="24"/>
          <w:szCs w:val="24"/>
          <w:lang w:eastAsia="ru-RU"/>
        </w:rPr>
        <w:t xml:space="preserve"> - </w:t>
      </w:r>
      <w:r w:rsidRPr="007142E1">
        <w:rPr>
          <w:rFonts w:eastAsia="Times New Roman"/>
          <w:b/>
          <w:sz w:val="24"/>
          <w:szCs w:val="24"/>
          <w:lang w:eastAsia="ru-RU"/>
        </w:rPr>
        <w:t>заведующий детским садом</w:t>
      </w:r>
      <w:r w:rsidRPr="007142E1">
        <w:rPr>
          <w:rFonts w:eastAsia="Times New Roman"/>
          <w:sz w:val="24"/>
          <w:szCs w:val="24"/>
          <w:lang w:eastAsia="ru-RU"/>
        </w:rPr>
        <w:t> 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      Заведующий самостоятельно решает вопросы деятельности учреждения, не отнесённые к компетенции других органов управления (Учредителя). Управленческая деятельность заведующего обеспечивает материальные, организационные, правовые, социально-психологические условия для реализации функции управления</w:t>
      </w:r>
      <w:r>
        <w:rPr>
          <w:rFonts w:eastAsia="Times New Roman"/>
          <w:sz w:val="24"/>
          <w:szCs w:val="24"/>
          <w:lang w:eastAsia="ru-RU"/>
        </w:rPr>
        <w:t xml:space="preserve"> образовательным процессом в ДОУ</w:t>
      </w:r>
      <w:r w:rsidRPr="007142E1">
        <w:rPr>
          <w:rFonts w:eastAsia="Times New Roman"/>
          <w:sz w:val="24"/>
          <w:szCs w:val="24"/>
          <w:lang w:eastAsia="ru-RU"/>
        </w:rPr>
        <w:t>, утверждает стратегические документы (Образовательную программу, Программу развития и другие).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       Объект управления заведующего - весь коллектив дошкольной образовательной организации.</w:t>
      </w:r>
    </w:p>
    <w:p w:rsidR="00223346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DA3133">
        <w:rPr>
          <w:rFonts w:eastAsia="Times New Roman"/>
          <w:b/>
          <w:sz w:val="24"/>
          <w:szCs w:val="24"/>
          <w:lang w:val="en-US" w:eastAsia="ru-RU"/>
        </w:rPr>
        <w:t>II</w:t>
      </w:r>
      <w:proofErr w:type="gramStart"/>
      <w:r w:rsidRPr="00DA3133">
        <w:rPr>
          <w:rFonts w:eastAsia="Times New Roman"/>
          <w:b/>
          <w:sz w:val="24"/>
          <w:szCs w:val="24"/>
          <w:lang w:eastAsia="ru-RU"/>
        </w:rPr>
        <w:t>  уровень</w:t>
      </w:r>
      <w:proofErr w:type="gramEnd"/>
      <w:r w:rsidRPr="00DA3133">
        <w:rPr>
          <w:rFonts w:eastAsia="Times New Roman"/>
          <w:b/>
          <w:sz w:val="24"/>
          <w:szCs w:val="24"/>
          <w:lang w:eastAsia="ru-RU"/>
        </w:rPr>
        <w:t> –  заместитель заведующей по административно-хозяйственной части (</w:t>
      </w:r>
      <w:r w:rsidRPr="00DA3133">
        <w:rPr>
          <w:rFonts w:eastAsia="Times New Roman"/>
          <w:sz w:val="24"/>
          <w:szCs w:val="24"/>
          <w:lang w:eastAsia="ru-RU"/>
        </w:rPr>
        <w:t>зам зав. по АХЧ)</w:t>
      </w:r>
      <w:r>
        <w:rPr>
          <w:rFonts w:eastAsia="Times New Roman"/>
          <w:sz w:val="24"/>
          <w:szCs w:val="24"/>
          <w:lang w:eastAsia="ru-RU"/>
        </w:rPr>
        <w:t xml:space="preserve"> и старший воспитатель.</w:t>
      </w:r>
    </w:p>
    <w:p w:rsidR="00223346" w:rsidRPr="007142E1" w:rsidRDefault="00223346" w:rsidP="00223346">
      <w:pPr>
        <w:spacing w:before="100" w:beforeAutospacing="1"/>
        <w:ind w:firstLine="708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Старший воспитатель к</w:t>
      </w:r>
      <w:r w:rsidRPr="007142E1">
        <w:rPr>
          <w:rFonts w:eastAsia="Times New Roman"/>
          <w:sz w:val="24"/>
          <w:szCs w:val="24"/>
          <w:lang w:eastAsia="ru-RU"/>
        </w:rPr>
        <w:t>урируют вопросы методического и материально-технического обеспечения учебно-воспитательного</w:t>
      </w:r>
      <w:r>
        <w:rPr>
          <w:rFonts w:eastAsia="Times New Roman"/>
          <w:sz w:val="24"/>
          <w:szCs w:val="24"/>
          <w:lang w:eastAsia="ru-RU"/>
        </w:rPr>
        <w:t xml:space="preserve"> процесса</w:t>
      </w:r>
      <w:r w:rsidRPr="007142E1">
        <w:rPr>
          <w:rFonts w:eastAsia="Times New Roman"/>
          <w:sz w:val="24"/>
          <w:szCs w:val="24"/>
          <w:lang w:eastAsia="ru-RU"/>
        </w:rPr>
        <w:t>, инновационную деятельность.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Объект управления – часть коллектива согласно функциональным обязанностям</w:t>
      </w:r>
    </w:p>
    <w:p w:rsidR="00223346" w:rsidRPr="00DA3133" w:rsidRDefault="00223346" w:rsidP="00223346">
      <w:pPr>
        <w:spacing w:before="100" w:beforeAutospacing="1"/>
        <w:rPr>
          <w:rFonts w:eastAsia="Times New Roman"/>
          <w:b/>
          <w:sz w:val="24"/>
          <w:szCs w:val="24"/>
          <w:lang w:eastAsia="ru-RU"/>
        </w:rPr>
      </w:pPr>
      <w:r w:rsidRPr="00DA3133">
        <w:rPr>
          <w:rFonts w:eastAsia="Times New Roman"/>
          <w:b/>
          <w:sz w:val="24"/>
          <w:szCs w:val="24"/>
          <w:lang w:val="en-US" w:eastAsia="ru-RU"/>
        </w:rPr>
        <w:t>III</w:t>
      </w:r>
      <w:r w:rsidRPr="00DA3133">
        <w:rPr>
          <w:rFonts w:eastAsia="Times New Roman"/>
          <w:b/>
          <w:sz w:val="24"/>
          <w:szCs w:val="24"/>
          <w:lang w:eastAsia="ru-RU"/>
        </w:rPr>
        <w:t> уровень - воспитатели, специалисты.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       Организуют учебно-воспитательный процесс, создают условия для успешного и качественного образования, воспитания и развития воспитанников, взаимодействуют с родителями воспитанников.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lang w:eastAsia="ru-RU"/>
        </w:rPr>
        <w:t xml:space="preserve">Объект управления третьего </w:t>
      </w:r>
      <w:proofErr w:type="gramStart"/>
      <w:r w:rsidRPr="007142E1">
        <w:rPr>
          <w:rFonts w:eastAsia="Times New Roman"/>
          <w:sz w:val="24"/>
          <w:lang w:eastAsia="ru-RU"/>
        </w:rPr>
        <w:t>уровня  –</w:t>
      </w:r>
      <w:proofErr w:type="gramEnd"/>
      <w:r w:rsidRPr="007142E1">
        <w:rPr>
          <w:rFonts w:eastAsia="Times New Roman"/>
          <w:sz w:val="24"/>
          <w:lang w:eastAsia="ru-RU"/>
        </w:rPr>
        <w:t xml:space="preserve"> дети и их родители. 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lang w:eastAsia="ru-RU"/>
        </w:rPr>
        <w:t xml:space="preserve">Формами самоуправления организации являются: </w:t>
      </w:r>
      <w:r w:rsidRPr="00446C59">
        <w:rPr>
          <w:rFonts w:eastAsia="Times New Roman"/>
          <w:sz w:val="24"/>
          <w:lang w:eastAsia="ru-RU"/>
        </w:rPr>
        <w:t>Общее собрание организации;</w:t>
      </w:r>
      <w:r w:rsidRPr="007142E1">
        <w:rPr>
          <w:rFonts w:eastAsia="Times New Roman"/>
          <w:sz w:val="24"/>
          <w:lang w:eastAsia="ru-RU"/>
        </w:rPr>
        <w:t xml:space="preserve"> 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Педагогический совет</w:t>
      </w:r>
    </w:p>
    <w:tbl>
      <w:tblPr>
        <w:tblpPr w:leftFromText="180" w:rightFromText="180" w:vertAnchor="text" w:horzAnchor="margin" w:tblpY="-442"/>
        <w:tblW w:w="10188" w:type="dxa"/>
        <w:tblLook w:val="01E0" w:firstRow="1" w:lastRow="1" w:firstColumn="1" w:lastColumn="1" w:noHBand="0" w:noVBand="0"/>
      </w:tblPr>
      <w:tblGrid>
        <w:gridCol w:w="2339"/>
        <w:gridCol w:w="2350"/>
        <w:gridCol w:w="5499"/>
      </w:tblGrid>
      <w:tr w:rsidR="00223346" w:rsidRPr="007142E1" w:rsidTr="0022334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Основные направления развития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Наличие специальных помещений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714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Основные  пособия</w:t>
            </w:r>
            <w:proofErr w:type="gramEnd"/>
            <w:r w:rsidRPr="00714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223346" w:rsidRPr="007142E1" w:rsidRDefault="00223346" w:rsidP="00223346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 специальное оборудование</w:t>
            </w:r>
          </w:p>
        </w:tc>
      </w:tr>
      <w:tr w:rsidR="00223346" w:rsidRPr="007142E1" w:rsidTr="00223346">
        <w:trPr>
          <w:cantSplit/>
          <w:trHeight w:val="286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hanging="355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•</w:t>
            </w:r>
            <w:r w:rsidRPr="007142E1">
              <w:rPr>
                <w:rFonts w:eastAsia="Times New Roman"/>
                <w:sz w:val="14"/>
                <w:szCs w:val="14"/>
                <w:lang w:eastAsia="ru-RU"/>
              </w:rPr>
              <w:t xml:space="preserve">          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Физическое </w:t>
            </w:r>
          </w:p>
          <w:p w:rsidR="00223346" w:rsidRPr="007142E1" w:rsidRDefault="00223346" w:rsidP="00223346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hanging="355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•</w:t>
            </w:r>
            <w:r w:rsidRPr="007142E1">
              <w:rPr>
                <w:rFonts w:eastAsia="Times New Roman"/>
                <w:sz w:val="14"/>
                <w:szCs w:val="14"/>
                <w:lang w:eastAsia="ru-RU"/>
              </w:rPr>
              <w:t xml:space="preserve">         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развитие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Физкультурный зал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(музыкальный зал)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hanging="355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•</w:t>
            </w:r>
            <w:r w:rsidRPr="007142E1">
              <w:rPr>
                <w:rFonts w:eastAsia="Times New Roman"/>
                <w:sz w:val="14"/>
                <w:szCs w:val="14"/>
                <w:lang w:eastAsia="ru-RU"/>
              </w:rPr>
              <w:t xml:space="preserve">          </w:t>
            </w:r>
            <w:r w:rsidRPr="007142E1">
              <w:rPr>
                <w:rFonts w:eastAsia="Times New Roman"/>
                <w:spacing w:val="-9"/>
                <w:sz w:val="20"/>
                <w:szCs w:val="20"/>
                <w:lang w:eastAsia="ru-RU"/>
              </w:rPr>
              <w:t>Спортивное оборудование, спортивный комплекс для проведения физкультурных мероприятий</w:t>
            </w:r>
          </w:p>
        </w:tc>
      </w:tr>
      <w:tr w:rsidR="00223346" w:rsidRPr="007142E1" w:rsidTr="00223346">
        <w:trPr>
          <w:cantSplit/>
          <w:trHeight w:val="519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3346" w:rsidRPr="007142E1" w:rsidRDefault="00223346" w:rsidP="0022334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Групповые помещения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hanging="355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pacing w:val="-9"/>
                <w:sz w:val="20"/>
                <w:szCs w:val="20"/>
                <w:lang w:eastAsia="ru-RU"/>
              </w:rPr>
              <w:t>•</w:t>
            </w:r>
            <w:r w:rsidRPr="007142E1">
              <w:rPr>
                <w:rFonts w:eastAsia="Times New Roman"/>
                <w:spacing w:val="-9"/>
                <w:sz w:val="14"/>
                <w:szCs w:val="14"/>
                <w:lang w:eastAsia="ru-RU"/>
              </w:rPr>
              <w:t xml:space="preserve">                    </w:t>
            </w:r>
            <w:r w:rsidRPr="007142E1">
              <w:rPr>
                <w:rFonts w:eastAsia="Times New Roman"/>
                <w:spacing w:val="-9"/>
                <w:sz w:val="20"/>
                <w:szCs w:val="20"/>
                <w:lang w:eastAsia="ru-RU"/>
              </w:rPr>
              <w:t>Центры двигательной активности</w:t>
            </w:r>
          </w:p>
          <w:p w:rsidR="00223346" w:rsidRPr="007142E1" w:rsidRDefault="00223346" w:rsidP="00223346">
            <w:pPr>
              <w:widowControl w:val="0"/>
              <w:shd w:val="clear" w:color="auto" w:fill="FFFFFF"/>
              <w:tabs>
                <w:tab w:val="left" w:pos="648"/>
              </w:tabs>
              <w:autoSpaceDE w:val="0"/>
              <w:autoSpaceDN w:val="0"/>
              <w:adjustRightInd w:val="0"/>
              <w:ind w:hanging="355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pacing w:val="-9"/>
                <w:sz w:val="20"/>
                <w:szCs w:val="20"/>
                <w:lang w:eastAsia="ru-RU"/>
              </w:rPr>
              <w:t>•</w:t>
            </w:r>
            <w:r w:rsidRPr="007142E1">
              <w:rPr>
                <w:rFonts w:eastAsia="Times New Roman"/>
                <w:spacing w:val="-9"/>
                <w:sz w:val="14"/>
                <w:szCs w:val="14"/>
                <w:lang w:eastAsia="ru-RU"/>
              </w:rPr>
              <w:t xml:space="preserve">                    </w:t>
            </w:r>
            <w:r w:rsidRPr="007142E1">
              <w:rPr>
                <w:rFonts w:eastAsia="Times New Roman"/>
                <w:spacing w:val="-9"/>
                <w:sz w:val="20"/>
                <w:szCs w:val="20"/>
                <w:lang w:eastAsia="ru-RU"/>
              </w:rPr>
              <w:t> </w:t>
            </w:r>
          </w:p>
        </w:tc>
      </w:tr>
      <w:tr w:rsidR="00223346" w:rsidRPr="007142E1" w:rsidTr="00223346">
        <w:trPr>
          <w:cantSplit/>
          <w:trHeight w:val="571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3346" w:rsidRPr="007142E1" w:rsidRDefault="00223346" w:rsidP="0022334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Медицинский блок: 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Cs/>
                <w:i/>
                <w:iCs/>
                <w:spacing w:val="-9"/>
                <w:sz w:val="20"/>
                <w:szCs w:val="20"/>
                <w:lang w:eastAsia="ru-RU"/>
              </w:rPr>
              <w:t>Медицинский кабинет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Cs/>
                <w:i/>
                <w:iCs/>
                <w:spacing w:val="-9"/>
                <w:sz w:val="20"/>
                <w:szCs w:val="20"/>
                <w:lang w:eastAsia="ru-RU"/>
              </w:rPr>
              <w:t>Процедурный кабинет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Медицинское оборудование, бактерицидные лампы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pacing w:val="-9"/>
                <w:sz w:val="20"/>
                <w:szCs w:val="20"/>
                <w:lang w:eastAsia="ru-RU"/>
              </w:rPr>
              <w:t> </w:t>
            </w:r>
          </w:p>
        </w:tc>
      </w:tr>
      <w:tr w:rsidR="00223346" w:rsidRPr="007142E1" w:rsidTr="00223346">
        <w:trPr>
          <w:cantSplit/>
          <w:trHeight w:val="571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3346" w:rsidRPr="007142E1" w:rsidRDefault="00223346" w:rsidP="0022334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Спортивный комплекс на территории 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pacing w:val="-9"/>
                <w:sz w:val="20"/>
                <w:szCs w:val="20"/>
                <w:lang w:eastAsia="ru-RU"/>
              </w:rPr>
              <w:t>обору</w:t>
            </w:r>
            <w:r>
              <w:rPr>
                <w:rFonts w:eastAsia="Times New Roman"/>
                <w:spacing w:val="-9"/>
                <w:sz w:val="20"/>
                <w:szCs w:val="20"/>
                <w:lang w:eastAsia="ru-RU"/>
              </w:rPr>
              <w:t xml:space="preserve">дована спортивная площадка с покрытием </w:t>
            </w:r>
            <w:r w:rsidRPr="007142E1">
              <w:rPr>
                <w:rFonts w:eastAsia="Times New Roman"/>
                <w:spacing w:val="-9"/>
                <w:sz w:val="20"/>
                <w:szCs w:val="20"/>
                <w:lang w:eastAsia="ru-RU"/>
              </w:rPr>
              <w:t xml:space="preserve"> 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гимнастическая стенка, бревна, мишени, дуги для </w:t>
            </w:r>
            <w:proofErr w:type="spellStart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лазания,скамейки</w:t>
            </w:r>
            <w:proofErr w:type="spellEnd"/>
          </w:p>
        </w:tc>
      </w:tr>
      <w:tr w:rsidR="00223346" w:rsidRPr="007142E1" w:rsidTr="00223346">
        <w:trPr>
          <w:cantSplit/>
          <w:trHeight w:val="2825"/>
        </w:trPr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3346" w:rsidRPr="007304D7" w:rsidRDefault="00223346" w:rsidP="00223346">
            <w:pPr>
              <w:spacing w:before="100" w:beforeAutospacing="1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Социально-коммуникативное развити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е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Групповые помещения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Развивающие пособия и игры, атрибуты, сюжетно-игровое оборудование, оборудование для трудовой деятельности художественная литература</w:t>
            </w:r>
            <w:r w:rsidRPr="007142E1">
              <w:rPr>
                <w:rFonts w:eastAsia="Times New Roman"/>
                <w:spacing w:val="-9"/>
                <w:sz w:val="20"/>
                <w:szCs w:val="20"/>
                <w:lang w:eastAsia="ru-RU"/>
              </w:rPr>
              <w:t xml:space="preserve">, </w:t>
            </w:r>
            <w:r w:rsidRPr="007142E1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видео -   и  аудиотека, </w:t>
            </w:r>
          </w:p>
        </w:tc>
      </w:tr>
      <w:tr w:rsidR="00223346" w:rsidRPr="007142E1" w:rsidTr="00223346">
        <w:trPr>
          <w:cantSplit/>
          <w:trHeight w:val="394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3346" w:rsidRPr="007142E1" w:rsidRDefault="00223346" w:rsidP="0022334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Холлы и коридорные пролёты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Фотовыставки, тематические выставки</w:t>
            </w:r>
          </w:p>
        </w:tc>
      </w:tr>
      <w:tr w:rsidR="00223346" w:rsidRPr="007142E1" w:rsidTr="00223346">
        <w:trPr>
          <w:cantSplit/>
          <w:trHeight w:val="880"/>
        </w:trPr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3346" w:rsidRPr="007142E1" w:rsidRDefault="00223346" w:rsidP="00223346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Музыкальный зал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446C59">
              <w:rPr>
                <w:rFonts w:eastAsia="Times New Roman"/>
                <w:sz w:val="20"/>
                <w:szCs w:val="20"/>
                <w:lang w:eastAsia="ru-RU"/>
              </w:rPr>
              <w:t>Музыкальный центр,   диски,</w:t>
            </w:r>
          </w:p>
        </w:tc>
      </w:tr>
      <w:tr w:rsidR="00223346" w:rsidRPr="007142E1" w:rsidTr="00223346">
        <w:trPr>
          <w:trHeight w:val="60"/>
        </w:trPr>
        <w:tc>
          <w:tcPr>
            <w:tcW w:w="2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Территория ДОУ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Пособия для сюжетно-ролевых, подвижных игр.</w:t>
            </w:r>
          </w:p>
        </w:tc>
      </w:tr>
      <w:tr w:rsidR="00223346" w:rsidRPr="007142E1" w:rsidTr="0022334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Познавательное  развитие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Групповые помещения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Центры познавательного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 развития, оборудование для исследовательской и опытнической деятельности детей (мини лаборатории</w:t>
            </w:r>
            <w:proofErr w:type="gramStart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),  материал</w:t>
            </w:r>
            <w:proofErr w:type="gramEnd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 для разного вида конструирования, экологические уголки, дидактические, развивающие, сюжетно-ролевые  игры, центры книги с подбором детской литературы и др.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3346" w:rsidRPr="007142E1" w:rsidTr="0022334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Территория ДОУ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Ц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ветники</w:t>
            </w:r>
          </w:p>
        </w:tc>
      </w:tr>
      <w:tr w:rsidR="00223346" w:rsidRPr="007142E1" w:rsidTr="0022334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Речевое развитие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Pr="007304D7" w:rsidRDefault="00223346" w:rsidP="00223346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7304D7">
              <w:rPr>
                <w:rFonts w:eastAsia="Times New Roman"/>
                <w:sz w:val="20"/>
                <w:szCs w:val="20"/>
                <w:lang w:eastAsia="ru-RU"/>
              </w:rPr>
              <w:t>Групповые помещения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</w:t>
            </w:r>
            <w:r w:rsidRPr="007304D7">
              <w:rPr>
                <w:rFonts w:eastAsia="Times New Roman"/>
                <w:sz w:val="20"/>
                <w:szCs w:val="20"/>
                <w:lang w:eastAsia="ru-RU"/>
              </w:rPr>
              <w:t>идактические, развивающие, сюжетно-ролевые  игры, центры книги с п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одбором детской литературы.</w:t>
            </w:r>
          </w:p>
        </w:tc>
      </w:tr>
      <w:tr w:rsidR="00223346" w:rsidRPr="007142E1" w:rsidTr="0022334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Default="00223346" w:rsidP="00223346">
            <w:pPr>
              <w:spacing w:before="100" w:beforeAutospacing="1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Холлы и коридорные пролеты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346" w:rsidRDefault="00223346" w:rsidP="00223346">
            <w:pPr>
              <w:spacing w:before="100" w:beforeAutospacing="1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Тематические выставки</w:t>
            </w:r>
          </w:p>
        </w:tc>
      </w:tr>
      <w:tr w:rsidR="00223346" w:rsidRPr="007142E1" w:rsidTr="0022334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Художе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ственно-эстетическое развитие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Групповые помещения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Центры музыкально-художественного творчества, центры художественно-продуктивной деятельности, театры разных видов (настольный, кукольный, перчаточный, бибабо 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 другие), магнитофоны, музыкальные инструменты, инструменты </w:t>
            </w:r>
          </w:p>
        </w:tc>
      </w:tr>
      <w:tr w:rsidR="00223346" w:rsidRPr="007142E1" w:rsidTr="00223346"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Холлы и коридорные пролёты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223346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Фотовыставки, тематические выставки, выставки детских рисунков и предметы продуктивной деятельности детей</w:t>
            </w:r>
          </w:p>
        </w:tc>
      </w:tr>
    </w:tbl>
    <w:p w:rsidR="00223346" w:rsidRPr="007142E1" w:rsidRDefault="00223346" w:rsidP="00223346">
      <w:pPr>
        <w:spacing w:before="100" w:beforeAutospacing="1"/>
        <w:ind w:firstLine="708"/>
        <w:rPr>
          <w:rFonts w:eastAsia="Times New Roman"/>
          <w:sz w:val="24"/>
          <w:szCs w:val="24"/>
          <w:lang w:eastAsia="ru-RU"/>
        </w:rPr>
      </w:pPr>
      <w:r w:rsidRPr="00DA3133">
        <w:rPr>
          <w:rFonts w:eastAsia="Times New Roman"/>
          <w:sz w:val="24"/>
          <w:szCs w:val="24"/>
          <w:lang w:eastAsia="ru-RU"/>
        </w:rPr>
        <w:t xml:space="preserve">Таким образом, в нашей дошкольной образовательной организации создана мобильная, </w:t>
      </w:r>
      <w:proofErr w:type="gramStart"/>
      <w:r w:rsidRPr="00DA3133">
        <w:rPr>
          <w:rFonts w:eastAsia="Times New Roman"/>
          <w:sz w:val="24"/>
          <w:szCs w:val="24"/>
          <w:lang w:eastAsia="ru-RU"/>
        </w:rPr>
        <w:t>целостная  система</w:t>
      </w:r>
      <w:proofErr w:type="gramEnd"/>
      <w:r w:rsidRPr="00DA3133">
        <w:rPr>
          <w:rFonts w:eastAsia="Times New Roman"/>
          <w:sz w:val="24"/>
          <w:szCs w:val="24"/>
          <w:lang w:eastAsia="ru-RU"/>
        </w:rPr>
        <w:t xml:space="preserve"> управления. Благодаря данной структуре управления, работа представляет собой единый слаженный механизм. </w:t>
      </w:r>
    </w:p>
    <w:p w:rsidR="00223346" w:rsidRPr="007142E1" w:rsidRDefault="00223346" w:rsidP="00223346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bCs/>
          <w:sz w:val="24"/>
          <w:szCs w:val="24"/>
          <w:lang w:eastAsia="ru-RU"/>
        </w:rPr>
        <w:t>1.7.</w:t>
      </w:r>
      <w:r w:rsidRPr="007142E1">
        <w:rPr>
          <w:rFonts w:eastAsia="Times New Roman"/>
          <w:b/>
          <w:bCs/>
          <w:sz w:val="24"/>
          <w:szCs w:val="24"/>
          <w:lang w:eastAsia="ru-RU"/>
        </w:rPr>
        <w:t xml:space="preserve"> Анализ материально – технического и финансового обеспечения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lang w:eastAsia="ru-RU"/>
        </w:rPr>
        <w:t> </w:t>
      </w:r>
      <w:r w:rsidRPr="007142E1">
        <w:rPr>
          <w:rFonts w:eastAsia="Times New Roman"/>
          <w:sz w:val="24"/>
          <w:szCs w:val="24"/>
          <w:lang w:eastAsia="ru-RU"/>
        </w:rPr>
        <w:t xml:space="preserve">      </w:t>
      </w:r>
      <w:r w:rsidRPr="00DA3133">
        <w:rPr>
          <w:rFonts w:eastAsia="Times New Roman"/>
          <w:sz w:val="24"/>
          <w:szCs w:val="24"/>
          <w:lang w:eastAsia="ru-RU"/>
        </w:rPr>
        <w:t xml:space="preserve">Дошкольная организация оборудована необходимым оборудованием для </w:t>
      </w:r>
      <w:proofErr w:type="gramStart"/>
      <w:r w:rsidRPr="00DA3133">
        <w:rPr>
          <w:rFonts w:eastAsia="Times New Roman"/>
          <w:sz w:val="24"/>
          <w:szCs w:val="24"/>
          <w:lang w:eastAsia="ru-RU"/>
        </w:rPr>
        <w:t>своего  функционирования</w:t>
      </w:r>
      <w:proofErr w:type="gramEnd"/>
      <w:r w:rsidRPr="00DA3133">
        <w:rPr>
          <w:rFonts w:eastAsia="Times New Roman"/>
          <w:sz w:val="24"/>
          <w:szCs w:val="24"/>
          <w:lang w:eastAsia="ru-RU"/>
        </w:rPr>
        <w:t>. Материально-техническая база соответствует предъявляемым к ней требованиям. Бытовые условия в групповых помещениях и специализированных кабинетах соответствуют нормам СанПиН 2.4.1.3049-13.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      Развивающая образовательная среда организована в соответствии с основными направлениями развития детей согласно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Федеральным государственным образовательным стандартам дошкольного </w:t>
      </w:r>
      <w:proofErr w:type="gramStart"/>
      <w:r>
        <w:rPr>
          <w:rFonts w:eastAsia="Times New Roman"/>
          <w:color w:val="000000"/>
          <w:sz w:val="24"/>
          <w:szCs w:val="24"/>
          <w:lang w:eastAsia="ru-RU"/>
        </w:rPr>
        <w:t xml:space="preserve">образования  </w:t>
      </w:r>
      <w:r w:rsidRPr="00F9629B">
        <w:rPr>
          <w:rFonts w:eastAsia="Times New Roman"/>
          <w:color w:val="000000"/>
          <w:sz w:val="24"/>
          <w:szCs w:val="24"/>
          <w:lang w:eastAsia="ru-RU"/>
        </w:rPr>
        <w:t>(</w:t>
      </w:r>
      <w:proofErr w:type="gramEnd"/>
      <w:r w:rsidRPr="00F9629B">
        <w:rPr>
          <w:rFonts w:eastAsia="Times New Roman"/>
          <w:color w:val="000000"/>
          <w:sz w:val="24"/>
          <w:szCs w:val="24"/>
          <w:lang w:eastAsia="ru-RU"/>
        </w:rPr>
        <w:t>Приказ № 1155 от 17 октября 2013 года)</w:t>
      </w:r>
      <w:r w:rsidRPr="007142E1">
        <w:rPr>
          <w:rFonts w:eastAsia="Times New Roman"/>
          <w:color w:val="000000"/>
          <w:sz w:val="24"/>
          <w:szCs w:val="24"/>
          <w:lang w:eastAsia="ru-RU"/>
        </w:rPr>
        <w:t>)</w:t>
      </w:r>
      <w:r w:rsidRPr="007142E1">
        <w:rPr>
          <w:rFonts w:eastAsia="Times New Roman"/>
          <w:sz w:val="24"/>
          <w:szCs w:val="24"/>
          <w:lang w:eastAsia="ru-RU"/>
        </w:rPr>
        <w:t xml:space="preserve"> Создана предметно-развивающая среда, способствующая успешному развитию личности каждого ребенка. В групповых комнатах выделены игровые и предметные зоны для выбора деятельности по интересам и желаниям. Коллективом детского сада созданы условия, </w:t>
      </w:r>
      <w:proofErr w:type="gramStart"/>
      <w:r w:rsidRPr="007142E1">
        <w:rPr>
          <w:rFonts w:eastAsia="Times New Roman"/>
          <w:sz w:val="24"/>
          <w:szCs w:val="24"/>
          <w:lang w:eastAsia="ru-RU"/>
        </w:rPr>
        <w:t>обеспечивающие  взаимодействие</w:t>
      </w:r>
      <w:proofErr w:type="gramEnd"/>
      <w:r w:rsidRPr="007142E1">
        <w:rPr>
          <w:rFonts w:eastAsia="Times New Roman"/>
          <w:sz w:val="24"/>
          <w:szCs w:val="24"/>
          <w:lang w:eastAsia="ru-RU"/>
        </w:rPr>
        <w:t xml:space="preserve"> взрослого и ребенка в образовательном пространстве, приоритет развивающих и воспитательных задач, успешную социализацию детей  и развитие их творческого потенциала. </w:t>
      </w:r>
    </w:p>
    <w:p w:rsidR="00223346" w:rsidRPr="007142E1" w:rsidRDefault="00223346" w:rsidP="00223346">
      <w:pPr>
        <w:spacing w:before="100" w:beforeAutospacing="1"/>
        <w:ind w:firstLine="567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 </w:t>
      </w:r>
      <w:r w:rsidRPr="007142E1">
        <w:rPr>
          <w:rFonts w:eastAsia="Times New Roman"/>
          <w:b/>
          <w:i/>
          <w:sz w:val="24"/>
          <w:szCs w:val="24"/>
          <w:lang w:eastAsia="ru-RU"/>
        </w:rPr>
        <w:t>Оборудование основных помещений ДОО в соответствии с основными направлениями развития воспитанников</w:t>
      </w:r>
    </w:p>
    <w:p w:rsidR="00223346" w:rsidRPr="007142E1" w:rsidRDefault="00223346" w:rsidP="00223346">
      <w:pPr>
        <w:spacing w:before="100" w:beforeAutospacing="1"/>
        <w:ind w:firstLine="450"/>
        <w:jc w:val="center"/>
        <w:rPr>
          <w:rFonts w:eastAsia="Times New Roman"/>
          <w:sz w:val="24"/>
          <w:szCs w:val="24"/>
          <w:lang w:eastAsia="ru-RU"/>
        </w:rPr>
      </w:pP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        В методическом кабинете имеется библиотека для самообразования педагогов, специали</w:t>
      </w:r>
      <w:r>
        <w:rPr>
          <w:rFonts w:eastAsia="Times New Roman"/>
          <w:sz w:val="24"/>
          <w:szCs w:val="24"/>
          <w:lang w:eastAsia="ru-RU"/>
        </w:rPr>
        <w:t>стов и родителей воспитанников.</w:t>
      </w:r>
      <w:r w:rsidRPr="007142E1">
        <w:rPr>
          <w:rFonts w:eastAsia="Times New Roman"/>
          <w:sz w:val="24"/>
          <w:szCs w:val="24"/>
          <w:lang w:eastAsia="ru-RU"/>
        </w:rPr>
        <w:t xml:space="preserve"> </w:t>
      </w:r>
    </w:p>
    <w:p w:rsidR="00223346" w:rsidRDefault="00223346" w:rsidP="00223346">
      <w:pPr>
        <w:spacing w:before="100" w:beforeAutospacing="1"/>
        <w:ind w:firstLine="450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Актуальным остается вопрос привлечения дополнительных финансовых средств для осуществления поставленных задач.</w:t>
      </w:r>
    </w:p>
    <w:p w:rsidR="00223346" w:rsidRPr="007142E1" w:rsidRDefault="00223346" w:rsidP="00223346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2</w:t>
      </w:r>
      <w:r w:rsidRPr="007142E1">
        <w:rPr>
          <w:rFonts w:eastAsia="Times New Roman"/>
          <w:b/>
          <w:sz w:val="24"/>
          <w:szCs w:val="24"/>
          <w:lang w:eastAsia="ru-RU"/>
        </w:rPr>
        <w:t>. Концепция будущего состояния детского сада.</w:t>
      </w:r>
    </w:p>
    <w:p w:rsidR="00223346" w:rsidRPr="007142E1" w:rsidRDefault="00223346" w:rsidP="00223346">
      <w:pPr>
        <w:spacing w:before="100" w:beforeAutospacing="1" w:after="100" w:afterAutospacing="1"/>
        <w:ind w:firstLine="540"/>
        <w:jc w:val="center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eastAsia="ru-RU"/>
        </w:rPr>
        <w:t>Перспектива новой модели учреждения предполагает:</w:t>
      </w:r>
    </w:p>
    <w:p w:rsidR="00223346" w:rsidRPr="007142E1" w:rsidRDefault="00223346" w:rsidP="00223346">
      <w:pPr>
        <w:tabs>
          <w:tab w:val="num" w:pos="360"/>
        </w:tabs>
        <w:ind w:left="360" w:hanging="36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>эффективную реализацию комплексной программы развития, воспитания и укрепления здоровья детей раннего и дошкольного возраста, обеспечивающую условия для развития способностей ребенка, приобщение его к основам здорового образа жизни, формирование базовых качеств социально ориентированной личности, обогащенное физическое, познавательное, социальное, эстетическое и речевое развитие;</w:t>
      </w:r>
    </w:p>
    <w:p w:rsidR="00223346" w:rsidRPr="007142E1" w:rsidRDefault="00223346" w:rsidP="00223346">
      <w:pPr>
        <w:tabs>
          <w:tab w:val="num" w:pos="360"/>
        </w:tabs>
        <w:ind w:left="360" w:hanging="36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 xml:space="preserve">овладение педагогическим мониторингом: уточнение критериев оценки образовательной деятельности детей через поэтапное введение интегральной системы оценивания, внедрение современных </w:t>
      </w:r>
      <w:proofErr w:type="gramStart"/>
      <w:r w:rsidRPr="007142E1">
        <w:rPr>
          <w:rFonts w:eastAsia="Times New Roman"/>
          <w:sz w:val="24"/>
          <w:szCs w:val="24"/>
          <w:lang w:eastAsia="ru-RU"/>
        </w:rPr>
        <w:t>методик  определения</w:t>
      </w:r>
      <w:proofErr w:type="gramEnd"/>
      <w:r w:rsidRPr="007142E1">
        <w:rPr>
          <w:rFonts w:eastAsia="Times New Roman"/>
          <w:sz w:val="24"/>
          <w:szCs w:val="24"/>
          <w:lang w:eastAsia="ru-RU"/>
        </w:rPr>
        <w:t xml:space="preserve"> результативности в развитии детей;</w:t>
      </w:r>
    </w:p>
    <w:p w:rsidR="00223346" w:rsidRPr="007142E1" w:rsidRDefault="00223346" w:rsidP="00223346">
      <w:pPr>
        <w:tabs>
          <w:tab w:val="num" w:pos="360"/>
        </w:tabs>
        <w:ind w:left="360" w:hanging="36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>обеспечение преемственности дошкольного образования и начальной ступени школьного образования, преемственности дошкольного, дополнительного и семейного образования, интеграции всех служб детского сада в вопросах развития детей;</w:t>
      </w:r>
    </w:p>
    <w:p w:rsidR="00223346" w:rsidRPr="007142E1" w:rsidRDefault="00223346" w:rsidP="00223346">
      <w:pPr>
        <w:tabs>
          <w:tab w:val="num" w:pos="360"/>
        </w:tabs>
        <w:ind w:left="360" w:hanging="36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lastRenderedPageBreak/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 xml:space="preserve">личностно-ориентированную систему образования, характеризующуюся мобильностью, гибкостью, вариативностью, </w:t>
      </w:r>
      <w:proofErr w:type="spellStart"/>
      <w:r w:rsidRPr="007142E1">
        <w:rPr>
          <w:rFonts w:eastAsia="Times New Roman"/>
          <w:sz w:val="24"/>
          <w:szCs w:val="24"/>
          <w:lang w:eastAsia="ru-RU"/>
        </w:rPr>
        <w:t>индивидуализированностью</w:t>
      </w:r>
      <w:proofErr w:type="spellEnd"/>
      <w:r w:rsidRPr="007142E1">
        <w:rPr>
          <w:rFonts w:eastAsia="Times New Roman"/>
          <w:sz w:val="24"/>
          <w:szCs w:val="24"/>
          <w:lang w:eastAsia="ru-RU"/>
        </w:rPr>
        <w:t xml:space="preserve"> подходов;</w:t>
      </w:r>
    </w:p>
    <w:p w:rsidR="00223346" w:rsidRPr="007142E1" w:rsidRDefault="00223346" w:rsidP="00223346">
      <w:pPr>
        <w:tabs>
          <w:tab w:val="num" w:pos="360"/>
        </w:tabs>
        <w:ind w:left="360" w:hanging="36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>расширение участия коллектива, родительского актива и представителей социума в выработке, принятии и реализации правовых и управленческих решений относительно деятельности учреждения;</w:t>
      </w:r>
    </w:p>
    <w:p w:rsidR="00223346" w:rsidRPr="007142E1" w:rsidRDefault="00223346" w:rsidP="00223346">
      <w:pPr>
        <w:tabs>
          <w:tab w:val="num" w:pos="360"/>
        </w:tabs>
        <w:ind w:left="360" w:hanging="36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>создание системы поддержки способных и одаренных детей и педагогов через конкурсы, проектную деятельность;</w:t>
      </w:r>
    </w:p>
    <w:p w:rsidR="00223346" w:rsidRPr="007142E1" w:rsidRDefault="00223346" w:rsidP="00223346">
      <w:pPr>
        <w:tabs>
          <w:tab w:val="num" w:pos="360"/>
        </w:tabs>
        <w:ind w:left="360" w:hanging="36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>усиление роли комплексного психолого-медико-педагогического сопровождения всех субъектов образовательного процесса;</w:t>
      </w:r>
    </w:p>
    <w:p w:rsidR="00223346" w:rsidRDefault="00223346" w:rsidP="00223346">
      <w:pPr>
        <w:tabs>
          <w:tab w:val="num" w:pos="360"/>
        </w:tabs>
        <w:ind w:left="360" w:hanging="36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 xml:space="preserve">повышение профессионального мастерства педагогов </w:t>
      </w:r>
    </w:p>
    <w:p w:rsidR="00223346" w:rsidRPr="007142E1" w:rsidRDefault="00223346" w:rsidP="00223346">
      <w:pPr>
        <w:tabs>
          <w:tab w:val="num" w:pos="360"/>
        </w:tabs>
        <w:ind w:left="360" w:hanging="36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>повышение конкурентоспособности учреждения.</w:t>
      </w:r>
    </w:p>
    <w:p w:rsidR="00223346" w:rsidRPr="007142E1" w:rsidRDefault="00223346" w:rsidP="00223346">
      <w:pPr>
        <w:spacing w:before="100" w:beforeAutospacing="1"/>
        <w:ind w:firstLine="567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 </w:t>
      </w:r>
    </w:p>
    <w:p w:rsidR="00223346" w:rsidRPr="000729E2" w:rsidRDefault="00223346" w:rsidP="00223346">
      <w:pPr>
        <w:ind w:left="360"/>
        <w:jc w:val="center"/>
        <w:rPr>
          <w:b/>
          <w:sz w:val="24"/>
          <w:szCs w:val="24"/>
        </w:rPr>
      </w:pPr>
      <w:r w:rsidRPr="000729E2">
        <w:rPr>
          <w:b/>
          <w:sz w:val="24"/>
          <w:szCs w:val="24"/>
          <w:u w:val="single"/>
        </w:rPr>
        <w:t>Целевые ориентиры на этапах завершения дошкольного образования</w:t>
      </w:r>
      <w:r w:rsidRPr="000729E2">
        <w:rPr>
          <w:b/>
          <w:sz w:val="24"/>
          <w:szCs w:val="24"/>
        </w:rPr>
        <w:t>:</w:t>
      </w:r>
    </w:p>
    <w:p w:rsidR="00223346" w:rsidRPr="000729E2" w:rsidRDefault="00223346" w:rsidP="00223346">
      <w:pPr>
        <w:tabs>
          <w:tab w:val="left" w:pos="2025"/>
        </w:tabs>
        <w:ind w:firstLine="360"/>
        <w:rPr>
          <w:bCs/>
          <w:sz w:val="24"/>
          <w:szCs w:val="24"/>
        </w:rPr>
      </w:pPr>
      <w:r w:rsidRPr="000729E2">
        <w:rPr>
          <w:sz w:val="24"/>
          <w:szCs w:val="24"/>
        </w:rPr>
        <w:t xml:space="preserve">● </w:t>
      </w:r>
      <w:r w:rsidRPr="000729E2">
        <w:rPr>
          <w:bCs/>
          <w:sz w:val="24"/>
          <w:szCs w:val="24"/>
        </w:rPr>
        <w:t>ребёнок проявляет инициативность и самостоятельность в разных видах деятельности – игре, общении, конструировании и др. Способен выбирать себе род занятий, участников совместной деятельности, обнаруживает способность к воплощению разнообразных замыслов</w:t>
      </w:r>
    </w:p>
    <w:p w:rsidR="00223346" w:rsidRPr="000729E2" w:rsidRDefault="00223346" w:rsidP="00223346">
      <w:pPr>
        <w:tabs>
          <w:tab w:val="left" w:pos="2025"/>
        </w:tabs>
        <w:ind w:firstLine="360"/>
        <w:rPr>
          <w:sz w:val="24"/>
          <w:szCs w:val="24"/>
        </w:rPr>
      </w:pPr>
      <w:r w:rsidRPr="000729E2">
        <w:rPr>
          <w:sz w:val="24"/>
          <w:szCs w:val="24"/>
        </w:rPr>
        <w:t xml:space="preserve">● ребёнок </w:t>
      </w:r>
      <w:r w:rsidRPr="000729E2">
        <w:rPr>
          <w:bCs/>
          <w:sz w:val="24"/>
          <w:szCs w:val="24"/>
        </w:rPr>
        <w:t>уверен в своих силах, открыт внешнему миру, положительно относится к себе и к другим, обладает чувством собственного достоинства</w:t>
      </w:r>
      <w:r w:rsidRPr="000729E2">
        <w:rPr>
          <w:sz w:val="24"/>
          <w:szCs w:val="24"/>
        </w:rPr>
        <w:t xml:space="preserve">. Активно </w:t>
      </w:r>
      <w:r w:rsidRPr="000729E2">
        <w:rPr>
          <w:bCs/>
          <w:sz w:val="24"/>
          <w:szCs w:val="24"/>
        </w:rPr>
        <w:t>взаимодействует со сверстниками и взрослыми</w:t>
      </w:r>
      <w:r w:rsidRPr="000729E2">
        <w:rPr>
          <w:sz w:val="24"/>
          <w:szCs w:val="24"/>
        </w:rPr>
        <w:t>, участвует в совместных играх. Способен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223346" w:rsidRPr="000729E2" w:rsidRDefault="00223346" w:rsidP="00223346">
      <w:pPr>
        <w:tabs>
          <w:tab w:val="left" w:pos="2025"/>
        </w:tabs>
        <w:ind w:firstLine="360"/>
        <w:rPr>
          <w:sz w:val="24"/>
          <w:szCs w:val="24"/>
        </w:rPr>
      </w:pPr>
      <w:r w:rsidRPr="000729E2">
        <w:rPr>
          <w:sz w:val="24"/>
          <w:szCs w:val="24"/>
        </w:rPr>
        <w:t xml:space="preserve">● ребёнок обладает развитым </w:t>
      </w:r>
      <w:r w:rsidRPr="000729E2">
        <w:rPr>
          <w:bCs/>
          <w:sz w:val="24"/>
          <w:szCs w:val="24"/>
        </w:rPr>
        <w:t>воображением</w:t>
      </w:r>
      <w:r w:rsidRPr="000729E2">
        <w:rPr>
          <w:sz w:val="24"/>
          <w:szCs w:val="24"/>
        </w:rPr>
        <w:t xml:space="preserve">, которое реализуется в разных видах деятельности. Способность ребёнка к </w:t>
      </w:r>
      <w:r w:rsidRPr="000729E2">
        <w:rPr>
          <w:bCs/>
          <w:sz w:val="24"/>
          <w:szCs w:val="24"/>
        </w:rPr>
        <w:t>фантазии, творчеству</w:t>
      </w:r>
      <w:r w:rsidRPr="000729E2">
        <w:rPr>
          <w:sz w:val="24"/>
          <w:szCs w:val="24"/>
        </w:rPr>
        <w:t xml:space="preserve"> интенсивно развивается и проявляется в игре. Ребёнок </w:t>
      </w:r>
      <w:r w:rsidRPr="000729E2">
        <w:rPr>
          <w:bCs/>
          <w:sz w:val="24"/>
          <w:szCs w:val="24"/>
        </w:rPr>
        <w:t>владеет разными формами и видами игры</w:t>
      </w:r>
      <w:r w:rsidRPr="000729E2">
        <w:rPr>
          <w:sz w:val="24"/>
          <w:szCs w:val="24"/>
        </w:rPr>
        <w:t xml:space="preserve">. Умеет </w:t>
      </w:r>
      <w:r w:rsidRPr="000729E2">
        <w:rPr>
          <w:bCs/>
          <w:sz w:val="24"/>
          <w:szCs w:val="24"/>
        </w:rPr>
        <w:t>подчиняться разным правилам и социальным нормам</w:t>
      </w:r>
      <w:r w:rsidRPr="000729E2">
        <w:rPr>
          <w:sz w:val="24"/>
          <w:szCs w:val="24"/>
        </w:rPr>
        <w:t>, различать условную и реальную ситуации, в том числе игровую и учебную;</w:t>
      </w:r>
    </w:p>
    <w:p w:rsidR="00223346" w:rsidRPr="000729E2" w:rsidRDefault="00223346" w:rsidP="00223346">
      <w:pPr>
        <w:tabs>
          <w:tab w:val="left" w:pos="2025"/>
        </w:tabs>
        <w:ind w:firstLine="360"/>
        <w:rPr>
          <w:sz w:val="24"/>
          <w:szCs w:val="24"/>
        </w:rPr>
      </w:pPr>
      <w:r w:rsidRPr="000729E2">
        <w:rPr>
          <w:sz w:val="24"/>
          <w:szCs w:val="24"/>
        </w:rPr>
        <w:t xml:space="preserve">● </w:t>
      </w:r>
      <w:r w:rsidRPr="000729E2">
        <w:rPr>
          <w:bCs/>
          <w:sz w:val="24"/>
          <w:szCs w:val="24"/>
        </w:rPr>
        <w:t xml:space="preserve">творческие способности </w:t>
      </w:r>
      <w:r w:rsidRPr="000729E2">
        <w:rPr>
          <w:sz w:val="24"/>
          <w:szCs w:val="24"/>
        </w:rPr>
        <w:t>ребёнка также проявляются в рисовании, придумывании сказок, танцах, пении и т. п. Ребёнок может фантазировать вслух, играть звуками и словами. Хорошо понимает устную речь и может выражать свои мысли и желания;</w:t>
      </w:r>
    </w:p>
    <w:p w:rsidR="00223346" w:rsidRPr="000729E2" w:rsidRDefault="00223346" w:rsidP="00223346">
      <w:pPr>
        <w:tabs>
          <w:tab w:val="left" w:pos="2025"/>
        </w:tabs>
        <w:ind w:firstLine="360"/>
        <w:rPr>
          <w:sz w:val="24"/>
          <w:szCs w:val="24"/>
        </w:rPr>
      </w:pPr>
      <w:r w:rsidRPr="000729E2">
        <w:rPr>
          <w:sz w:val="24"/>
          <w:szCs w:val="24"/>
        </w:rPr>
        <w:t xml:space="preserve">● у ребёнка </w:t>
      </w:r>
      <w:r w:rsidRPr="000729E2">
        <w:rPr>
          <w:bCs/>
          <w:sz w:val="24"/>
          <w:szCs w:val="24"/>
        </w:rPr>
        <w:t>развита крупная и мелкая мот</w:t>
      </w:r>
      <w:r w:rsidRPr="000729E2">
        <w:rPr>
          <w:sz w:val="24"/>
          <w:szCs w:val="24"/>
        </w:rPr>
        <w:t>орика. Он может контролировать свои движения и управлять ими, обладает развитой потребностью бегать, прыгать, мастерить поделки из различных материалов и т. п.;</w:t>
      </w:r>
    </w:p>
    <w:p w:rsidR="00223346" w:rsidRPr="000729E2" w:rsidRDefault="00223346" w:rsidP="00223346">
      <w:pPr>
        <w:tabs>
          <w:tab w:val="left" w:pos="2025"/>
        </w:tabs>
        <w:ind w:firstLine="360"/>
        <w:rPr>
          <w:sz w:val="24"/>
          <w:szCs w:val="24"/>
        </w:rPr>
      </w:pPr>
      <w:r w:rsidRPr="000729E2">
        <w:rPr>
          <w:sz w:val="24"/>
          <w:szCs w:val="24"/>
        </w:rPr>
        <w:t>● ребёнок способен</w:t>
      </w:r>
      <w:r w:rsidRPr="000729E2">
        <w:rPr>
          <w:bCs/>
          <w:sz w:val="24"/>
          <w:szCs w:val="24"/>
        </w:rPr>
        <w:t xml:space="preserve"> к волевым усилиям</w:t>
      </w:r>
      <w:r w:rsidRPr="000729E2">
        <w:rPr>
          <w:sz w:val="24"/>
          <w:szCs w:val="24"/>
        </w:rPr>
        <w:t xml:space="preserve"> в разных видах деятельности, преодолевать сиюминутные побуждения, доводить до конца начатое дело;</w:t>
      </w:r>
    </w:p>
    <w:p w:rsidR="00223346" w:rsidRDefault="00223346" w:rsidP="00223346">
      <w:pPr>
        <w:tabs>
          <w:tab w:val="left" w:pos="2025"/>
        </w:tabs>
        <w:ind w:firstLine="360"/>
        <w:rPr>
          <w:sz w:val="24"/>
          <w:szCs w:val="24"/>
        </w:rPr>
      </w:pPr>
      <w:r w:rsidRPr="000729E2">
        <w:rPr>
          <w:sz w:val="24"/>
          <w:szCs w:val="24"/>
        </w:rPr>
        <w:t xml:space="preserve">● ребёнок проявляет </w:t>
      </w:r>
      <w:r w:rsidRPr="000729E2">
        <w:rPr>
          <w:bCs/>
          <w:sz w:val="24"/>
          <w:szCs w:val="24"/>
        </w:rPr>
        <w:t>любознательность</w:t>
      </w:r>
      <w:r w:rsidRPr="000729E2">
        <w:rPr>
          <w:sz w:val="24"/>
          <w:szCs w:val="24"/>
        </w:rPr>
        <w:t xml:space="preserve">, задаёт вопросы, касающиеся близких и </w:t>
      </w:r>
      <w:proofErr w:type="gramStart"/>
      <w:r w:rsidRPr="000729E2">
        <w:rPr>
          <w:sz w:val="24"/>
          <w:szCs w:val="24"/>
        </w:rPr>
        <w:t>далёких предметов</w:t>
      </w:r>
      <w:proofErr w:type="gramEnd"/>
      <w:r w:rsidRPr="000729E2">
        <w:rPr>
          <w:sz w:val="24"/>
          <w:szCs w:val="24"/>
        </w:rPr>
        <w:t xml:space="preserve"> и явлений, интересуется причинно-следственными связями (как? почему? зачем?), пытается самостоятельно придумывать объяснения явлениям природы и поступкам людей. Склонен </w:t>
      </w:r>
      <w:r w:rsidRPr="000729E2">
        <w:rPr>
          <w:bCs/>
          <w:sz w:val="24"/>
          <w:szCs w:val="24"/>
        </w:rPr>
        <w:t>наблюдать, экспериментировать</w:t>
      </w:r>
      <w:r w:rsidRPr="000729E2">
        <w:rPr>
          <w:sz w:val="24"/>
          <w:szCs w:val="24"/>
        </w:rPr>
        <w:t xml:space="preserve">. Обладает </w:t>
      </w:r>
      <w:r w:rsidRPr="000729E2">
        <w:rPr>
          <w:bCs/>
          <w:sz w:val="24"/>
          <w:szCs w:val="24"/>
        </w:rPr>
        <w:t>начальными знаниями</w:t>
      </w:r>
      <w:r w:rsidRPr="000729E2">
        <w:rPr>
          <w:sz w:val="24"/>
          <w:szCs w:val="24"/>
        </w:rPr>
        <w:t xml:space="preserve"> о себе, о предметном, природном, социальном и культурном мире, в котором он живёт. Знаком с книжной культурой, с детской литературой, обладает элементарными представлениями из области живой природы, естествознания, математики, истории и т. п., у ребёнка складываются предпосылки грамотности. Ребёнок способен </w:t>
      </w:r>
      <w:r w:rsidRPr="000729E2">
        <w:rPr>
          <w:bCs/>
          <w:sz w:val="24"/>
          <w:szCs w:val="24"/>
        </w:rPr>
        <w:t>к принятию собственных решений</w:t>
      </w:r>
      <w:r w:rsidRPr="000729E2">
        <w:rPr>
          <w:sz w:val="24"/>
          <w:szCs w:val="24"/>
        </w:rPr>
        <w:t>, опираясь на свои знания и умения в различных сферах действительности.</w:t>
      </w:r>
    </w:p>
    <w:p w:rsidR="00223346" w:rsidRPr="007142E1" w:rsidRDefault="00223346" w:rsidP="00223346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3. </w:t>
      </w:r>
      <w:r w:rsidRPr="007142E1">
        <w:rPr>
          <w:rFonts w:eastAsia="Times New Roman"/>
          <w:b/>
          <w:sz w:val="24"/>
          <w:szCs w:val="24"/>
          <w:lang w:eastAsia="ru-RU"/>
        </w:rPr>
        <w:t>Механизм реализации Программы развития</w:t>
      </w:r>
    </w:p>
    <w:p w:rsidR="00223346" w:rsidRDefault="00223346" w:rsidP="00223346">
      <w:pPr>
        <w:tabs>
          <w:tab w:val="num" w:pos="180"/>
        </w:tabs>
        <w:ind w:left="180" w:hanging="180"/>
        <w:rPr>
          <w:rFonts w:eastAsia="Times New Roman"/>
          <w:sz w:val="24"/>
          <w:szCs w:val="24"/>
          <w:lang w:eastAsia="ru-RU"/>
        </w:rPr>
      </w:pPr>
    </w:p>
    <w:p w:rsidR="00223346" w:rsidRPr="007142E1" w:rsidRDefault="00223346" w:rsidP="00223346">
      <w:pPr>
        <w:tabs>
          <w:tab w:val="num" w:pos="180"/>
        </w:tabs>
        <w:ind w:left="180" w:hanging="18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 w:rsidRPr="007142E1">
        <w:rPr>
          <w:rFonts w:eastAsia="Times New Roman"/>
          <w:sz w:val="24"/>
          <w:szCs w:val="24"/>
          <w:lang w:eastAsia="ru-RU"/>
        </w:rPr>
        <w:t>Механизмом реализации программы развития ДОУ является составляющие ее проекты и программы.</w:t>
      </w:r>
    </w:p>
    <w:p w:rsidR="00223346" w:rsidRPr="007142E1" w:rsidRDefault="00223346" w:rsidP="00223346">
      <w:pPr>
        <w:tabs>
          <w:tab w:val="num" w:pos="180"/>
        </w:tabs>
        <w:ind w:left="180" w:hanging="180"/>
        <w:rPr>
          <w:rFonts w:eastAsia="Times New Roman"/>
          <w:sz w:val="24"/>
          <w:szCs w:val="24"/>
          <w:lang w:eastAsia="ru-RU"/>
        </w:rPr>
      </w:pPr>
      <w:proofErr w:type="gramStart"/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>
        <w:rPr>
          <w:rFonts w:eastAsia="Symbol"/>
          <w:sz w:val="14"/>
          <w:szCs w:val="14"/>
          <w:lang w:eastAsia="ru-RU"/>
        </w:rPr>
        <w:t>  </w:t>
      </w:r>
      <w:r w:rsidRPr="007142E1">
        <w:rPr>
          <w:rFonts w:eastAsia="Times New Roman"/>
          <w:sz w:val="24"/>
          <w:szCs w:val="24"/>
          <w:lang w:eastAsia="ru-RU"/>
        </w:rPr>
        <w:t>Научно</w:t>
      </w:r>
      <w:proofErr w:type="gramEnd"/>
      <w:r w:rsidRPr="007142E1">
        <w:rPr>
          <w:rFonts w:eastAsia="Times New Roman"/>
          <w:sz w:val="24"/>
          <w:szCs w:val="24"/>
          <w:lang w:eastAsia="ru-RU"/>
        </w:rPr>
        <w:t xml:space="preserve">-методическое и организационное сопровождение реализации проектов программы будут осуществлять рабочие группы, созданные из числа администрации, педагогов, родителей воспитанников,  представителей учреждений социального партнёрства. </w:t>
      </w:r>
    </w:p>
    <w:p w:rsidR="00223346" w:rsidRPr="007142E1" w:rsidRDefault="00223346" w:rsidP="00223346">
      <w:pPr>
        <w:tabs>
          <w:tab w:val="num" w:pos="180"/>
        </w:tabs>
        <w:ind w:left="180" w:hanging="18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 w:rsidRPr="007142E1">
        <w:rPr>
          <w:rFonts w:eastAsia="Times New Roman"/>
          <w:sz w:val="24"/>
          <w:szCs w:val="24"/>
          <w:lang w:eastAsia="ru-RU"/>
        </w:rPr>
        <w:t>Разработанная в Программе концепция развития ДОУ будет использована в качестве основы при постановке тактических и оперативных целей при разработке годовых планов.</w:t>
      </w:r>
    </w:p>
    <w:p w:rsidR="00223346" w:rsidRPr="007142E1" w:rsidRDefault="00223346" w:rsidP="00223346">
      <w:pPr>
        <w:tabs>
          <w:tab w:val="num" w:pos="180"/>
        </w:tabs>
        <w:ind w:left="180" w:hanging="18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 w:rsidRPr="007142E1">
        <w:rPr>
          <w:rFonts w:eastAsia="Times New Roman"/>
          <w:sz w:val="24"/>
          <w:szCs w:val="24"/>
          <w:lang w:eastAsia="ru-RU"/>
        </w:rPr>
        <w:t>Мероприятия по реализации проектов и программ включаются в годовой план работы образовательной организации.</w:t>
      </w:r>
    </w:p>
    <w:p w:rsidR="00223346" w:rsidRPr="007142E1" w:rsidRDefault="00223346" w:rsidP="00223346">
      <w:pPr>
        <w:tabs>
          <w:tab w:val="num" w:pos="180"/>
        </w:tabs>
        <w:ind w:left="180" w:hanging="18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lastRenderedPageBreak/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 w:rsidRPr="007142E1">
        <w:rPr>
          <w:rFonts w:eastAsia="Times New Roman"/>
          <w:sz w:val="24"/>
          <w:szCs w:val="24"/>
          <w:lang w:eastAsia="ru-RU"/>
        </w:rPr>
        <w:t xml:space="preserve">Подведение итогов, анализ достижений, выявление проблем и внесение корректировок в программу будет осуществляться ежегодно на итоговом </w:t>
      </w:r>
      <w:r>
        <w:rPr>
          <w:rFonts w:eastAsia="Times New Roman"/>
          <w:sz w:val="24"/>
          <w:szCs w:val="24"/>
          <w:lang w:eastAsia="ru-RU"/>
        </w:rPr>
        <w:t>П</w:t>
      </w:r>
      <w:r w:rsidRPr="007142E1">
        <w:rPr>
          <w:rFonts w:eastAsia="Times New Roman"/>
          <w:sz w:val="24"/>
          <w:szCs w:val="24"/>
          <w:lang w:eastAsia="ru-RU"/>
        </w:rPr>
        <w:t xml:space="preserve">едагогическом совете, рассматриваться на родительских собраниях и представляться через </w:t>
      </w:r>
      <w:r>
        <w:rPr>
          <w:rFonts w:eastAsia="Times New Roman"/>
          <w:sz w:val="24"/>
          <w:szCs w:val="24"/>
          <w:lang w:eastAsia="ru-RU"/>
        </w:rPr>
        <w:t>Публичный доклад заведующего ДОУ</w:t>
      </w:r>
      <w:r w:rsidRPr="007142E1">
        <w:rPr>
          <w:rFonts w:eastAsia="Times New Roman"/>
          <w:sz w:val="24"/>
          <w:szCs w:val="24"/>
          <w:lang w:eastAsia="ru-RU"/>
        </w:rPr>
        <w:t xml:space="preserve"> ежегодно. </w:t>
      </w:r>
    </w:p>
    <w:p w:rsidR="00223346" w:rsidRPr="007142E1" w:rsidRDefault="00223346" w:rsidP="00223346">
      <w:pPr>
        <w:tabs>
          <w:tab w:val="num" w:pos="180"/>
          <w:tab w:val="num" w:pos="1004"/>
        </w:tabs>
        <w:ind w:left="180" w:hanging="18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 w:rsidRPr="007142E1">
        <w:rPr>
          <w:rFonts w:eastAsia="Times New Roman"/>
          <w:sz w:val="24"/>
          <w:szCs w:val="24"/>
          <w:lang w:eastAsia="ru-RU"/>
        </w:rPr>
        <w:t>Предполагается организация и проведение серии семинаров, способствующих психологической и практической готовности педагогического коллектива к деятельности по реализации проектов.</w:t>
      </w:r>
    </w:p>
    <w:p w:rsidR="00223346" w:rsidRPr="007142E1" w:rsidRDefault="00223346" w:rsidP="00223346">
      <w:pPr>
        <w:tabs>
          <w:tab w:val="num" w:pos="180"/>
          <w:tab w:val="num" w:pos="1004"/>
        </w:tabs>
        <w:ind w:left="180" w:hanging="18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 w:rsidRPr="007142E1">
        <w:rPr>
          <w:rFonts w:eastAsia="Times New Roman"/>
          <w:sz w:val="24"/>
          <w:szCs w:val="24"/>
          <w:lang w:eastAsia="ru-RU"/>
        </w:rPr>
        <w:t>Обмен информацией о ходе реализации мероприятий Программы развития буде</w:t>
      </w:r>
      <w:r>
        <w:rPr>
          <w:rFonts w:eastAsia="Times New Roman"/>
          <w:sz w:val="24"/>
          <w:szCs w:val="24"/>
          <w:lang w:eastAsia="ru-RU"/>
        </w:rPr>
        <w:t xml:space="preserve">т осуществляться через </w:t>
      </w:r>
      <w:proofErr w:type="gramStart"/>
      <w:r>
        <w:rPr>
          <w:rFonts w:eastAsia="Times New Roman"/>
          <w:sz w:val="24"/>
          <w:szCs w:val="24"/>
          <w:lang w:eastAsia="ru-RU"/>
        </w:rPr>
        <w:t>сайт  ДОУ</w:t>
      </w:r>
      <w:proofErr w:type="gramEnd"/>
      <w:r w:rsidRPr="007142E1">
        <w:rPr>
          <w:rFonts w:eastAsia="Times New Roman"/>
          <w:sz w:val="24"/>
          <w:szCs w:val="24"/>
          <w:lang w:eastAsia="ru-RU"/>
        </w:rPr>
        <w:t>, через проведение открыт</w:t>
      </w:r>
      <w:r>
        <w:rPr>
          <w:rFonts w:eastAsia="Times New Roman"/>
          <w:sz w:val="24"/>
          <w:szCs w:val="24"/>
          <w:lang w:eastAsia="ru-RU"/>
        </w:rPr>
        <w:t>ых мероприятий.</w:t>
      </w:r>
    </w:p>
    <w:p w:rsidR="00223346" w:rsidRPr="007142E1" w:rsidRDefault="00223346" w:rsidP="00223346">
      <w:pPr>
        <w:tabs>
          <w:tab w:val="left" w:pos="5355"/>
        </w:tabs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bCs/>
          <w:iCs/>
          <w:sz w:val="24"/>
          <w:szCs w:val="24"/>
          <w:lang w:eastAsia="ru-RU"/>
        </w:rPr>
        <w:t xml:space="preserve">  Критерии оценки эффективности и реализации Программы развития ДОУ.</w:t>
      </w:r>
    </w:p>
    <w:p w:rsidR="00223346" w:rsidRPr="007142E1" w:rsidRDefault="00223346" w:rsidP="00223346">
      <w:pPr>
        <w:tabs>
          <w:tab w:val="num" w:pos="180"/>
        </w:tabs>
        <w:ind w:left="180" w:hanging="18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 w:rsidRPr="007142E1">
        <w:rPr>
          <w:rFonts w:eastAsia="Times New Roman"/>
          <w:sz w:val="24"/>
          <w:szCs w:val="24"/>
          <w:lang w:eastAsia="ru-RU"/>
        </w:rPr>
        <w:t>Согласованность основных направлений и приоритетов программы с федеральными, региональными и муниципальными нормативно-правовыми документами в области образования.</w:t>
      </w:r>
    </w:p>
    <w:p w:rsidR="00223346" w:rsidRPr="007142E1" w:rsidRDefault="00223346" w:rsidP="00223346">
      <w:pPr>
        <w:tabs>
          <w:tab w:val="num" w:pos="180"/>
        </w:tabs>
        <w:ind w:left="180" w:hanging="18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 w:rsidRPr="007142E1">
        <w:rPr>
          <w:rFonts w:eastAsia="Times New Roman"/>
          <w:sz w:val="24"/>
          <w:szCs w:val="24"/>
          <w:lang w:eastAsia="ru-RU"/>
        </w:rPr>
        <w:t>Реализация учреждением ФГОС дошкольного образования.</w:t>
      </w:r>
    </w:p>
    <w:p w:rsidR="00223346" w:rsidRPr="007142E1" w:rsidRDefault="00223346" w:rsidP="00223346">
      <w:pPr>
        <w:tabs>
          <w:tab w:val="num" w:pos="180"/>
        </w:tabs>
        <w:ind w:left="180" w:hanging="18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 w:rsidRPr="007142E1">
        <w:rPr>
          <w:rFonts w:eastAsia="Times New Roman"/>
          <w:sz w:val="24"/>
          <w:szCs w:val="24"/>
          <w:lang w:eastAsia="ru-RU"/>
        </w:rPr>
        <w:t>Рост личностных достижений всех субъектов образовательного процесса.</w:t>
      </w:r>
    </w:p>
    <w:p w:rsidR="00223346" w:rsidRPr="007142E1" w:rsidRDefault="00223346" w:rsidP="00223346">
      <w:pPr>
        <w:tabs>
          <w:tab w:val="num" w:pos="180"/>
        </w:tabs>
        <w:ind w:left="180" w:hanging="18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 w:rsidRPr="007142E1">
        <w:rPr>
          <w:rFonts w:eastAsia="Times New Roman"/>
          <w:sz w:val="24"/>
          <w:szCs w:val="24"/>
          <w:lang w:eastAsia="ru-RU"/>
        </w:rPr>
        <w:t>Рост материально-техническ</w:t>
      </w:r>
      <w:r>
        <w:rPr>
          <w:rFonts w:eastAsia="Times New Roman"/>
          <w:sz w:val="24"/>
          <w:szCs w:val="24"/>
          <w:lang w:eastAsia="ru-RU"/>
        </w:rPr>
        <w:t>ого и ресурсного обеспечения ДОУ</w:t>
      </w:r>
      <w:r w:rsidRPr="007142E1">
        <w:rPr>
          <w:rFonts w:eastAsia="Times New Roman"/>
          <w:sz w:val="24"/>
          <w:szCs w:val="24"/>
          <w:lang w:eastAsia="ru-RU"/>
        </w:rPr>
        <w:t>.</w:t>
      </w:r>
    </w:p>
    <w:p w:rsidR="00223346" w:rsidRPr="007142E1" w:rsidRDefault="00223346" w:rsidP="00223346">
      <w:pPr>
        <w:tabs>
          <w:tab w:val="num" w:pos="180"/>
        </w:tabs>
        <w:ind w:left="180" w:hanging="18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 w:rsidRPr="007142E1">
        <w:rPr>
          <w:rFonts w:eastAsia="Times New Roman"/>
          <w:sz w:val="24"/>
          <w:szCs w:val="24"/>
          <w:lang w:eastAsia="ru-RU"/>
        </w:rPr>
        <w:t>Удовлетворенность всех участников образовательного процесса уровнем</w:t>
      </w:r>
      <w:r>
        <w:rPr>
          <w:rFonts w:eastAsia="Times New Roman"/>
          <w:sz w:val="24"/>
          <w:szCs w:val="24"/>
          <w:lang w:eastAsia="ru-RU"/>
        </w:rPr>
        <w:t xml:space="preserve"> и качеством предоставляемых </w:t>
      </w:r>
      <w:proofErr w:type="gramStart"/>
      <w:r>
        <w:rPr>
          <w:rFonts w:eastAsia="Times New Roman"/>
          <w:sz w:val="24"/>
          <w:szCs w:val="24"/>
          <w:lang w:eastAsia="ru-RU"/>
        </w:rPr>
        <w:t>ДОУ</w:t>
      </w:r>
      <w:r w:rsidRPr="007142E1">
        <w:rPr>
          <w:rFonts w:eastAsia="Times New Roman"/>
          <w:sz w:val="24"/>
          <w:szCs w:val="24"/>
          <w:lang w:eastAsia="ru-RU"/>
        </w:rPr>
        <w:t xml:space="preserve">  услуг</w:t>
      </w:r>
      <w:proofErr w:type="gramEnd"/>
      <w:r w:rsidRPr="007142E1">
        <w:rPr>
          <w:rFonts w:eastAsia="Times New Roman"/>
          <w:sz w:val="24"/>
          <w:szCs w:val="24"/>
          <w:lang w:eastAsia="ru-RU"/>
        </w:rPr>
        <w:t>.</w:t>
      </w:r>
    </w:p>
    <w:p w:rsidR="00223346" w:rsidRPr="007142E1" w:rsidRDefault="00223346" w:rsidP="00223346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eastAsia="ru-RU"/>
        </w:rPr>
        <w:t>4. ОСНОВНЫЕ НАПРАВЛЕНИЯ ПРОГРАММЫ РАЗВИТИЯ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1.</w:t>
      </w:r>
      <w:r w:rsidRPr="007142E1">
        <w:rPr>
          <w:rFonts w:eastAsia="Times New Roman"/>
          <w:sz w:val="24"/>
          <w:szCs w:val="24"/>
          <w:lang w:eastAsia="ru-RU"/>
        </w:rPr>
        <w:t xml:space="preserve"> Обеспечение </w:t>
      </w:r>
      <w:r w:rsidRPr="007142E1">
        <w:rPr>
          <w:rFonts w:eastAsia="Times New Roman"/>
          <w:bCs/>
          <w:color w:val="000000"/>
          <w:sz w:val="24"/>
          <w:szCs w:val="24"/>
          <w:lang w:eastAsia="ru-RU"/>
        </w:rPr>
        <w:t>охраны и укрепления физического и психического здоровья воспитанников</w:t>
      </w:r>
      <w:r w:rsidRPr="007142E1">
        <w:rPr>
          <w:rFonts w:eastAsia="Times New Roman"/>
          <w:sz w:val="24"/>
          <w:szCs w:val="24"/>
          <w:lang w:eastAsia="ru-RU"/>
        </w:rPr>
        <w:t xml:space="preserve"> на основе современных технологий.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2</w:t>
      </w:r>
      <w:r w:rsidRPr="007142E1">
        <w:rPr>
          <w:rFonts w:eastAsia="Times New Roman"/>
          <w:sz w:val="24"/>
          <w:szCs w:val="24"/>
          <w:lang w:eastAsia="ru-RU"/>
        </w:rPr>
        <w:t>. Обеспечение возможности самореализации личности дошкольника (поддержка детей с ОВЗ, талантливых детей).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</w:t>
      </w:r>
      <w:r w:rsidRPr="007142E1">
        <w:rPr>
          <w:rFonts w:eastAsia="Times New Roman"/>
          <w:sz w:val="24"/>
          <w:szCs w:val="24"/>
          <w:lang w:eastAsia="ru-RU"/>
        </w:rPr>
        <w:t>.Совершенствование и обновление системы взаимодействия с семьями воспитанников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</w:t>
      </w:r>
      <w:r w:rsidRPr="007142E1">
        <w:rPr>
          <w:rFonts w:eastAsia="Times New Roman"/>
          <w:sz w:val="24"/>
          <w:szCs w:val="24"/>
          <w:lang w:eastAsia="ru-RU"/>
        </w:rPr>
        <w:t>. Создание условий для успешной социализации и гражданского становления личности воспитанников.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</w:t>
      </w:r>
      <w:r w:rsidRPr="007142E1">
        <w:rPr>
          <w:rFonts w:eastAsia="Times New Roman"/>
          <w:sz w:val="24"/>
          <w:szCs w:val="24"/>
          <w:lang w:eastAsia="ru-RU"/>
        </w:rPr>
        <w:t xml:space="preserve">. Развитие </w:t>
      </w:r>
      <w:proofErr w:type="gramStart"/>
      <w:r w:rsidRPr="007142E1">
        <w:rPr>
          <w:rFonts w:eastAsia="Times New Roman"/>
          <w:sz w:val="24"/>
          <w:szCs w:val="24"/>
          <w:lang w:eastAsia="ru-RU"/>
        </w:rPr>
        <w:t>педагогического  потенциала</w:t>
      </w:r>
      <w:proofErr w:type="gramEnd"/>
      <w:r w:rsidRPr="007142E1">
        <w:rPr>
          <w:rFonts w:eastAsia="Times New Roman"/>
          <w:sz w:val="24"/>
          <w:szCs w:val="24"/>
          <w:lang w:eastAsia="ru-RU"/>
        </w:rPr>
        <w:t>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6</w:t>
      </w:r>
      <w:r w:rsidRPr="007142E1">
        <w:rPr>
          <w:rFonts w:eastAsia="Times New Roman"/>
          <w:sz w:val="24"/>
          <w:szCs w:val="24"/>
          <w:lang w:eastAsia="ru-RU"/>
        </w:rPr>
        <w:t>. Совершенст</w:t>
      </w:r>
      <w:r>
        <w:rPr>
          <w:rFonts w:eastAsia="Times New Roman"/>
          <w:sz w:val="24"/>
          <w:szCs w:val="24"/>
          <w:lang w:eastAsia="ru-RU"/>
        </w:rPr>
        <w:t>вование структуры управления ДОУ</w:t>
      </w:r>
      <w:r w:rsidRPr="007142E1">
        <w:rPr>
          <w:rFonts w:eastAsia="Times New Roman"/>
          <w:sz w:val="24"/>
          <w:szCs w:val="24"/>
          <w:lang w:eastAsia="ru-RU"/>
        </w:rPr>
        <w:t>.  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4.1</w:t>
      </w:r>
      <w:r w:rsidRPr="007142E1">
        <w:rPr>
          <w:rFonts w:eastAsia="Times New Roman"/>
          <w:b/>
          <w:sz w:val="24"/>
          <w:szCs w:val="24"/>
          <w:lang w:eastAsia="ru-RU"/>
        </w:rPr>
        <w:t>. Сохранение и укрепление физического и психического здоровья воспитанников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i/>
          <w:sz w:val="24"/>
          <w:szCs w:val="24"/>
          <w:lang w:eastAsia="ru-RU"/>
        </w:rPr>
        <w:t>Целевые ориентиры:</w:t>
      </w:r>
    </w:p>
    <w:p w:rsidR="00223346" w:rsidRPr="007142E1" w:rsidRDefault="00223346" w:rsidP="00223346">
      <w:pPr>
        <w:tabs>
          <w:tab w:val="num" w:pos="180"/>
        </w:tabs>
        <w:ind w:left="180" w:hanging="18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 w:rsidRPr="007142E1">
        <w:rPr>
          <w:rFonts w:eastAsia="Times New Roman"/>
          <w:sz w:val="24"/>
          <w:szCs w:val="24"/>
          <w:lang w:eastAsia="ru-RU"/>
        </w:rPr>
        <w:t>Внедрение современных психолого-педагогических технологий в структуру оздоровительной и образовательно-воспитательной модели ДОО.</w:t>
      </w:r>
    </w:p>
    <w:p w:rsidR="00223346" w:rsidRPr="007142E1" w:rsidRDefault="00223346" w:rsidP="00223346">
      <w:pPr>
        <w:tabs>
          <w:tab w:val="num" w:pos="180"/>
        </w:tabs>
        <w:ind w:left="180" w:hanging="18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 w:rsidRPr="007142E1">
        <w:rPr>
          <w:rFonts w:eastAsia="Times New Roman"/>
          <w:sz w:val="24"/>
          <w:szCs w:val="24"/>
          <w:lang w:eastAsia="ru-RU"/>
        </w:rPr>
        <w:t xml:space="preserve">Повышение </w:t>
      </w:r>
      <w:proofErr w:type="spellStart"/>
      <w:r w:rsidRPr="007142E1">
        <w:rPr>
          <w:rFonts w:eastAsia="Times New Roman"/>
          <w:sz w:val="24"/>
          <w:szCs w:val="24"/>
          <w:lang w:eastAsia="ru-RU"/>
        </w:rPr>
        <w:t>валеологической</w:t>
      </w:r>
      <w:proofErr w:type="spellEnd"/>
      <w:r w:rsidRPr="007142E1">
        <w:rPr>
          <w:rFonts w:eastAsia="Times New Roman"/>
          <w:sz w:val="24"/>
          <w:szCs w:val="24"/>
          <w:lang w:eastAsia="ru-RU"/>
        </w:rPr>
        <w:t xml:space="preserve">, медико-психолого-педагогической компетентности всех участников образовательного процесса. </w:t>
      </w:r>
    </w:p>
    <w:p w:rsidR="00223346" w:rsidRPr="007142E1" w:rsidRDefault="00223346" w:rsidP="00223346">
      <w:pPr>
        <w:tabs>
          <w:tab w:val="num" w:pos="180"/>
        </w:tabs>
        <w:ind w:left="180" w:hanging="18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 w:rsidRPr="007142E1">
        <w:rPr>
          <w:rFonts w:eastAsia="Times New Roman"/>
          <w:sz w:val="24"/>
          <w:szCs w:val="24"/>
          <w:lang w:eastAsia="ru-RU"/>
        </w:rPr>
        <w:t xml:space="preserve">Повышение эффективности работы по достижению </w:t>
      </w:r>
      <w:proofErr w:type="spellStart"/>
      <w:r w:rsidRPr="007142E1">
        <w:rPr>
          <w:rFonts w:eastAsia="Times New Roman"/>
          <w:sz w:val="24"/>
          <w:szCs w:val="24"/>
          <w:lang w:eastAsia="ru-RU"/>
        </w:rPr>
        <w:t>здоровьсбережения</w:t>
      </w:r>
      <w:proofErr w:type="spellEnd"/>
      <w:r w:rsidRPr="007142E1">
        <w:rPr>
          <w:rFonts w:eastAsia="Times New Roman"/>
          <w:sz w:val="24"/>
          <w:szCs w:val="24"/>
          <w:lang w:eastAsia="ru-RU"/>
        </w:rPr>
        <w:t xml:space="preserve"> и </w:t>
      </w:r>
      <w:proofErr w:type="spellStart"/>
      <w:r w:rsidRPr="007142E1">
        <w:rPr>
          <w:rFonts w:eastAsia="Times New Roman"/>
          <w:sz w:val="24"/>
          <w:szCs w:val="24"/>
          <w:lang w:eastAsia="ru-RU"/>
        </w:rPr>
        <w:t>здоровьеобогащения</w:t>
      </w:r>
      <w:proofErr w:type="spellEnd"/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0"/>
        <w:gridCol w:w="1980"/>
        <w:gridCol w:w="1080"/>
        <w:gridCol w:w="2880"/>
      </w:tblGrid>
      <w:tr w:rsidR="00223346" w:rsidRPr="007142E1" w:rsidTr="00850B6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Ответственные  и исполнители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Результат</w:t>
            </w:r>
          </w:p>
        </w:tc>
      </w:tr>
      <w:tr w:rsidR="00223346" w:rsidRPr="007142E1" w:rsidTr="00850B6D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sz w:val="20"/>
                <w:szCs w:val="20"/>
                <w:lang w:eastAsia="ru-RU"/>
              </w:rPr>
              <w:t>Обеспечение высокого качества медико-психолого-педагогического сопровождения воспитанников</w:t>
            </w:r>
          </w:p>
        </w:tc>
      </w:tr>
      <w:tr w:rsidR="00223346" w:rsidRPr="007142E1" w:rsidTr="00850B6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Внедрение новых </w:t>
            </w:r>
            <w:proofErr w:type="spellStart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 технологий, авторских программ,  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направленных на  сохранение и укрепление здоровья воспитанников.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Творческие группы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Педагогический коллектив ДОО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Родители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Представители социума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2020-2025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Повышение уровня здоровья воспитанников, снижение заболеваемости</w:t>
            </w:r>
          </w:p>
        </w:tc>
      </w:tr>
      <w:tr w:rsidR="00223346" w:rsidRPr="007142E1" w:rsidTr="00850B6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Организация  и</w:t>
            </w:r>
            <w:proofErr w:type="gramEnd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 проведение мероприятий с детьми </w:t>
            </w:r>
            <w:proofErr w:type="spellStart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валеологической</w:t>
            </w:r>
            <w:proofErr w:type="spellEnd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здоровьесберегающей</w:t>
            </w:r>
            <w:proofErr w:type="spellEnd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 направленности.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Педаго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гический коллектив ДОУ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2020-2025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г.г.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По годовым планам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Освоение детьми задач образовательн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ой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 област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и 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Физическое развитие"</w:t>
            </w:r>
          </w:p>
        </w:tc>
      </w:tr>
      <w:tr w:rsidR="00223346" w:rsidRPr="007142E1" w:rsidTr="00850B6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Организация дополнительных услуг  по сохранению и укреплению здоровья воспитанников.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2020-2025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г.г.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Увеличение доли воспитанников, охваченных </w:t>
            </w:r>
            <w:proofErr w:type="spellStart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доп.образованием</w:t>
            </w:r>
            <w:proofErr w:type="spellEnd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.</w:t>
            </w:r>
          </w:p>
        </w:tc>
      </w:tr>
      <w:tr w:rsidR="00223346" w:rsidRPr="007142E1" w:rsidTr="00850B6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Консультирования педагогов по вопросам сохранения и укрепления здоровья воспитанников.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0"/>
                <w:szCs w:val="20"/>
                <w:lang w:eastAsia="ru-RU"/>
              </w:rPr>
              <w:t>Физинструктор</w:t>
            </w:r>
            <w:proofErr w:type="spellEnd"/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Педагог-психолог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Старшая медсестра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По необходимости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Увеличение доли педагогов и специалистов с высоким уровнем медико-психолого-</w:t>
            </w:r>
            <w:proofErr w:type="spellStart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пдагогической</w:t>
            </w:r>
            <w:proofErr w:type="spellEnd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 компетентности</w:t>
            </w:r>
          </w:p>
        </w:tc>
      </w:tr>
      <w:tr w:rsidR="00223346" w:rsidRPr="007142E1" w:rsidTr="00850B6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Работа с родителями по направлению сохранения и укрепления здоровья воспитанников.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Педагогический коллектив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Ежегодно</w:t>
            </w:r>
          </w:p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по годовым планам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Увеличение доли родителей с высоким уровнем медико-психолого-</w:t>
            </w:r>
            <w:proofErr w:type="spellStart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пдагогической</w:t>
            </w:r>
            <w:proofErr w:type="spellEnd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 компетентности</w:t>
            </w:r>
          </w:p>
        </w:tc>
      </w:tr>
      <w:tr w:rsidR="00223346" w:rsidRPr="007142E1" w:rsidTr="00850B6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Информирование общественности о ходе инновационной деятельности и  её результатах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Ответственный за сайт ДОУ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Публичный доклад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Информация на сайте  ДОУ</w:t>
            </w:r>
          </w:p>
        </w:tc>
      </w:tr>
      <w:tr w:rsidR="00223346" w:rsidRPr="007142E1" w:rsidTr="00850B6D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sz w:val="20"/>
                <w:szCs w:val="20"/>
                <w:lang w:eastAsia="ru-RU"/>
              </w:rPr>
              <w:t>Оценка качества результатов деятельности</w:t>
            </w:r>
          </w:p>
        </w:tc>
      </w:tr>
      <w:tr w:rsidR="00223346" w:rsidRPr="007142E1" w:rsidTr="00850B6D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Default="00223346" w:rsidP="00850B6D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 Мониторинг </w:t>
            </w:r>
            <w:proofErr w:type="gramStart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состояния  здоровья</w:t>
            </w:r>
            <w:proofErr w:type="gramEnd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 и развития детей раннего и дошкольного возраста</w:t>
            </w:r>
          </w:p>
          <w:p w:rsidR="00223346" w:rsidRPr="007142E1" w:rsidRDefault="00223346" w:rsidP="00850B6D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Оценка эффективность внедрённых программ на состояние  здоровья и развитие детей.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Творческая группа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Ежегодно</w:t>
            </w:r>
          </w:p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Анализ результатов мониторинга.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Определение перспектив деятельности.</w:t>
            </w:r>
          </w:p>
        </w:tc>
      </w:tr>
    </w:tbl>
    <w:p w:rsidR="00223346" w:rsidRPr="007142E1" w:rsidRDefault="00223346" w:rsidP="00223346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4.2</w:t>
      </w:r>
      <w:r w:rsidRPr="007142E1">
        <w:rPr>
          <w:rFonts w:eastAsia="Times New Roman"/>
          <w:b/>
          <w:sz w:val="24"/>
          <w:szCs w:val="24"/>
          <w:lang w:eastAsia="ru-RU"/>
        </w:rPr>
        <w:t xml:space="preserve"> Совершенствование и обновление системы взаимодействия с семьями воспитанников</w:t>
      </w:r>
    </w:p>
    <w:p w:rsidR="00223346" w:rsidRDefault="00223346" w:rsidP="00223346">
      <w:pPr>
        <w:spacing w:before="100" w:beforeAutospacing="1"/>
        <w:rPr>
          <w:rFonts w:eastAsia="Times New Roman"/>
          <w:b/>
          <w:i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 </w:t>
      </w:r>
      <w:r w:rsidRPr="007142E1">
        <w:rPr>
          <w:rFonts w:eastAsia="Times New Roman"/>
          <w:b/>
          <w:i/>
          <w:sz w:val="24"/>
          <w:szCs w:val="24"/>
          <w:lang w:eastAsia="ru-RU"/>
        </w:rPr>
        <w:t>Целевые ориентиры: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</w:p>
    <w:p w:rsidR="00223346" w:rsidRPr="007142E1" w:rsidRDefault="00223346" w:rsidP="00223346">
      <w:pPr>
        <w:tabs>
          <w:tab w:val="num" w:pos="720"/>
        </w:tabs>
        <w:ind w:left="720" w:hanging="36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>сплочение родителей и педагогов,</w:t>
      </w:r>
    </w:p>
    <w:p w:rsidR="00223346" w:rsidRPr="007142E1" w:rsidRDefault="00223346" w:rsidP="00223346">
      <w:pPr>
        <w:tabs>
          <w:tab w:val="num" w:pos="720"/>
        </w:tabs>
        <w:ind w:left="720" w:hanging="36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 xml:space="preserve">создание единых установок на формирование у дошкольников ценностных ориентиров, </w:t>
      </w:r>
    </w:p>
    <w:p w:rsidR="00223346" w:rsidRPr="007142E1" w:rsidRDefault="00223346" w:rsidP="00223346">
      <w:pPr>
        <w:tabs>
          <w:tab w:val="num" w:pos="720"/>
        </w:tabs>
        <w:ind w:left="720" w:hanging="36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 xml:space="preserve">установление доверительных контактов между семьей и детским садом, </w:t>
      </w:r>
    </w:p>
    <w:p w:rsidR="00223346" w:rsidRPr="007142E1" w:rsidRDefault="00223346" w:rsidP="00223346">
      <w:pPr>
        <w:tabs>
          <w:tab w:val="num" w:pos="720"/>
        </w:tabs>
        <w:ind w:left="720" w:hanging="360"/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 xml:space="preserve">повышение уровня заинтересованности родителей. </w:t>
      </w:r>
    </w:p>
    <w:p w:rsidR="00223346" w:rsidRPr="007142E1" w:rsidRDefault="00223346" w:rsidP="00223346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67"/>
        <w:gridCol w:w="1979"/>
        <w:gridCol w:w="1080"/>
        <w:gridCol w:w="2699"/>
      </w:tblGrid>
      <w:tr w:rsidR="00223346" w:rsidRPr="007142E1" w:rsidTr="00850B6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Ответственные  и исполнители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Результат</w:t>
            </w:r>
          </w:p>
        </w:tc>
      </w:tr>
      <w:tr w:rsidR="00223346" w:rsidRPr="007142E1" w:rsidTr="00850B6D">
        <w:trPr>
          <w:trHeight w:val="972"/>
        </w:trPr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Использование в работе с родителями интерактивных методов (тренинги, акции, мастер-классы, проекты)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Заведующий,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Педагогический коллектив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2020-2025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ind w:left="36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Повышение уровня заинтересованности родителей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223346" w:rsidRPr="007142E1" w:rsidRDefault="00223346" w:rsidP="00850B6D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3346" w:rsidRPr="007142E1" w:rsidTr="00850B6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Создание консультативного пункта по оказанию помощи родителям в воспитании детей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Default="00223346" w:rsidP="00850B6D">
            <w:pPr>
              <w:spacing w:before="100" w:beforeAutospacing="1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Педагогический коллектив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2021-2022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ind w:left="360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Повышение уровня педагогической компетенции родителей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  <w:p w:rsidR="00223346" w:rsidRPr="007142E1" w:rsidRDefault="00223346" w:rsidP="00850B6D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3346" w:rsidRPr="007142E1" w:rsidTr="00850B6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Использование ИКТ в работе с родителями 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Педагогический коллектив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2020-2025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Информированность родителей о работе ДОО</w:t>
            </w:r>
          </w:p>
        </w:tc>
      </w:tr>
      <w:tr w:rsidR="00223346" w:rsidRPr="007142E1" w:rsidTr="00850B6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Работа с родителями по самореализации личности их детей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Заведующий,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Педагог-психолог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Педагогический коллектив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Ежегодно</w:t>
            </w:r>
          </w:p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Увеличение доли родителей, с высоким уровнем участия в мероприятиях по самореализации личности их детей</w:t>
            </w:r>
          </w:p>
        </w:tc>
      </w:tr>
      <w:tr w:rsidR="00223346" w:rsidRPr="007142E1" w:rsidTr="00850B6D"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Оценка результатов</w:t>
            </w:r>
          </w:p>
        </w:tc>
      </w:tr>
      <w:tr w:rsidR="00223346" w:rsidRPr="007142E1" w:rsidTr="00850B6D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Мониторинг удовлетворенности родителей работой ОУ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Заведующий,</w:t>
            </w:r>
          </w:p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Анализ результатов мониторинга.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Определение перспектив деятельности.</w:t>
            </w:r>
          </w:p>
        </w:tc>
      </w:tr>
    </w:tbl>
    <w:p w:rsidR="00223346" w:rsidRPr="007142E1" w:rsidRDefault="00223346" w:rsidP="00223346">
      <w:pPr>
        <w:spacing w:before="100" w:beforeAutospacing="1" w:after="100" w:after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 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4.3</w:t>
      </w:r>
      <w:r w:rsidRPr="007142E1">
        <w:rPr>
          <w:rFonts w:eastAsia="Times New Roman"/>
          <w:b/>
          <w:sz w:val="24"/>
          <w:szCs w:val="24"/>
          <w:lang w:eastAsia="ru-RU"/>
        </w:rPr>
        <w:t xml:space="preserve"> Создание условий для успешной социализации и гражданского становления личности.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i/>
          <w:sz w:val="24"/>
          <w:szCs w:val="24"/>
          <w:lang w:eastAsia="ru-RU"/>
        </w:rPr>
        <w:t>Целевые ориентиры: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</w:p>
    <w:p w:rsidR="00223346" w:rsidRPr="007142E1" w:rsidRDefault="00223346" w:rsidP="00223346">
      <w:pPr>
        <w:tabs>
          <w:tab w:val="left" w:pos="360"/>
        </w:tabs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>совершенствование системы социального партнёрства с целью создания условий для успешной социализации детей;</w:t>
      </w:r>
    </w:p>
    <w:p w:rsidR="00223346" w:rsidRPr="007142E1" w:rsidRDefault="00223346" w:rsidP="00223346">
      <w:pPr>
        <w:tabs>
          <w:tab w:val="left" w:pos="360"/>
        </w:tabs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>привлечение воспитанников к посещению городских учреждений дополнительного образования;</w:t>
      </w:r>
    </w:p>
    <w:p w:rsidR="00223346" w:rsidRPr="007142E1" w:rsidRDefault="00223346" w:rsidP="00223346">
      <w:pPr>
        <w:tabs>
          <w:tab w:val="left" w:pos="360"/>
        </w:tabs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 </w:t>
      </w:r>
      <w:r w:rsidRPr="007142E1">
        <w:rPr>
          <w:rFonts w:eastAsia="Times New Roman"/>
          <w:sz w:val="24"/>
          <w:szCs w:val="24"/>
          <w:lang w:eastAsia="ru-RU"/>
        </w:rPr>
        <w:t>совершенствование системы патриотического воспитания детей через организацию и проведение тематических мероприятий, акций, форумов; мотивирование их на создание детских проектов патриотической тематики.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eastAsia="ru-RU"/>
        </w:rPr>
        <w:t> </w:t>
      </w:r>
    </w:p>
    <w:tbl>
      <w:tblPr>
        <w:tblW w:w="94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"/>
        <w:gridCol w:w="2649"/>
        <w:gridCol w:w="2063"/>
        <w:gridCol w:w="1765"/>
        <w:gridCol w:w="2649"/>
      </w:tblGrid>
      <w:tr w:rsidR="00223346" w:rsidRPr="007142E1" w:rsidTr="00850B6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Ожидаемые результаты</w:t>
            </w:r>
          </w:p>
        </w:tc>
      </w:tr>
      <w:tr w:rsidR="00223346" w:rsidRPr="007142E1" w:rsidTr="00850B6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sz w:val="20"/>
                <w:szCs w:val="20"/>
                <w:lang w:eastAsia="ru-RU"/>
              </w:rPr>
              <w:t>Гражданско-патриотическое и духовно-нравственное воспитание.</w:t>
            </w:r>
          </w:p>
        </w:tc>
      </w:tr>
      <w:tr w:rsidR="00223346" w:rsidRPr="007142E1" w:rsidTr="00850B6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Совершенствование системы по гражданско-патриотическому  воспитанию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2020-2023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Совершенствование системы гражданско-патриотического  воспитания.</w:t>
            </w:r>
          </w:p>
        </w:tc>
      </w:tr>
      <w:tr w:rsidR="00223346" w:rsidRPr="007142E1" w:rsidTr="00850B6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Проведение методических семинаров и педсоветов по реализации программы гражданско-патриотической   направленности.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2020-2023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Методические разработки по организации гражданско-патриотического   воспитания.</w:t>
            </w:r>
          </w:p>
        </w:tc>
      </w:tr>
      <w:tr w:rsidR="00223346" w:rsidRPr="007142E1" w:rsidTr="00850B6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Организация и проведение мероприятий по 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ознакомлению с родным краем, историей страны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Старший воспитатель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2020-2025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Сохранение и развитие чувства гордости за свою страну.</w:t>
            </w:r>
          </w:p>
        </w:tc>
      </w:tr>
      <w:tr w:rsidR="00223346" w:rsidRPr="007142E1" w:rsidTr="00850B6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Создание видеофильмов, презентаций с тематикой гражданско-патриотического   воспитания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Default="00223346" w:rsidP="00850B6D">
            <w:pPr>
              <w:spacing w:before="100" w:beforeAutospacing="1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Педагог-психолог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2020-2025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Создание информационной базы в целях пропаганды гражданско-патриотического  воспитания.</w:t>
            </w:r>
          </w:p>
        </w:tc>
      </w:tr>
      <w:tr w:rsidR="00223346" w:rsidRPr="007142E1" w:rsidTr="00850B6D"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Подготовка и проведение педагогического совета: «Проблемы </w:t>
            </w:r>
            <w:proofErr w:type="spellStart"/>
            <w:proofErr w:type="gramStart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патриоти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ческого</w:t>
            </w:r>
            <w:proofErr w:type="spellEnd"/>
            <w:proofErr w:type="gramEnd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 воспитания: опыт, перспективы, взаимодействие».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2021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Решение проблем патриотического воспитания </w:t>
            </w:r>
          </w:p>
        </w:tc>
      </w:tr>
      <w:tr w:rsidR="00223346" w:rsidRPr="007142E1" w:rsidTr="00850B6D">
        <w:tc>
          <w:tcPr>
            <w:tcW w:w="9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sz w:val="20"/>
                <w:szCs w:val="20"/>
                <w:lang w:eastAsia="ru-RU"/>
              </w:rPr>
              <w:t>Профилактическая работа</w:t>
            </w:r>
          </w:p>
        </w:tc>
      </w:tr>
      <w:tr w:rsidR="00223346" w:rsidRPr="007142E1" w:rsidTr="00850B6D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Выявление семей, находящихся в социально опасном положении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Оказание помощи семьям</w:t>
            </w:r>
          </w:p>
        </w:tc>
      </w:tr>
      <w:tr w:rsidR="00223346" w:rsidRPr="007142E1" w:rsidTr="00850B6D">
        <w:trPr>
          <w:cantSplit/>
        </w:trPr>
        <w:tc>
          <w:tcPr>
            <w:tcW w:w="94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b/>
                <w:sz w:val="20"/>
                <w:szCs w:val="20"/>
                <w:lang w:eastAsia="ru-RU"/>
              </w:rPr>
              <w:t>Оценка качества результатов деятельности</w:t>
            </w:r>
          </w:p>
        </w:tc>
      </w:tr>
      <w:tr w:rsidR="00223346" w:rsidRPr="007142E1" w:rsidTr="00850B6D">
        <w:trPr>
          <w:cantSplit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tabs>
                <w:tab w:val="left" w:pos="180"/>
              </w:tabs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Мониторинг результатов образовательной и воспитательной деятельности </w:t>
            </w:r>
          </w:p>
          <w:p w:rsidR="00223346" w:rsidRPr="007142E1" w:rsidRDefault="00223346" w:rsidP="00850B6D">
            <w:pPr>
              <w:tabs>
                <w:tab w:val="left" w:pos="180"/>
              </w:tabs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Мониторинг  успешности</w:t>
            </w:r>
            <w:proofErr w:type="gramEnd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 воспитанников. </w:t>
            </w:r>
          </w:p>
          <w:p w:rsidR="00223346" w:rsidRPr="007142E1" w:rsidRDefault="00223346" w:rsidP="00850B6D">
            <w:pPr>
              <w:contextualSpacing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Творческая группа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Старший воспитатель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Ежегодно</w:t>
            </w:r>
          </w:p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Анализ результатов мониторинга.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Определение перспектив деятельности.</w:t>
            </w:r>
          </w:p>
        </w:tc>
      </w:tr>
    </w:tbl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eastAsia="ru-RU"/>
        </w:rPr>
        <w:t> </w:t>
      </w:r>
    </w:p>
    <w:p w:rsidR="00223346" w:rsidRPr="007142E1" w:rsidRDefault="00223346" w:rsidP="00223346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4.4. </w:t>
      </w:r>
      <w:r w:rsidRPr="007142E1">
        <w:rPr>
          <w:rFonts w:eastAsia="Times New Roman"/>
          <w:b/>
          <w:sz w:val="24"/>
          <w:szCs w:val="24"/>
          <w:lang w:eastAsia="ru-RU"/>
        </w:rPr>
        <w:t xml:space="preserve">Развитие </w:t>
      </w:r>
      <w:proofErr w:type="gramStart"/>
      <w:r w:rsidRPr="007142E1">
        <w:rPr>
          <w:rFonts w:eastAsia="Times New Roman"/>
          <w:b/>
          <w:sz w:val="24"/>
          <w:szCs w:val="24"/>
          <w:lang w:eastAsia="ru-RU"/>
        </w:rPr>
        <w:t>педагогического  потенциала</w:t>
      </w:r>
      <w:proofErr w:type="gramEnd"/>
      <w:r w:rsidRPr="007142E1">
        <w:rPr>
          <w:rFonts w:eastAsia="Times New Roman"/>
          <w:b/>
          <w:sz w:val="24"/>
          <w:szCs w:val="24"/>
          <w:lang w:eastAsia="ru-RU"/>
        </w:rPr>
        <w:t>.</w:t>
      </w:r>
    </w:p>
    <w:p w:rsidR="00223346" w:rsidRDefault="00223346" w:rsidP="00223346">
      <w:pPr>
        <w:spacing w:before="100" w:beforeAutospacing="1"/>
        <w:rPr>
          <w:rFonts w:eastAsia="Times New Roman"/>
          <w:b/>
          <w:i/>
          <w:sz w:val="24"/>
          <w:szCs w:val="24"/>
          <w:lang w:eastAsia="ru-RU"/>
        </w:rPr>
      </w:pPr>
      <w:r w:rsidRPr="007142E1">
        <w:rPr>
          <w:rFonts w:eastAsia="Times New Roman"/>
          <w:b/>
          <w:i/>
          <w:sz w:val="24"/>
          <w:szCs w:val="24"/>
          <w:lang w:eastAsia="ru-RU"/>
        </w:rPr>
        <w:t>Целевые ориентиры: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</w:p>
    <w:p w:rsidR="00223346" w:rsidRPr="007142E1" w:rsidRDefault="00223346" w:rsidP="00223346">
      <w:pPr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            </w:t>
      </w:r>
      <w:r w:rsidRPr="007142E1">
        <w:rPr>
          <w:rFonts w:eastAsia="Times New Roman"/>
          <w:sz w:val="24"/>
          <w:szCs w:val="24"/>
          <w:lang w:eastAsia="ru-RU"/>
        </w:rPr>
        <w:t xml:space="preserve"> Повышение квалификации педагогов, соответствующих современным требованиям.</w:t>
      </w:r>
    </w:p>
    <w:p w:rsidR="00223346" w:rsidRPr="007142E1" w:rsidRDefault="00223346" w:rsidP="00223346">
      <w:pPr>
        <w:rPr>
          <w:rFonts w:eastAsia="Times New Roman"/>
          <w:sz w:val="24"/>
          <w:szCs w:val="24"/>
          <w:lang w:eastAsia="ru-RU"/>
        </w:rPr>
      </w:pP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                  </w:t>
      </w:r>
      <w:r w:rsidRPr="007142E1">
        <w:rPr>
          <w:rFonts w:eastAsia="Times New Roman"/>
          <w:sz w:val="24"/>
          <w:szCs w:val="24"/>
          <w:lang w:eastAsia="ru-RU"/>
        </w:rPr>
        <w:t xml:space="preserve"> Повышение профессиональной компетентности педагогов.</w:t>
      </w:r>
    </w:p>
    <w:p w:rsidR="00223346" w:rsidRPr="007142E1" w:rsidRDefault="00223346" w:rsidP="00223346">
      <w:pPr>
        <w:ind w:left="709"/>
        <w:contextualSpacing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25"/>
        <w:gridCol w:w="2649"/>
        <w:gridCol w:w="2067"/>
        <w:gridCol w:w="1765"/>
        <w:gridCol w:w="2649"/>
      </w:tblGrid>
      <w:tr w:rsidR="00223346" w:rsidRPr="007142E1" w:rsidTr="00850B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Ожидаемые  результаты</w:t>
            </w:r>
          </w:p>
        </w:tc>
      </w:tr>
      <w:tr w:rsidR="00223346" w:rsidRPr="007142E1" w:rsidTr="00850B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Участие в конкурсах различного уровня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Старший воспитатель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Согласно срокам конкурса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Увеличение доли педагогов, мотивированных на участие в инновационной деятельности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3346" w:rsidRPr="007142E1" w:rsidTr="00850B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Мониторинг повышения квалификации педагогических кадров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Увеличение доли педагогов, мотивированных на непрерывное образование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Корректировка планов повышения квалификации</w:t>
            </w:r>
          </w:p>
        </w:tc>
      </w:tr>
      <w:tr w:rsidR="00223346" w:rsidRPr="007142E1" w:rsidTr="00850B6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Участие в работе методических объединений, научно-практических конференций, семинаров, круглых столов, направленных на повышение квалификации педагогов.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Совершенствование педагогического мастерства  педагогов</w:t>
            </w:r>
          </w:p>
        </w:tc>
      </w:tr>
      <w:tr w:rsidR="00223346" w:rsidRPr="007142E1" w:rsidTr="00850B6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Проведение мастер – классов, открытых мероприятий педагогами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Default="00223346" w:rsidP="00850B6D">
            <w:pPr>
              <w:spacing w:before="100" w:beforeAutospacing="1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346" w:rsidRPr="007142E1" w:rsidRDefault="00223346" w:rsidP="00850B6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3346" w:rsidRPr="007142E1" w:rsidTr="00850B6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Реализация плана курсовой подготовки педагогов.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346" w:rsidRPr="007142E1" w:rsidRDefault="00223346" w:rsidP="00850B6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3346" w:rsidRPr="007142E1" w:rsidTr="00850B6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Мотивирование педагогов на повышение  квалификации через дистанционную форму обучения.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346" w:rsidRPr="007142E1" w:rsidRDefault="00223346" w:rsidP="00850B6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3346" w:rsidRPr="007142E1" w:rsidTr="00850B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Подготовка публикаций педагогов в профессиональных изданиях, в средствах массовой информации.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Старший воспитатель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Увеличение доли педагогов  публикующий свой опыт работы</w:t>
            </w:r>
          </w:p>
        </w:tc>
      </w:tr>
      <w:tr w:rsidR="00223346" w:rsidRPr="007142E1" w:rsidTr="00850B6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Пополнение </w:t>
            </w:r>
            <w:proofErr w:type="spellStart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медиатеки</w:t>
            </w:r>
            <w:proofErr w:type="spellEnd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 передовым педагогическим опытом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Старший воспитатель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Повышение ИКТ-компетентности педагогов</w:t>
            </w:r>
          </w:p>
        </w:tc>
      </w:tr>
      <w:tr w:rsidR="00223346" w:rsidRPr="007142E1" w:rsidTr="00850B6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Совершенствование механизма материального и морального стимулирования педагогов.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2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Совершенствование педагогического мастерства  педагогов</w:t>
            </w:r>
          </w:p>
        </w:tc>
      </w:tr>
      <w:tr w:rsidR="00223346" w:rsidRPr="007142E1" w:rsidTr="00850B6D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Совершенствование системы работы с портфолио педагога.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Старший воспитатель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В течение всего периода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346" w:rsidRPr="007142E1" w:rsidRDefault="00223346" w:rsidP="00850B6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0"/>
          <w:szCs w:val="20"/>
          <w:lang w:eastAsia="ru-RU"/>
        </w:rPr>
        <w:t> </w:t>
      </w:r>
    </w:p>
    <w:p w:rsidR="00223346" w:rsidRPr="007142E1" w:rsidRDefault="00223346" w:rsidP="00223346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4. 56.</w:t>
      </w:r>
      <w:r w:rsidRPr="007142E1">
        <w:rPr>
          <w:rFonts w:eastAsia="Times New Roman"/>
          <w:b/>
          <w:sz w:val="24"/>
          <w:szCs w:val="24"/>
          <w:lang w:eastAsia="ru-RU"/>
        </w:rPr>
        <w:t xml:space="preserve"> Совершенствование </w:t>
      </w:r>
      <w:r>
        <w:rPr>
          <w:rFonts w:eastAsia="Times New Roman"/>
          <w:b/>
          <w:sz w:val="24"/>
          <w:szCs w:val="24"/>
          <w:lang w:eastAsia="ru-RU"/>
        </w:rPr>
        <w:t>материально-технической базы ДОО.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i/>
          <w:sz w:val="24"/>
          <w:szCs w:val="24"/>
          <w:lang w:eastAsia="ru-RU"/>
        </w:rPr>
        <w:t>Целевые ориентиры: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eastAsia="ru-RU"/>
        </w:rPr>
        <w:t> </w:t>
      </w:r>
      <w:r w:rsidRPr="007142E1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7142E1">
        <w:rPr>
          <w:rFonts w:eastAsia="Symbol"/>
          <w:sz w:val="14"/>
          <w:szCs w:val="14"/>
          <w:lang w:eastAsia="ru-RU"/>
        </w:rPr>
        <w:t xml:space="preserve">   </w:t>
      </w:r>
      <w:r>
        <w:rPr>
          <w:rFonts w:eastAsia="Times New Roman"/>
          <w:sz w:val="24"/>
          <w:szCs w:val="24"/>
          <w:lang w:eastAsia="ru-RU"/>
        </w:rPr>
        <w:t>создание</w:t>
      </w:r>
      <w:r w:rsidRPr="006C5C3A">
        <w:rPr>
          <w:rFonts w:eastAsia="Times New Roman"/>
          <w:sz w:val="24"/>
          <w:szCs w:val="24"/>
          <w:lang w:eastAsia="ru-RU"/>
        </w:rPr>
        <w:t xml:space="preserve"> комфортных </w:t>
      </w:r>
      <w:r>
        <w:rPr>
          <w:rFonts w:eastAsia="Times New Roman"/>
          <w:sz w:val="24"/>
          <w:szCs w:val="24"/>
          <w:lang w:eastAsia="ru-RU"/>
        </w:rPr>
        <w:t>условий для пребывания обучающихся в детском саду, соответствующих требованиям ФГОС ДОО</w:t>
      </w:r>
    </w:p>
    <w:p w:rsidR="00223346" w:rsidRPr="007142E1" w:rsidRDefault="00223346" w:rsidP="00223346">
      <w:pPr>
        <w:ind w:left="180" w:hanging="180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6"/>
        <w:gridCol w:w="2725"/>
        <w:gridCol w:w="2132"/>
        <w:gridCol w:w="1765"/>
        <w:gridCol w:w="2170"/>
      </w:tblGrid>
      <w:tr w:rsidR="00223346" w:rsidRPr="007142E1" w:rsidTr="00850B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Ожидаемые  результаты</w:t>
            </w:r>
          </w:p>
        </w:tc>
      </w:tr>
      <w:tr w:rsidR="00223346" w:rsidRPr="007142E1" w:rsidTr="00850B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Пополнение библиотечного фонда, </w:t>
            </w:r>
            <w:proofErr w:type="spellStart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мультимедиатеки</w:t>
            </w:r>
            <w:proofErr w:type="spellEnd"/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 современными учебно-методическими комплексами, информационными цифровыми ресурсами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В течение года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Доступность  ресурсов  для  всех  участников  образовательного  процесса.</w:t>
            </w:r>
          </w:p>
        </w:tc>
      </w:tr>
      <w:tr w:rsidR="00223346" w:rsidRPr="007142E1" w:rsidTr="00850B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Проведение текущего ремонта здания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заведующего по АХЧ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Укрепление материальной базы </w:t>
            </w:r>
          </w:p>
        </w:tc>
      </w:tr>
      <w:tr w:rsidR="00223346" w:rsidRPr="007142E1" w:rsidTr="00850B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Благоустройство территории</w:t>
            </w:r>
            <w:r w:rsidRPr="007142E1">
              <w:rPr>
                <w:rFonts w:eastAsia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заведующего по АХЧ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Укрепление материальной базы</w:t>
            </w:r>
          </w:p>
        </w:tc>
      </w:tr>
      <w:tr w:rsidR="00223346" w:rsidRPr="007142E1" w:rsidTr="00850B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Продолжение оснащения новой мебелью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Заместитель заведующего по АХЧ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223346" w:rsidRPr="007142E1" w:rsidTr="00850B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Оснащение интерактивными средствами обучения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2020-2025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Укрепление материально-технической базы </w:t>
            </w:r>
          </w:p>
        </w:tc>
      </w:tr>
      <w:tr w:rsidR="00223346" w:rsidRPr="007142E1" w:rsidTr="00850B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Оснащение спортивного зала спортивным инвентарем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Заведующий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2020-2022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Укрепление материальной базы </w:t>
            </w:r>
          </w:p>
        </w:tc>
      </w:tr>
      <w:tr w:rsidR="00223346" w:rsidRPr="007142E1" w:rsidTr="00850B6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Организация взаимодействия ДОО с организациями социальной сферы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 xml:space="preserve">Заведующий, 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Повышение результативности воспитательной работы.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0"/>
                <w:szCs w:val="20"/>
                <w:lang w:eastAsia="ru-RU"/>
              </w:rPr>
              <w:t>Расширение направлений дополнительного образования</w:t>
            </w:r>
          </w:p>
        </w:tc>
      </w:tr>
    </w:tbl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eastAsia="ru-RU"/>
        </w:rPr>
        <w:t> 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eastAsia="ru-RU"/>
        </w:rPr>
        <w:t> 5. ПРЕДПОЛАГАЕМЫЕ РЕЗУЛЬТАТЫ РЕАЛИЗАЦИИ ПРОГРАММЫ РАЗВИТИЯ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1. Освоение эффективных образовательн</w:t>
      </w:r>
      <w:r>
        <w:rPr>
          <w:rFonts w:eastAsia="Times New Roman"/>
          <w:sz w:val="24"/>
          <w:szCs w:val="24"/>
          <w:lang w:eastAsia="ru-RU"/>
        </w:rPr>
        <w:t>ых технологий в деятельности ДОУ</w:t>
      </w:r>
      <w:r w:rsidRPr="007142E1">
        <w:rPr>
          <w:rFonts w:eastAsia="Times New Roman"/>
          <w:sz w:val="24"/>
          <w:szCs w:val="24"/>
          <w:lang w:eastAsia="ru-RU"/>
        </w:rPr>
        <w:t>, совершенствование используемых методов обучения и воспитания будут способствовать развитию у дошкольников мотивации образовательной деятельности, формированию базовых ключевых компетентностей.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 2. Создание условий для медико-психологического сопровождения детей будет способствовать сохранению и укреплению здоровья, формированию у них потребности в здоровом образе жизни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3. Программно-целевой подход к </w:t>
      </w:r>
      <w:proofErr w:type="spellStart"/>
      <w:r w:rsidRPr="007142E1">
        <w:rPr>
          <w:rFonts w:eastAsia="Times New Roman"/>
          <w:sz w:val="24"/>
          <w:szCs w:val="24"/>
          <w:lang w:eastAsia="ru-RU"/>
        </w:rPr>
        <w:t>воспитат</w:t>
      </w:r>
      <w:r>
        <w:rPr>
          <w:rFonts w:eastAsia="Times New Roman"/>
          <w:sz w:val="24"/>
          <w:szCs w:val="24"/>
          <w:lang w:eastAsia="ru-RU"/>
        </w:rPr>
        <w:t>ельно</w:t>
      </w:r>
      <w:proofErr w:type="spellEnd"/>
      <w:r>
        <w:rPr>
          <w:rFonts w:eastAsia="Times New Roman"/>
          <w:sz w:val="24"/>
          <w:szCs w:val="24"/>
          <w:lang w:eastAsia="ru-RU"/>
        </w:rPr>
        <w:t>-образовательной работе ДОУ</w:t>
      </w:r>
      <w:r w:rsidRPr="007142E1">
        <w:rPr>
          <w:rFonts w:eastAsia="Times New Roman"/>
          <w:sz w:val="24"/>
          <w:szCs w:val="24"/>
          <w:lang w:eastAsia="ru-RU"/>
        </w:rPr>
        <w:t xml:space="preserve"> позволит определить главные целевые ориентиры и повысит уровень социально-коммуникативного, познавательного, речевого, физического, художественно-эстетического развития личности ребенка через разработку соответствующих мероприятий.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4. Повышение профессионального мастерства педагогов будет способствовать повышению качества обучения и воспитания дошкольников, внедрению личностно-ориентированного образования, что приведет к</w:t>
      </w:r>
      <w:r>
        <w:rPr>
          <w:rFonts w:eastAsia="Times New Roman"/>
          <w:sz w:val="24"/>
          <w:szCs w:val="24"/>
          <w:lang w:eastAsia="ru-RU"/>
        </w:rPr>
        <w:t xml:space="preserve"> созданию оптимальной модели ДОУ</w:t>
      </w:r>
      <w:r w:rsidRPr="007142E1">
        <w:rPr>
          <w:rFonts w:eastAsia="Times New Roman"/>
          <w:sz w:val="24"/>
          <w:szCs w:val="24"/>
          <w:lang w:eastAsia="ru-RU"/>
        </w:rPr>
        <w:t>, способствующей максимальному раскрытию творческого потенциала педагогов и воспитанников, сохранению и укреплению их здоровья.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5. Проведение диагностических и мониторинговых исследований образовательного процесса позволит своевременно выявлять и устранять недостатки в организации педагогической и образовательной деятельности.</w:t>
      </w:r>
    </w:p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 xml:space="preserve">6. Укрепление </w:t>
      </w:r>
      <w:r>
        <w:rPr>
          <w:rFonts w:eastAsia="Times New Roman"/>
          <w:sz w:val="24"/>
          <w:szCs w:val="24"/>
          <w:lang w:eastAsia="ru-RU"/>
        </w:rPr>
        <w:t>материально-технической базы ДОУ</w:t>
      </w:r>
      <w:r w:rsidRPr="007142E1">
        <w:rPr>
          <w:rFonts w:eastAsia="Times New Roman"/>
          <w:sz w:val="24"/>
          <w:szCs w:val="24"/>
          <w:lang w:eastAsia="ru-RU"/>
        </w:rPr>
        <w:t xml:space="preserve"> будет способствовать эффективной реализации данной программы.</w:t>
      </w:r>
    </w:p>
    <w:p w:rsidR="00223346" w:rsidRPr="007142E1" w:rsidRDefault="00223346" w:rsidP="00223346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b/>
          <w:sz w:val="24"/>
          <w:szCs w:val="24"/>
          <w:lang w:eastAsia="ru-RU"/>
        </w:rPr>
        <w:t>5.1 Возможные риски и способы их минимизации.</w:t>
      </w:r>
    </w:p>
    <w:p w:rsidR="00223346" w:rsidRPr="007142E1" w:rsidRDefault="00223346" w:rsidP="00223346">
      <w:pPr>
        <w:contextualSpacing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29"/>
        <w:gridCol w:w="4734"/>
      </w:tblGrid>
      <w:tr w:rsidR="00223346" w:rsidRPr="007142E1" w:rsidTr="00850B6D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Риски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Способы их минимизации</w:t>
            </w:r>
          </w:p>
        </w:tc>
      </w:tr>
      <w:tr w:rsidR="00223346" w:rsidRPr="007142E1" w:rsidTr="00850B6D">
        <w:trPr>
          <w:cantSplit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Непонимание частью родительской общественности  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тратегических целей развития ДОУ</w:t>
            </w:r>
          </w:p>
        </w:tc>
        <w:tc>
          <w:tcPr>
            <w:tcW w:w="4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Повышение степени открытости образовательного учреждения, освещение деятельности администрации и педагогическог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 коллектива в СМИ, на сайте ДОУ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 в форме публичного доклада</w:t>
            </w:r>
            <w:r w:rsidRPr="007142E1">
              <w:rPr>
                <w:rFonts w:eastAsia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223346" w:rsidRPr="007142E1" w:rsidTr="00850B6D">
        <w:trPr>
          <w:cantSplit/>
        </w:trPr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Пассивность педагогической общественности по отношению к заявленным направлениям взаимодействия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346" w:rsidRPr="007142E1" w:rsidRDefault="00223346" w:rsidP="00850B6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223346" w:rsidRPr="007142E1" w:rsidTr="00850B6D">
        <w:tc>
          <w:tcPr>
            <w:tcW w:w="4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Недостаточность средств финансирования.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Привлечение спонсорских средств, благотворительной помощи, оказание платных образовательных услуг</w:t>
            </w:r>
          </w:p>
        </w:tc>
      </w:tr>
    </w:tbl>
    <w:p w:rsidR="00223346" w:rsidRPr="007142E1" w:rsidRDefault="00223346" w:rsidP="00223346">
      <w:pPr>
        <w:spacing w:before="100" w:beforeAutospacing="1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 </w:t>
      </w:r>
    </w:p>
    <w:p w:rsidR="00223346" w:rsidRPr="007142E1" w:rsidRDefault="00223346" w:rsidP="00223346">
      <w:pPr>
        <w:tabs>
          <w:tab w:val="num" w:pos="420"/>
        </w:tabs>
        <w:ind w:left="420" w:hanging="360"/>
        <w:rPr>
          <w:rFonts w:eastAsia="Times New Roman"/>
          <w:sz w:val="24"/>
          <w:szCs w:val="24"/>
          <w:lang w:eastAsia="ru-RU"/>
        </w:rPr>
      </w:pPr>
      <w:proofErr w:type="gramStart"/>
      <w:r w:rsidRPr="007142E1">
        <w:rPr>
          <w:rFonts w:eastAsia="Times New Roman"/>
          <w:b/>
          <w:sz w:val="24"/>
          <w:szCs w:val="24"/>
          <w:lang w:eastAsia="ru-RU"/>
        </w:rPr>
        <w:t>5.2</w:t>
      </w:r>
      <w:r w:rsidRPr="007142E1">
        <w:rPr>
          <w:rFonts w:eastAsia="Times New Roman"/>
          <w:b/>
          <w:sz w:val="14"/>
          <w:szCs w:val="14"/>
          <w:lang w:eastAsia="ru-RU"/>
        </w:rPr>
        <w:t xml:space="preserve">  </w:t>
      </w:r>
      <w:r w:rsidRPr="007142E1">
        <w:rPr>
          <w:rFonts w:eastAsia="Times New Roman"/>
          <w:b/>
          <w:sz w:val="24"/>
          <w:szCs w:val="24"/>
          <w:lang w:eastAsia="ru-RU"/>
        </w:rPr>
        <w:t>Организация</w:t>
      </w:r>
      <w:proofErr w:type="gramEnd"/>
      <w:r w:rsidRPr="007142E1">
        <w:rPr>
          <w:rFonts w:eastAsia="Times New Roman"/>
          <w:b/>
          <w:sz w:val="24"/>
          <w:szCs w:val="24"/>
          <w:lang w:eastAsia="ru-RU"/>
        </w:rPr>
        <w:t xml:space="preserve"> руководства и контроля в ходе реализации Программы развития.</w:t>
      </w:r>
    </w:p>
    <w:p w:rsidR="00223346" w:rsidRPr="007142E1" w:rsidRDefault="00223346" w:rsidP="00223346">
      <w:pPr>
        <w:ind w:left="420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 </w:t>
      </w:r>
    </w:p>
    <w:p w:rsidR="00223346" w:rsidRPr="007142E1" w:rsidRDefault="00223346" w:rsidP="00223346">
      <w:pPr>
        <w:spacing w:before="100" w:beforeAutospacing="1"/>
        <w:ind w:firstLine="60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Руководство и контроль в ходе реализации Программы развития осуществляется в соответствии с перспективным планом руководст</w:t>
      </w:r>
      <w:r>
        <w:rPr>
          <w:rFonts w:eastAsia="Times New Roman"/>
          <w:sz w:val="24"/>
          <w:szCs w:val="24"/>
          <w:lang w:eastAsia="ru-RU"/>
        </w:rPr>
        <w:t>ва и контроля администрацией ДОУ</w:t>
      </w:r>
      <w:r w:rsidRPr="007142E1">
        <w:rPr>
          <w:rFonts w:eastAsia="Times New Roman"/>
          <w:sz w:val="24"/>
          <w:szCs w:val="24"/>
          <w:lang w:eastAsia="ru-RU"/>
        </w:rPr>
        <w:t xml:space="preserve">. </w:t>
      </w:r>
    </w:p>
    <w:p w:rsidR="00223346" w:rsidRDefault="00223346" w:rsidP="00223346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  <w:r w:rsidRPr="007142E1">
        <w:rPr>
          <w:rFonts w:eastAsia="Times New Roman"/>
          <w:sz w:val="24"/>
          <w:szCs w:val="24"/>
          <w:lang w:eastAsia="ru-RU"/>
        </w:rPr>
        <w:t>Перспективный план руководства и контроля в ходе разработки, принятия и реали</w:t>
      </w:r>
      <w:r>
        <w:rPr>
          <w:rFonts w:eastAsia="Times New Roman"/>
          <w:sz w:val="24"/>
          <w:szCs w:val="24"/>
          <w:lang w:eastAsia="ru-RU"/>
        </w:rPr>
        <w:t>зации Программы развития на 2020 – 2025</w:t>
      </w:r>
      <w:r w:rsidRPr="007142E1">
        <w:rPr>
          <w:rFonts w:eastAsia="Times New Roman"/>
          <w:sz w:val="24"/>
          <w:szCs w:val="24"/>
          <w:lang w:eastAsia="ru-RU"/>
        </w:rPr>
        <w:t xml:space="preserve"> годы</w:t>
      </w:r>
    </w:p>
    <w:p w:rsidR="00223346" w:rsidRPr="007142E1" w:rsidRDefault="00223346" w:rsidP="00223346">
      <w:pPr>
        <w:spacing w:before="100" w:beforeAutospacing="1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8"/>
        <w:gridCol w:w="2295"/>
        <w:gridCol w:w="3170"/>
      </w:tblGrid>
      <w:tr w:rsidR="00223346" w:rsidRPr="007142E1" w:rsidTr="0022334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Сроки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223346" w:rsidRPr="007142E1" w:rsidTr="0022334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Проверка и редактирование утверждённой Программы развития.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Октябрь 2020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23346" w:rsidRPr="007142E1" w:rsidTr="0022334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Мониторинг исходного со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стояния воспитательной среды ДОУ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Октябрь 2020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23346" w:rsidRPr="007142E1" w:rsidTr="0022334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Координация Программы разв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ития с годовым планом работы ДОУ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. Проверка готовности образовательных ресурсов к реализации Программы развития.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Октябрь 2020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223346" w:rsidRPr="007142E1" w:rsidTr="0022334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Проверка всех видов планирования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Ежегодно в начале учебного года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23346" w:rsidRPr="007142E1" w:rsidTr="0022334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Анализ результативности образовательного процесса.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23346" w:rsidRPr="007142E1" w:rsidTr="0022334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Пополнение материально-технической и методической базы ДОО в процессе реализации Программы развития.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23346" w:rsidRPr="007142E1" w:rsidTr="0022334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Проверка состояния электронного сайта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Ответственный за информатизацию</w:t>
            </w:r>
          </w:p>
        </w:tc>
      </w:tr>
      <w:tr w:rsidR="00223346" w:rsidRPr="007142E1" w:rsidTr="0022334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Анализ динамики результатов мониторинга достижений воспитанников.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В конце года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23346" w:rsidRPr="007142E1" w:rsidTr="0022334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Мониторинг результативности реализации Программы развития и задачи на перспективу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В конце года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223346" w:rsidRPr="007142E1" w:rsidTr="0022334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Анали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з инновационной деятельности ДОУ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223346" w:rsidRPr="007142E1" w:rsidTr="0022334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Анализ сильных и слабых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сторон деятельности ДОУ</w:t>
            </w:r>
            <w:r w:rsidRPr="007142E1">
              <w:rPr>
                <w:rFonts w:eastAsia="Times New Roman"/>
                <w:sz w:val="24"/>
                <w:szCs w:val="24"/>
                <w:lang w:eastAsia="ru-RU"/>
              </w:rPr>
              <w:t xml:space="preserve"> при реализации Программы развития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346" w:rsidRPr="007142E1" w:rsidRDefault="00223346" w:rsidP="00850B6D">
            <w:pPr>
              <w:spacing w:before="100" w:before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7142E1">
              <w:rPr>
                <w:rFonts w:eastAsia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</w:tbl>
    <w:p w:rsidR="00223346" w:rsidRDefault="00223346" w:rsidP="00223346">
      <w:pPr>
        <w:spacing w:before="100" w:beforeAutospacing="1"/>
      </w:pPr>
      <w:r w:rsidRPr="007142E1">
        <w:rPr>
          <w:rFonts w:eastAsia="Times New Roman"/>
          <w:sz w:val="24"/>
          <w:szCs w:val="24"/>
          <w:lang w:eastAsia="ru-RU"/>
        </w:rPr>
        <w:t> </w:t>
      </w:r>
    </w:p>
    <w:p w:rsidR="00223346" w:rsidRDefault="00223346"/>
    <w:sectPr w:rsidR="00223346" w:rsidSect="00223346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339A"/>
    <w:multiLevelType w:val="hybridMultilevel"/>
    <w:tmpl w:val="D5AE054A"/>
    <w:lvl w:ilvl="0" w:tplc="2564E9E0">
      <w:start w:val="1"/>
      <w:numFmt w:val="bullet"/>
      <w:lvlText w:val=""/>
      <w:lvlJc w:val="left"/>
      <w:pPr>
        <w:tabs>
          <w:tab w:val="num" w:pos="644"/>
        </w:tabs>
        <w:ind w:left="644" w:hanging="360"/>
      </w:pPr>
      <w:rPr>
        <w:rFonts w:ascii="Wingdings 2" w:hAnsi="Wingdings 2" w:hint="default"/>
      </w:rPr>
    </w:lvl>
    <w:lvl w:ilvl="1" w:tplc="F55EE2B8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1466EA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80D170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B2CBE08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E0BFCE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18102A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4064B52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56269C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1E5548F3"/>
    <w:multiLevelType w:val="multilevel"/>
    <w:tmpl w:val="C956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6E32A5"/>
    <w:multiLevelType w:val="multilevel"/>
    <w:tmpl w:val="2C4C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46028"/>
    <w:multiLevelType w:val="hybridMultilevel"/>
    <w:tmpl w:val="FFE47E4E"/>
    <w:lvl w:ilvl="0" w:tplc="47084E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3E946582"/>
    <w:multiLevelType w:val="multilevel"/>
    <w:tmpl w:val="EB6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8A11CED"/>
    <w:multiLevelType w:val="multilevel"/>
    <w:tmpl w:val="C57E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2E28DC"/>
    <w:multiLevelType w:val="multilevel"/>
    <w:tmpl w:val="6E56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46"/>
    <w:rsid w:val="00223346"/>
    <w:rsid w:val="00257B74"/>
    <w:rsid w:val="00D5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CC38"/>
  <w15:chartTrackingRefBased/>
  <w15:docId w15:val="{1A494509-B867-4353-9400-04800A41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23346"/>
    <w:pPr>
      <w:spacing w:before="100" w:beforeAutospacing="1" w:after="100" w:afterAutospacing="1"/>
      <w:ind w:firstLine="0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346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334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23346"/>
    <w:rPr>
      <w:color w:val="800080"/>
      <w:u w:val="single"/>
    </w:rPr>
  </w:style>
  <w:style w:type="character" w:styleId="a5">
    <w:name w:val="Strong"/>
    <w:basedOn w:val="a0"/>
    <w:uiPriority w:val="99"/>
    <w:qFormat/>
    <w:rsid w:val="00223346"/>
    <w:rPr>
      <w:b/>
      <w:bCs/>
    </w:rPr>
  </w:style>
  <w:style w:type="paragraph" w:customStyle="1" w:styleId="meta">
    <w:name w:val="meta"/>
    <w:basedOn w:val="a"/>
    <w:rsid w:val="0022334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22334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22334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22334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3346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3346"/>
    <w:rPr>
      <w:rFonts w:eastAsia="Times New Roman"/>
      <w:sz w:val="24"/>
      <w:szCs w:val="24"/>
      <w:lang w:eastAsia="ru-RU"/>
    </w:rPr>
  </w:style>
  <w:style w:type="character" w:customStyle="1" w:styleId="c8">
    <w:name w:val="c8"/>
    <w:basedOn w:val="a0"/>
    <w:rsid w:val="00223346"/>
  </w:style>
  <w:style w:type="paragraph" w:styleId="a9">
    <w:name w:val="Balloon Text"/>
    <w:basedOn w:val="a"/>
    <w:link w:val="aa"/>
    <w:uiPriority w:val="99"/>
    <w:semiHidden/>
    <w:unhideWhenUsed/>
    <w:rsid w:val="00223346"/>
    <w:pPr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23346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223346"/>
    <w:pPr>
      <w:spacing w:after="200" w:line="276" w:lineRule="auto"/>
      <w:ind w:left="720" w:firstLine="0"/>
      <w:jc w:val="left"/>
    </w:pPr>
    <w:rPr>
      <w:rFonts w:ascii="Calibri" w:eastAsia="Times New Roman" w:hAnsi="Calibri" w:cs="Calibri"/>
      <w:sz w:val="22"/>
      <w:szCs w:val="22"/>
    </w:rPr>
  </w:style>
  <w:style w:type="table" w:styleId="ac">
    <w:name w:val="Table Grid"/>
    <w:basedOn w:val="a1"/>
    <w:uiPriority w:val="39"/>
    <w:rsid w:val="00223346"/>
    <w:pPr>
      <w:ind w:firstLine="0"/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5660</Words>
  <Characters>32264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2023-03-21T02:01:00Z</dcterms:created>
  <dcterms:modified xsi:type="dcterms:W3CDTF">2023-03-21T02:04:00Z</dcterms:modified>
</cp:coreProperties>
</file>