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5BD" w:rsidRPr="000D4919" w:rsidRDefault="003726BE" w:rsidP="004E65BD">
      <w:pPr>
        <w:rPr>
          <w:rFonts w:eastAsiaTheme="majorEastAsia"/>
          <w:b/>
          <w:bCs/>
          <w:color w:val="365F91" w:themeColor="accent1" w:themeShade="BF"/>
        </w:rPr>
      </w:pPr>
      <w:r w:rsidRPr="003726BE">
        <w:rPr>
          <w:rFonts w:eastAsiaTheme="majorEastAsia"/>
          <w:b/>
          <w:bCs/>
          <w:noProof/>
          <w:color w:val="365F91" w:themeColor="accent1" w:themeShade="BF"/>
          <w:lang w:eastAsia="ru-RU"/>
        </w:rPr>
        <w:drawing>
          <wp:inline distT="0" distB="0" distL="0" distR="0">
            <wp:extent cx="5940425" cy="8394404"/>
            <wp:effectExtent l="0" t="0" r="3175" b="6985"/>
            <wp:docPr id="1" name="Рисунок 1" descr="C:\Users\Лайковская\Pictures\img-220408151222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айковская\Pictures\img-220408151222-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5BD" w:rsidRPr="000D4919" w:rsidRDefault="004E65BD" w:rsidP="004E65BD">
      <w:pPr>
        <w:rPr>
          <w:rFonts w:eastAsiaTheme="majorEastAsia"/>
          <w:b/>
          <w:bCs/>
          <w:color w:val="365F91" w:themeColor="accent1" w:themeShade="BF"/>
        </w:rPr>
      </w:pPr>
    </w:p>
    <w:p w:rsidR="00CE20B6" w:rsidRDefault="00CE20B6" w:rsidP="00CE20B6">
      <w:pPr>
        <w:rPr>
          <w:rFonts w:cs="Times New Roman"/>
          <w:sz w:val="24"/>
          <w:szCs w:val="24"/>
        </w:rPr>
      </w:pPr>
    </w:p>
    <w:p w:rsidR="00CE20B6" w:rsidRDefault="00CE20B6" w:rsidP="00CE20B6">
      <w:pPr>
        <w:rPr>
          <w:rFonts w:cs="Times New Roman"/>
          <w:sz w:val="24"/>
          <w:szCs w:val="24"/>
        </w:rPr>
      </w:pPr>
    </w:p>
    <w:p w:rsidR="00CE20B6" w:rsidRPr="00991419" w:rsidRDefault="00CE20B6" w:rsidP="00EC243A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EC243A" w:rsidRPr="00991419" w:rsidRDefault="00EC243A" w:rsidP="00991419">
      <w:pPr>
        <w:pStyle w:val="a6"/>
        <w:numPr>
          <w:ilvl w:val="0"/>
          <w:numId w:val="2"/>
        </w:numPr>
        <w:shd w:val="clear" w:color="auto" w:fill="FFFFFF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91419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Общие положения:</w:t>
      </w:r>
    </w:p>
    <w:p w:rsidR="00991419" w:rsidRPr="00991419" w:rsidRDefault="00991419" w:rsidP="00991419">
      <w:pPr>
        <w:shd w:val="clear" w:color="auto" w:fill="FFFFFF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EC243A" w:rsidRPr="00991419" w:rsidRDefault="00991419" w:rsidP="00991419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1.1.</w:t>
      </w:r>
      <w:r w:rsidRPr="0099141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EC243A" w:rsidRPr="00991419">
        <w:rPr>
          <w:rFonts w:eastAsia="Times New Roman" w:cs="Times New Roman"/>
          <w:color w:val="000000"/>
          <w:sz w:val="24"/>
          <w:szCs w:val="24"/>
          <w:lang w:eastAsia="ru-RU"/>
        </w:rPr>
        <w:t>Настоящее</w:t>
      </w:r>
      <w:r w:rsidRPr="0099141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EC243A" w:rsidRPr="00991419">
        <w:rPr>
          <w:rFonts w:eastAsia="Times New Roman" w:cs="Times New Roman"/>
          <w:color w:val="000000"/>
          <w:sz w:val="24"/>
          <w:szCs w:val="24"/>
          <w:lang w:eastAsia="ru-RU"/>
        </w:rPr>
        <w:t>Положение</w:t>
      </w:r>
      <w:r w:rsidRPr="0099141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EC243A" w:rsidRPr="00991419">
        <w:rPr>
          <w:rFonts w:eastAsia="Times New Roman" w:cs="Times New Roman"/>
          <w:color w:val="000000"/>
          <w:sz w:val="24"/>
          <w:szCs w:val="24"/>
          <w:lang w:eastAsia="ru-RU"/>
        </w:rPr>
        <w:t>о</w:t>
      </w:r>
      <w:r w:rsidRPr="0099141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EC243A" w:rsidRPr="00991419">
        <w:rPr>
          <w:rFonts w:eastAsia="Times New Roman" w:cs="Times New Roman"/>
          <w:color w:val="000000"/>
          <w:sz w:val="24"/>
          <w:szCs w:val="24"/>
          <w:lang w:eastAsia="ru-RU"/>
        </w:rPr>
        <w:t>внутренней</w:t>
      </w:r>
      <w:r w:rsidRPr="0099141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EC243A" w:rsidRPr="00991419">
        <w:rPr>
          <w:rFonts w:eastAsia="Times New Roman" w:cs="Times New Roman"/>
          <w:color w:val="000000"/>
          <w:sz w:val="24"/>
          <w:szCs w:val="24"/>
          <w:lang w:eastAsia="ru-RU"/>
        </w:rPr>
        <w:t>системе</w:t>
      </w:r>
      <w:r w:rsidRPr="0099141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оценки качества образования </w:t>
      </w:r>
      <w:r w:rsidR="00EC243A" w:rsidRPr="00991419">
        <w:rPr>
          <w:rFonts w:eastAsia="Times New Roman" w:cs="Times New Roman"/>
          <w:color w:val="000000"/>
          <w:sz w:val="24"/>
          <w:szCs w:val="24"/>
          <w:lang w:eastAsia="ru-RU"/>
        </w:rPr>
        <w:t>(далее</w:t>
      </w:r>
      <w:r w:rsidRPr="0099141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EC243A" w:rsidRPr="00991419">
        <w:rPr>
          <w:rFonts w:eastAsia="Times New Roman" w:cs="Times New Roman"/>
          <w:color w:val="000000"/>
          <w:sz w:val="24"/>
          <w:szCs w:val="24"/>
          <w:lang w:eastAsia="ru-RU"/>
        </w:rPr>
        <w:t>–</w:t>
      </w:r>
      <w:r w:rsidRPr="0099141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EC243A" w:rsidRPr="00991419">
        <w:rPr>
          <w:rFonts w:eastAsia="Times New Roman" w:cs="Times New Roman"/>
          <w:color w:val="000000"/>
          <w:sz w:val="24"/>
          <w:szCs w:val="24"/>
          <w:lang w:eastAsia="ru-RU"/>
        </w:rPr>
        <w:t>Положение)</w:t>
      </w:r>
      <w:r w:rsidRPr="0099141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 Муниципальном</w:t>
      </w:r>
      <w:r w:rsidR="00EC243A" w:rsidRPr="0099141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бюджетно</w:t>
      </w:r>
      <w:r w:rsidRPr="00991419">
        <w:rPr>
          <w:rFonts w:eastAsia="Times New Roman" w:cs="Times New Roman"/>
          <w:color w:val="000000"/>
          <w:sz w:val="24"/>
          <w:szCs w:val="24"/>
          <w:lang w:eastAsia="ru-RU"/>
        </w:rPr>
        <w:t>м дошкольном образовательном уч</w:t>
      </w:r>
      <w:r w:rsidR="004E65BD">
        <w:rPr>
          <w:rFonts w:eastAsia="Times New Roman" w:cs="Times New Roman"/>
          <w:color w:val="000000"/>
          <w:sz w:val="24"/>
          <w:szCs w:val="24"/>
          <w:lang w:eastAsia="ru-RU"/>
        </w:rPr>
        <w:t>реждении детском «Мозаика» с. Тополево</w:t>
      </w:r>
      <w:r w:rsidRPr="00991419">
        <w:rPr>
          <w:rFonts w:cs="Times New Roman"/>
          <w:szCs w:val="28"/>
        </w:rPr>
        <w:t xml:space="preserve"> </w:t>
      </w:r>
      <w:r w:rsidRPr="00991419">
        <w:rPr>
          <w:rFonts w:cs="Times New Roman"/>
          <w:sz w:val="24"/>
          <w:szCs w:val="24"/>
        </w:rPr>
        <w:t xml:space="preserve">Хабаровского муниципального района Хабаровского </w:t>
      </w:r>
      <w:proofErr w:type="gramStart"/>
      <w:r w:rsidRPr="00991419">
        <w:rPr>
          <w:rFonts w:cs="Times New Roman"/>
          <w:sz w:val="24"/>
          <w:szCs w:val="24"/>
        </w:rPr>
        <w:t>края</w:t>
      </w:r>
      <w:r w:rsidRPr="0099141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(</w:t>
      </w:r>
      <w:proofErr w:type="gramEnd"/>
      <w:r w:rsidRPr="00991419">
        <w:rPr>
          <w:rFonts w:eastAsia="Times New Roman" w:cs="Times New Roman"/>
          <w:color w:val="000000"/>
          <w:sz w:val="24"/>
          <w:szCs w:val="24"/>
          <w:lang w:eastAsia="ru-RU"/>
        </w:rPr>
        <w:t>далее - ДОУ</w:t>
      </w:r>
      <w:r w:rsidR="00EC243A" w:rsidRPr="00991419">
        <w:rPr>
          <w:rFonts w:eastAsia="Times New Roman" w:cs="Times New Roman"/>
          <w:color w:val="000000"/>
          <w:sz w:val="24"/>
          <w:szCs w:val="24"/>
          <w:lang w:eastAsia="ru-RU"/>
        </w:rPr>
        <w:t>)</w:t>
      </w:r>
      <w:r w:rsidRPr="0099141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EC243A" w:rsidRPr="00991419">
        <w:rPr>
          <w:rFonts w:eastAsia="Times New Roman" w:cs="Times New Roman"/>
          <w:color w:val="000000"/>
          <w:sz w:val="24"/>
          <w:szCs w:val="24"/>
          <w:lang w:eastAsia="ru-RU"/>
        </w:rPr>
        <w:t>ВСОКО предназначена для:</w:t>
      </w:r>
    </w:p>
    <w:p w:rsidR="00EC243A" w:rsidRPr="00991419" w:rsidRDefault="00991419" w:rsidP="00991419">
      <w:pPr>
        <w:shd w:val="clear" w:color="auto" w:fill="FFFFFF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- </w:t>
      </w:r>
      <w:r w:rsidR="00EC243A" w:rsidRPr="00991419">
        <w:rPr>
          <w:rFonts w:eastAsia="Times New Roman" w:cs="Times New Roman"/>
          <w:color w:val="000000"/>
          <w:sz w:val="24"/>
          <w:szCs w:val="24"/>
          <w:lang w:eastAsia="ru-RU"/>
        </w:rPr>
        <w:t>установления соответствия качества дошкольного образования в ДОУ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EC243A" w:rsidRPr="00991419">
        <w:rPr>
          <w:rFonts w:eastAsia="Times New Roman" w:cs="Times New Roman"/>
          <w:color w:val="000000"/>
          <w:sz w:val="24"/>
          <w:szCs w:val="24"/>
          <w:lang w:eastAsia="ru-RU"/>
        </w:rPr>
        <w:t>требованиям ФГОС ДО,</w:t>
      </w:r>
    </w:p>
    <w:p w:rsidR="00EC243A" w:rsidRPr="00991419" w:rsidRDefault="00991419" w:rsidP="00991419">
      <w:pPr>
        <w:shd w:val="clear" w:color="auto" w:fill="FFFFFF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EC243A" w:rsidRPr="0099141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управления качеством образования в ДОУ, обеспечения участников образовательных отношений и общества в целом,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EC243A" w:rsidRPr="00991419">
        <w:rPr>
          <w:rFonts w:eastAsia="Times New Roman" w:cs="Times New Roman"/>
          <w:color w:val="000000"/>
          <w:sz w:val="24"/>
          <w:szCs w:val="24"/>
          <w:lang w:eastAsia="ru-RU"/>
        </w:rPr>
        <w:t>объективной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EC243A" w:rsidRPr="00991419">
        <w:rPr>
          <w:rFonts w:eastAsia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EC243A" w:rsidRPr="00991419">
        <w:rPr>
          <w:rFonts w:eastAsia="Times New Roman" w:cs="Times New Roman"/>
          <w:color w:val="000000"/>
          <w:sz w:val="24"/>
          <w:szCs w:val="24"/>
          <w:lang w:eastAsia="ru-RU"/>
        </w:rPr>
        <w:t>достоверной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EC243A" w:rsidRPr="00991419">
        <w:rPr>
          <w:rFonts w:eastAsia="Times New Roman" w:cs="Times New Roman"/>
          <w:color w:val="000000"/>
          <w:sz w:val="24"/>
          <w:szCs w:val="24"/>
          <w:lang w:eastAsia="ru-RU"/>
        </w:rPr>
        <w:t>информацией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EC243A" w:rsidRPr="00991419">
        <w:rPr>
          <w:rFonts w:eastAsia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EC243A" w:rsidRPr="00991419">
        <w:rPr>
          <w:rFonts w:eastAsia="Times New Roman" w:cs="Times New Roman"/>
          <w:color w:val="000000"/>
          <w:sz w:val="24"/>
          <w:szCs w:val="24"/>
          <w:lang w:eastAsia="ru-RU"/>
        </w:rPr>
        <w:t>образования, предоставляемого в ДОУ.</w:t>
      </w:r>
    </w:p>
    <w:p w:rsidR="00EC243A" w:rsidRPr="00991419" w:rsidRDefault="00EC243A" w:rsidP="00991419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91419">
        <w:rPr>
          <w:rFonts w:eastAsia="Times New Roman" w:cs="Times New Roman"/>
          <w:color w:val="000000"/>
          <w:sz w:val="24"/>
          <w:szCs w:val="24"/>
          <w:lang w:eastAsia="ru-RU"/>
        </w:rPr>
        <w:t>1.2. Положение разработано в соответствии с нормативными документами:</w:t>
      </w:r>
    </w:p>
    <w:p w:rsidR="00EC243A" w:rsidRPr="00991419" w:rsidRDefault="00EC243A" w:rsidP="00991419">
      <w:pPr>
        <w:shd w:val="clear" w:color="auto" w:fill="FFFFFF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91419">
        <w:rPr>
          <w:rFonts w:eastAsia="Times New Roman" w:cs="Times New Roman"/>
          <w:color w:val="000000"/>
          <w:sz w:val="24"/>
          <w:szCs w:val="24"/>
          <w:lang w:eastAsia="ru-RU"/>
        </w:rPr>
        <w:t>- Федеральный закон «Об образовании в Российской Федерации» о 29.12.2012</w:t>
      </w:r>
      <w:r w:rsidR="0099141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991419">
        <w:rPr>
          <w:rFonts w:eastAsia="Times New Roman" w:cs="Times New Roman"/>
          <w:color w:val="000000"/>
          <w:sz w:val="24"/>
          <w:szCs w:val="24"/>
          <w:lang w:eastAsia="ru-RU"/>
        </w:rPr>
        <w:t>№ 273 ФЗ;</w:t>
      </w:r>
    </w:p>
    <w:p w:rsidR="00EC243A" w:rsidRPr="00991419" w:rsidRDefault="00EC243A" w:rsidP="00991419">
      <w:pPr>
        <w:shd w:val="clear" w:color="auto" w:fill="FFFFFF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9141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 Приказ </w:t>
      </w:r>
      <w:proofErr w:type="spellStart"/>
      <w:r w:rsidRPr="00991419">
        <w:rPr>
          <w:rFonts w:eastAsia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99141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России от 17 октября 2013 г. № 1155 «Об утверждении</w:t>
      </w:r>
    </w:p>
    <w:p w:rsidR="00EC243A" w:rsidRPr="00991419" w:rsidRDefault="00EC243A" w:rsidP="00991419">
      <w:pPr>
        <w:shd w:val="clear" w:color="auto" w:fill="FFFFFF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91419">
        <w:rPr>
          <w:rFonts w:eastAsia="Times New Roman" w:cs="Times New Roman"/>
          <w:color w:val="000000"/>
          <w:sz w:val="24"/>
          <w:szCs w:val="24"/>
          <w:lang w:eastAsia="ru-RU"/>
        </w:rPr>
        <w:t>федерального государственного образовательного стандарта дошкольного</w:t>
      </w:r>
      <w:r w:rsidR="0099141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991419">
        <w:rPr>
          <w:rFonts w:eastAsia="Times New Roman" w:cs="Times New Roman"/>
          <w:color w:val="000000"/>
          <w:sz w:val="24"/>
          <w:szCs w:val="24"/>
          <w:lang w:eastAsia="ru-RU"/>
        </w:rPr>
        <w:t>образования»;</w:t>
      </w:r>
    </w:p>
    <w:p w:rsidR="00EC243A" w:rsidRPr="00991419" w:rsidRDefault="00EC243A" w:rsidP="00991419">
      <w:pPr>
        <w:shd w:val="clear" w:color="auto" w:fill="FFFFFF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91419"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99141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991419">
        <w:rPr>
          <w:rFonts w:eastAsia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14</w:t>
      </w:r>
      <w:r w:rsidR="0099141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99141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июня 2013 г. № 462 «Об утверждении порядка проведения </w:t>
      </w:r>
      <w:proofErr w:type="spellStart"/>
      <w:r w:rsidRPr="00991419">
        <w:rPr>
          <w:rFonts w:eastAsia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="0099141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образовательной </w:t>
      </w:r>
      <w:r w:rsidRPr="00991419">
        <w:rPr>
          <w:rFonts w:eastAsia="Times New Roman" w:cs="Times New Roman"/>
          <w:color w:val="000000"/>
          <w:sz w:val="24"/>
          <w:szCs w:val="24"/>
          <w:lang w:eastAsia="ru-RU"/>
        </w:rPr>
        <w:t>организацией»;</w:t>
      </w:r>
    </w:p>
    <w:p w:rsidR="00EC243A" w:rsidRPr="00991419" w:rsidRDefault="00EC243A" w:rsidP="00991419">
      <w:pPr>
        <w:shd w:val="clear" w:color="auto" w:fill="FFFFFF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91419"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99141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991419">
        <w:rPr>
          <w:rFonts w:eastAsia="Times New Roman" w:cs="Times New Roman"/>
          <w:color w:val="000000"/>
          <w:sz w:val="24"/>
          <w:szCs w:val="24"/>
          <w:lang w:eastAsia="ru-RU"/>
        </w:rPr>
        <w:t>Постановление Правительства РФ от 5 августа 2013 г. N 662 «Об</w:t>
      </w:r>
      <w:r w:rsidR="0099141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991419">
        <w:rPr>
          <w:rFonts w:eastAsia="Times New Roman" w:cs="Times New Roman"/>
          <w:color w:val="000000"/>
          <w:sz w:val="24"/>
          <w:szCs w:val="24"/>
          <w:lang w:eastAsia="ru-RU"/>
        </w:rPr>
        <w:t>осуществлении мониторинга системы образования»;</w:t>
      </w:r>
    </w:p>
    <w:p w:rsidR="00EC243A" w:rsidRPr="00991419" w:rsidRDefault="00EC243A" w:rsidP="00991419">
      <w:pPr>
        <w:shd w:val="clear" w:color="auto" w:fill="FFFFFF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91419"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99141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99141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Приказ </w:t>
      </w:r>
      <w:proofErr w:type="spellStart"/>
      <w:r w:rsidRPr="00991419">
        <w:rPr>
          <w:rFonts w:eastAsia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99141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РФ от 10 декабря 2013 г. № 1324 «Об утверждении</w:t>
      </w:r>
      <w:r w:rsidR="0099141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991419">
        <w:rPr>
          <w:rFonts w:eastAsia="Times New Roman" w:cs="Times New Roman"/>
          <w:color w:val="000000"/>
          <w:sz w:val="24"/>
          <w:szCs w:val="24"/>
          <w:lang w:eastAsia="ru-RU"/>
        </w:rPr>
        <w:t>показателей</w:t>
      </w:r>
      <w:r w:rsidR="0099141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991419">
        <w:rPr>
          <w:rFonts w:eastAsia="Times New Roman" w:cs="Times New Roman"/>
          <w:color w:val="000000"/>
          <w:sz w:val="24"/>
          <w:szCs w:val="24"/>
          <w:lang w:eastAsia="ru-RU"/>
        </w:rPr>
        <w:t>деятельности</w:t>
      </w:r>
      <w:r w:rsidR="0099141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991419">
        <w:rPr>
          <w:rFonts w:eastAsia="Times New Roman" w:cs="Times New Roman"/>
          <w:color w:val="000000"/>
          <w:sz w:val="24"/>
          <w:szCs w:val="24"/>
          <w:lang w:eastAsia="ru-RU"/>
        </w:rPr>
        <w:t>образовательной</w:t>
      </w:r>
      <w:r w:rsidR="0099141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991419">
        <w:rPr>
          <w:rFonts w:eastAsia="Times New Roman" w:cs="Times New Roman"/>
          <w:color w:val="000000"/>
          <w:sz w:val="24"/>
          <w:szCs w:val="24"/>
          <w:lang w:eastAsia="ru-RU"/>
        </w:rPr>
        <w:t>организации,</w:t>
      </w:r>
      <w:r w:rsidR="0099141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991419">
        <w:rPr>
          <w:rFonts w:eastAsia="Times New Roman" w:cs="Times New Roman"/>
          <w:color w:val="000000"/>
          <w:sz w:val="24"/>
          <w:szCs w:val="24"/>
          <w:lang w:eastAsia="ru-RU"/>
        </w:rPr>
        <w:t>подлежащей</w:t>
      </w:r>
      <w:r w:rsidR="0099141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1419">
        <w:rPr>
          <w:rFonts w:eastAsia="Times New Roman" w:cs="Times New Roman"/>
          <w:color w:val="000000"/>
          <w:sz w:val="24"/>
          <w:szCs w:val="24"/>
          <w:lang w:eastAsia="ru-RU"/>
        </w:rPr>
        <w:t>самообследованию</w:t>
      </w:r>
      <w:proofErr w:type="spellEnd"/>
      <w:r w:rsidRPr="00991419">
        <w:rPr>
          <w:rFonts w:eastAsia="Times New Roman" w:cs="Times New Roman"/>
          <w:color w:val="000000"/>
          <w:sz w:val="24"/>
          <w:szCs w:val="24"/>
          <w:lang w:eastAsia="ru-RU"/>
        </w:rPr>
        <w:t>»;</w:t>
      </w:r>
    </w:p>
    <w:p w:rsidR="00EC243A" w:rsidRPr="00991419" w:rsidRDefault="00EC243A" w:rsidP="00991419">
      <w:pPr>
        <w:shd w:val="clear" w:color="auto" w:fill="FFFFFF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91419"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99141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99141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Приказ </w:t>
      </w:r>
      <w:proofErr w:type="spellStart"/>
      <w:r w:rsidRPr="00991419">
        <w:rPr>
          <w:rFonts w:eastAsia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99141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РФ от 5 декабря 2014 г. № 1547 «Об утверждении</w:t>
      </w:r>
      <w:r w:rsidR="0099141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991419">
        <w:rPr>
          <w:rFonts w:eastAsia="Times New Roman" w:cs="Times New Roman"/>
          <w:color w:val="000000"/>
          <w:sz w:val="24"/>
          <w:szCs w:val="24"/>
          <w:lang w:eastAsia="ru-RU"/>
        </w:rPr>
        <w:t>показателей,</w:t>
      </w:r>
    </w:p>
    <w:p w:rsidR="00EC243A" w:rsidRPr="00991419" w:rsidRDefault="00991419" w:rsidP="00991419">
      <w:pPr>
        <w:shd w:val="clear" w:color="auto" w:fill="FFFFFF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х</w:t>
      </w:r>
      <w:r w:rsidR="00EC243A" w:rsidRPr="00991419">
        <w:rPr>
          <w:rFonts w:eastAsia="Times New Roman" w:cs="Times New Roman"/>
          <w:color w:val="000000"/>
          <w:sz w:val="24"/>
          <w:szCs w:val="24"/>
          <w:lang w:eastAsia="ru-RU"/>
        </w:rPr>
        <w:t>арактеризующих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EC243A" w:rsidRPr="00991419">
        <w:rPr>
          <w:rFonts w:eastAsia="Times New Roman" w:cs="Times New Roman"/>
          <w:color w:val="000000"/>
          <w:sz w:val="24"/>
          <w:szCs w:val="24"/>
          <w:lang w:eastAsia="ru-RU"/>
        </w:rPr>
        <w:t>общие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EC243A" w:rsidRPr="00991419">
        <w:rPr>
          <w:rFonts w:eastAsia="Times New Roman" w:cs="Times New Roman"/>
          <w:color w:val="000000"/>
          <w:sz w:val="24"/>
          <w:szCs w:val="24"/>
          <w:lang w:eastAsia="ru-RU"/>
        </w:rPr>
        <w:t>критерии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EC243A" w:rsidRPr="00991419">
        <w:rPr>
          <w:rFonts w:eastAsia="Times New Roman" w:cs="Times New Roman"/>
          <w:color w:val="000000"/>
          <w:sz w:val="24"/>
          <w:szCs w:val="24"/>
          <w:lang w:eastAsia="ru-RU"/>
        </w:rPr>
        <w:t>оценки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EC243A" w:rsidRPr="00991419">
        <w:rPr>
          <w:rFonts w:eastAsia="Times New Roman" w:cs="Times New Roman"/>
          <w:color w:val="000000"/>
          <w:sz w:val="24"/>
          <w:szCs w:val="24"/>
          <w:lang w:eastAsia="ru-RU"/>
        </w:rPr>
        <w:t>качества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EC243A" w:rsidRPr="00991419">
        <w:rPr>
          <w:rFonts w:eastAsia="Times New Roman" w:cs="Times New Roman"/>
          <w:color w:val="000000"/>
          <w:sz w:val="24"/>
          <w:szCs w:val="24"/>
          <w:lang w:eastAsia="ru-RU"/>
        </w:rPr>
        <w:t>образовательной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EC243A" w:rsidRPr="00991419">
        <w:rPr>
          <w:rFonts w:eastAsia="Times New Roman" w:cs="Times New Roman"/>
          <w:color w:val="000000"/>
          <w:sz w:val="24"/>
          <w:szCs w:val="24"/>
          <w:lang w:eastAsia="ru-RU"/>
        </w:rPr>
        <w:t>деятельности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EC243A" w:rsidRPr="00991419">
        <w:rPr>
          <w:rFonts w:eastAsia="Times New Roman" w:cs="Times New Roman"/>
          <w:color w:val="000000"/>
          <w:sz w:val="24"/>
          <w:szCs w:val="24"/>
          <w:lang w:eastAsia="ru-RU"/>
        </w:rPr>
        <w:t>организаций,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EC243A" w:rsidRPr="00991419">
        <w:rPr>
          <w:rFonts w:eastAsia="Times New Roman" w:cs="Times New Roman"/>
          <w:color w:val="000000"/>
          <w:sz w:val="24"/>
          <w:szCs w:val="24"/>
          <w:lang w:eastAsia="ru-RU"/>
        </w:rPr>
        <w:t>осуществляющих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EC243A" w:rsidRPr="00991419">
        <w:rPr>
          <w:rFonts w:eastAsia="Times New Roman" w:cs="Times New Roman"/>
          <w:color w:val="000000"/>
          <w:sz w:val="24"/>
          <w:szCs w:val="24"/>
          <w:lang w:eastAsia="ru-RU"/>
        </w:rPr>
        <w:t>образовательную деятельность»;</w:t>
      </w:r>
    </w:p>
    <w:p w:rsidR="00EC243A" w:rsidRPr="00991419" w:rsidRDefault="00EC243A" w:rsidP="00EC243A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91419"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99141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Уставом ДОУ</w:t>
      </w:r>
      <w:r w:rsidRPr="00991419">
        <w:rPr>
          <w:rFonts w:eastAsia="Times New Roman" w:cs="Times New Roman"/>
          <w:color w:val="000000"/>
          <w:sz w:val="24"/>
          <w:szCs w:val="24"/>
          <w:lang w:eastAsia="ru-RU"/>
        </w:rPr>
        <w:t>;</w:t>
      </w:r>
    </w:p>
    <w:p w:rsidR="00EC243A" w:rsidRPr="00991419" w:rsidRDefault="00EC243A" w:rsidP="00EC243A">
      <w:pPr>
        <w:shd w:val="clear" w:color="auto" w:fill="FFFFFF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9141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 Положением о </w:t>
      </w:r>
      <w:proofErr w:type="spellStart"/>
      <w:proofErr w:type="gramStart"/>
      <w:r w:rsidRPr="00991419">
        <w:rPr>
          <w:rFonts w:eastAsia="Times New Roman" w:cs="Times New Roman"/>
          <w:color w:val="000000"/>
          <w:sz w:val="24"/>
          <w:szCs w:val="24"/>
          <w:lang w:eastAsia="ru-RU"/>
        </w:rPr>
        <w:t>самообследован</w:t>
      </w:r>
      <w:r w:rsidR="00991419">
        <w:rPr>
          <w:rFonts w:eastAsia="Times New Roman" w:cs="Times New Roman"/>
          <w:color w:val="000000"/>
          <w:sz w:val="24"/>
          <w:szCs w:val="24"/>
          <w:lang w:eastAsia="ru-RU"/>
        </w:rPr>
        <w:t>ии</w:t>
      </w:r>
      <w:proofErr w:type="spellEnd"/>
      <w:r w:rsidR="0099141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ДОУ</w:t>
      </w:r>
      <w:proofErr w:type="gramEnd"/>
      <w:r w:rsidRPr="00991419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EC243A" w:rsidRPr="00991419" w:rsidRDefault="00EC243A" w:rsidP="00991419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91419">
        <w:rPr>
          <w:rFonts w:eastAsia="Times New Roman" w:cs="Times New Roman"/>
          <w:color w:val="000000"/>
          <w:sz w:val="24"/>
          <w:szCs w:val="24"/>
          <w:lang w:eastAsia="ru-RU"/>
        </w:rPr>
        <w:t>1.3. Положение распространяется на</w:t>
      </w:r>
      <w:r w:rsidR="0099141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деятельность всех работников </w:t>
      </w:r>
      <w:r w:rsidRPr="00991419">
        <w:rPr>
          <w:rFonts w:eastAsia="Times New Roman" w:cs="Times New Roman"/>
          <w:color w:val="000000"/>
          <w:sz w:val="24"/>
          <w:szCs w:val="24"/>
          <w:lang w:eastAsia="ru-RU"/>
        </w:rPr>
        <w:t>ДОУ</w:t>
      </w:r>
      <w:r w:rsidR="0099141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r w:rsidRPr="00991419">
        <w:rPr>
          <w:rFonts w:eastAsia="Times New Roman" w:cs="Times New Roman"/>
          <w:color w:val="000000"/>
          <w:sz w:val="24"/>
          <w:szCs w:val="24"/>
          <w:lang w:eastAsia="ru-RU"/>
        </w:rPr>
        <w:t>осуществляющих профессиональную деятельность в</w:t>
      </w:r>
      <w:r w:rsidR="0099141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991419">
        <w:rPr>
          <w:rFonts w:eastAsia="Times New Roman" w:cs="Times New Roman"/>
          <w:color w:val="000000"/>
          <w:sz w:val="24"/>
          <w:szCs w:val="24"/>
          <w:lang w:eastAsia="ru-RU"/>
        </w:rPr>
        <w:t>соответствии с трудовым договором, в том числе, на сотрудников,</w:t>
      </w:r>
      <w:r w:rsidR="0099141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991419">
        <w:rPr>
          <w:rFonts w:eastAsia="Times New Roman" w:cs="Times New Roman"/>
          <w:color w:val="000000"/>
          <w:sz w:val="24"/>
          <w:szCs w:val="24"/>
          <w:lang w:eastAsia="ru-RU"/>
        </w:rPr>
        <w:t>работающих по совместительству.</w:t>
      </w:r>
    </w:p>
    <w:p w:rsidR="00EC243A" w:rsidRPr="00991419" w:rsidRDefault="00EC243A" w:rsidP="00991419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91419">
        <w:rPr>
          <w:rFonts w:eastAsia="Times New Roman" w:cs="Times New Roman"/>
          <w:color w:val="000000"/>
          <w:sz w:val="24"/>
          <w:szCs w:val="24"/>
          <w:lang w:eastAsia="ru-RU"/>
        </w:rPr>
        <w:t>1.4.</w:t>
      </w:r>
      <w:r w:rsidR="0099141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991419">
        <w:rPr>
          <w:rFonts w:eastAsia="Times New Roman" w:cs="Times New Roman"/>
          <w:color w:val="000000"/>
          <w:sz w:val="24"/>
          <w:szCs w:val="24"/>
          <w:lang w:eastAsia="ru-RU"/>
        </w:rPr>
        <w:t>На</w:t>
      </w:r>
      <w:r w:rsidR="0099141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991419">
        <w:rPr>
          <w:rFonts w:eastAsia="Times New Roman" w:cs="Times New Roman"/>
          <w:color w:val="000000"/>
          <w:sz w:val="24"/>
          <w:szCs w:val="24"/>
          <w:lang w:eastAsia="ru-RU"/>
        </w:rPr>
        <w:t>основании</w:t>
      </w:r>
      <w:r w:rsidR="0099141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991419">
        <w:rPr>
          <w:rFonts w:eastAsia="Times New Roman" w:cs="Times New Roman"/>
          <w:color w:val="000000"/>
          <w:sz w:val="24"/>
          <w:szCs w:val="24"/>
          <w:lang w:eastAsia="ru-RU"/>
        </w:rPr>
        <w:t>данного</w:t>
      </w:r>
      <w:r w:rsidR="0099141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991419">
        <w:rPr>
          <w:rFonts w:eastAsia="Times New Roman" w:cs="Times New Roman"/>
          <w:color w:val="000000"/>
          <w:sz w:val="24"/>
          <w:szCs w:val="24"/>
          <w:lang w:eastAsia="ru-RU"/>
        </w:rPr>
        <w:t>Положения</w:t>
      </w:r>
      <w:r w:rsidR="0099141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991419">
        <w:rPr>
          <w:rFonts w:eastAsia="Times New Roman" w:cs="Times New Roman"/>
          <w:color w:val="000000"/>
          <w:sz w:val="24"/>
          <w:szCs w:val="24"/>
          <w:lang w:eastAsia="ru-RU"/>
        </w:rPr>
        <w:t>обес</w:t>
      </w:r>
      <w:r w:rsidR="0099141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печивает разработку, внедрение, </w:t>
      </w:r>
      <w:r w:rsidRPr="00991419">
        <w:rPr>
          <w:rFonts w:eastAsia="Times New Roman" w:cs="Times New Roman"/>
          <w:color w:val="000000"/>
          <w:sz w:val="24"/>
          <w:szCs w:val="24"/>
          <w:lang w:eastAsia="ru-RU"/>
        </w:rPr>
        <w:t>проведение необходимых оценочных</w:t>
      </w:r>
      <w:r w:rsidR="0099141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991419">
        <w:rPr>
          <w:rFonts w:eastAsia="Times New Roman" w:cs="Times New Roman"/>
          <w:color w:val="000000"/>
          <w:sz w:val="24"/>
          <w:szCs w:val="24"/>
          <w:lang w:eastAsia="ru-RU"/>
        </w:rPr>
        <w:t>процедур,</w:t>
      </w:r>
      <w:r w:rsidR="0099141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991419">
        <w:rPr>
          <w:rFonts w:eastAsia="Times New Roman" w:cs="Times New Roman"/>
          <w:color w:val="000000"/>
          <w:sz w:val="24"/>
          <w:szCs w:val="24"/>
          <w:lang w:eastAsia="ru-RU"/>
        </w:rPr>
        <w:t>анализ,</w:t>
      </w:r>
      <w:r w:rsidR="0099141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991419">
        <w:rPr>
          <w:rFonts w:eastAsia="Times New Roman" w:cs="Times New Roman"/>
          <w:color w:val="000000"/>
          <w:sz w:val="24"/>
          <w:szCs w:val="24"/>
          <w:lang w:eastAsia="ru-RU"/>
        </w:rPr>
        <w:t>учет</w:t>
      </w:r>
      <w:r w:rsidR="0099141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991419">
        <w:rPr>
          <w:rFonts w:eastAsia="Times New Roman" w:cs="Times New Roman"/>
          <w:color w:val="000000"/>
          <w:sz w:val="24"/>
          <w:szCs w:val="24"/>
          <w:lang w:eastAsia="ru-RU"/>
        </w:rPr>
        <w:t>и</w:t>
      </w:r>
      <w:r w:rsidR="0099141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991419">
        <w:rPr>
          <w:rFonts w:eastAsia="Times New Roman" w:cs="Times New Roman"/>
          <w:color w:val="000000"/>
          <w:sz w:val="24"/>
          <w:szCs w:val="24"/>
          <w:lang w:eastAsia="ru-RU"/>
        </w:rPr>
        <w:t>дальнейшее</w:t>
      </w:r>
      <w:r w:rsidR="0099141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991419">
        <w:rPr>
          <w:rFonts w:eastAsia="Times New Roman" w:cs="Times New Roman"/>
          <w:color w:val="000000"/>
          <w:sz w:val="24"/>
          <w:szCs w:val="24"/>
          <w:lang w:eastAsia="ru-RU"/>
        </w:rPr>
        <w:t>использование</w:t>
      </w:r>
      <w:r w:rsidR="0099141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991419">
        <w:rPr>
          <w:rFonts w:eastAsia="Times New Roman" w:cs="Times New Roman"/>
          <w:color w:val="000000"/>
          <w:sz w:val="24"/>
          <w:szCs w:val="24"/>
          <w:lang w:eastAsia="ru-RU"/>
        </w:rPr>
        <w:t>полученных</w:t>
      </w:r>
      <w:r w:rsidR="0099141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991419">
        <w:rPr>
          <w:rFonts w:eastAsia="Times New Roman" w:cs="Times New Roman"/>
          <w:color w:val="000000"/>
          <w:sz w:val="24"/>
          <w:szCs w:val="24"/>
          <w:lang w:eastAsia="ru-RU"/>
        </w:rPr>
        <w:t>результатов.</w:t>
      </w:r>
    </w:p>
    <w:p w:rsidR="00EC243A" w:rsidRPr="00991419" w:rsidRDefault="00EC243A" w:rsidP="00952D67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91419">
        <w:rPr>
          <w:rFonts w:eastAsia="Times New Roman" w:cs="Times New Roman"/>
          <w:color w:val="000000"/>
          <w:sz w:val="24"/>
          <w:szCs w:val="24"/>
          <w:lang w:eastAsia="ru-RU"/>
        </w:rPr>
        <w:t>1.5. ВСОКО проводится не реже 2-х раз в год (сентябрь, май).</w:t>
      </w:r>
    </w:p>
    <w:p w:rsidR="00EC243A" w:rsidRPr="00991419" w:rsidRDefault="00EC243A" w:rsidP="00952D67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91419">
        <w:rPr>
          <w:rFonts w:eastAsia="Times New Roman" w:cs="Times New Roman"/>
          <w:color w:val="000000"/>
          <w:sz w:val="24"/>
          <w:szCs w:val="24"/>
          <w:lang w:eastAsia="ru-RU"/>
        </w:rPr>
        <w:t>1.6.</w:t>
      </w:r>
      <w:r w:rsidR="00952D6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991419">
        <w:rPr>
          <w:rFonts w:eastAsia="Times New Roman" w:cs="Times New Roman"/>
          <w:color w:val="000000"/>
          <w:sz w:val="24"/>
          <w:szCs w:val="24"/>
          <w:lang w:eastAsia="ru-RU"/>
        </w:rPr>
        <w:t>Экспертная группа для проведения ВСОКО создается на основании</w:t>
      </w:r>
      <w:r w:rsidR="00952D6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991419">
        <w:rPr>
          <w:rFonts w:eastAsia="Times New Roman" w:cs="Times New Roman"/>
          <w:color w:val="000000"/>
          <w:sz w:val="24"/>
          <w:szCs w:val="24"/>
          <w:lang w:eastAsia="ru-RU"/>
        </w:rPr>
        <w:t>приказа руководителя в количестве 3 человек.</w:t>
      </w:r>
    </w:p>
    <w:p w:rsidR="00EC243A" w:rsidRPr="00991419" w:rsidRDefault="00EC243A" w:rsidP="00952D67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91419">
        <w:rPr>
          <w:rFonts w:eastAsia="Times New Roman" w:cs="Times New Roman"/>
          <w:color w:val="000000"/>
          <w:sz w:val="24"/>
          <w:szCs w:val="24"/>
          <w:lang w:eastAsia="ru-RU"/>
        </w:rPr>
        <w:t>1.7. В настоящем Положении используются термины:</w:t>
      </w:r>
    </w:p>
    <w:p w:rsidR="00EC243A" w:rsidRPr="00952D67" w:rsidRDefault="00EC243A" w:rsidP="00952D67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91419">
        <w:rPr>
          <w:rFonts w:eastAsia="Times New Roman" w:cs="Times New Roman"/>
          <w:color w:val="000000"/>
          <w:sz w:val="24"/>
          <w:szCs w:val="24"/>
          <w:lang w:eastAsia="ru-RU"/>
        </w:rPr>
        <w:t>Качество образования – комплексная характеристика образовательной</w:t>
      </w:r>
      <w:r w:rsidR="00952D6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991419">
        <w:rPr>
          <w:rFonts w:eastAsia="Times New Roman" w:cs="Times New Roman"/>
          <w:color w:val="000000"/>
          <w:sz w:val="24"/>
          <w:szCs w:val="24"/>
          <w:lang w:eastAsia="ru-RU"/>
        </w:rPr>
        <w:t>деятельности</w:t>
      </w:r>
      <w:r w:rsidR="00952D6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 </w:t>
      </w:r>
      <w:r w:rsidRPr="00991419">
        <w:rPr>
          <w:rFonts w:eastAsia="Times New Roman" w:cs="Times New Roman"/>
          <w:color w:val="000000"/>
          <w:sz w:val="24"/>
          <w:szCs w:val="24"/>
          <w:lang w:eastAsia="ru-RU"/>
        </w:rPr>
        <w:t>подготовки</w:t>
      </w:r>
      <w:r w:rsidR="00952D6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991419">
        <w:rPr>
          <w:rFonts w:eastAsia="Times New Roman" w:cs="Times New Roman"/>
          <w:color w:val="000000"/>
          <w:sz w:val="24"/>
          <w:szCs w:val="24"/>
          <w:lang w:eastAsia="ru-RU"/>
        </w:rPr>
        <w:t>обучающегося,</w:t>
      </w:r>
      <w:r w:rsidR="00952D6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991419">
        <w:rPr>
          <w:rFonts w:eastAsia="Times New Roman" w:cs="Times New Roman"/>
          <w:color w:val="000000"/>
          <w:sz w:val="24"/>
          <w:szCs w:val="24"/>
          <w:lang w:eastAsia="ru-RU"/>
        </w:rPr>
        <w:t>выражающая</w:t>
      </w:r>
      <w:r w:rsidR="00952D6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991419">
        <w:rPr>
          <w:rFonts w:eastAsia="Times New Roman" w:cs="Times New Roman"/>
          <w:color w:val="000000"/>
          <w:sz w:val="24"/>
          <w:szCs w:val="24"/>
          <w:lang w:eastAsia="ru-RU"/>
        </w:rPr>
        <w:t>степень</w:t>
      </w:r>
      <w:r w:rsidR="00952D6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991419">
        <w:rPr>
          <w:rFonts w:eastAsia="Times New Roman" w:cs="Times New Roman"/>
          <w:color w:val="000000"/>
          <w:sz w:val="24"/>
          <w:szCs w:val="24"/>
          <w:lang w:eastAsia="ru-RU"/>
        </w:rPr>
        <w:t>их</w:t>
      </w:r>
      <w:r w:rsidR="00952D6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991419">
        <w:rPr>
          <w:rFonts w:eastAsia="Times New Roman" w:cs="Times New Roman"/>
          <w:color w:val="000000"/>
          <w:sz w:val="24"/>
          <w:szCs w:val="24"/>
          <w:lang w:eastAsia="ru-RU"/>
        </w:rPr>
        <w:t>соответствия федеральным государственным образовательным стандартам,</w:t>
      </w:r>
      <w:r w:rsidR="00952D6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991419">
        <w:rPr>
          <w:rFonts w:eastAsia="Times New Roman" w:cs="Times New Roman"/>
          <w:color w:val="000000"/>
          <w:sz w:val="24"/>
          <w:szCs w:val="24"/>
          <w:lang w:eastAsia="ru-RU"/>
        </w:rPr>
        <w:t>образовательным стандартам, федеральным государственным требованиям и</w:t>
      </w:r>
      <w:r w:rsidR="00952D6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991419">
        <w:rPr>
          <w:rFonts w:cs="Times New Roman"/>
          <w:sz w:val="24"/>
          <w:szCs w:val="24"/>
        </w:rPr>
        <w:t>(или) потребностям физического или юридического лица, в интересах</w:t>
      </w:r>
      <w:r w:rsidR="00952D6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991419">
        <w:rPr>
          <w:rFonts w:cs="Times New Roman"/>
          <w:sz w:val="24"/>
          <w:szCs w:val="24"/>
        </w:rPr>
        <w:t>которого осуществляется образовательная деятельность, в том числе степень</w:t>
      </w:r>
      <w:r w:rsidR="00952D6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991419">
        <w:rPr>
          <w:rFonts w:cs="Times New Roman"/>
          <w:sz w:val="24"/>
          <w:szCs w:val="24"/>
        </w:rPr>
        <w:t>достижения</w:t>
      </w:r>
      <w:r w:rsidR="00952D6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991419">
        <w:rPr>
          <w:rFonts w:cs="Times New Roman"/>
          <w:sz w:val="24"/>
          <w:szCs w:val="24"/>
        </w:rPr>
        <w:t>планируемых</w:t>
      </w:r>
      <w:r w:rsidR="00952D6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991419">
        <w:rPr>
          <w:rFonts w:cs="Times New Roman"/>
          <w:sz w:val="24"/>
          <w:szCs w:val="24"/>
        </w:rPr>
        <w:t>результатов</w:t>
      </w:r>
    </w:p>
    <w:p w:rsidR="00EC243A" w:rsidRPr="00991419" w:rsidRDefault="00EC243A" w:rsidP="00EC243A">
      <w:pPr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>(Федеральный закон от 29 декабря 2012 г. № 273-ФЗ «Об образовании в</w:t>
      </w:r>
      <w:r w:rsidR="00952D67">
        <w:rPr>
          <w:rFonts w:cs="Times New Roman"/>
          <w:sz w:val="24"/>
          <w:szCs w:val="24"/>
        </w:rPr>
        <w:t xml:space="preserve"> </w:t>
      </w:r>
      <w:r w:rsidR="004E65BD">
        <w:rPr>
          <w:rFonts w:cs="Times New Roman"/>
          <w:sz w:val="24"/>
          <w:szCs w:val="24"/>
        </w:rPr>
        <w:t xml:space="preserve">Российской </w:t>
      </w:r>
      <w:r w:rsidRPr="00991419">
        <w:rPr>
          <w:rFonts w:cs="Times New Roman"/>
          <w:sz w:val="24"/>
          <w:szCs w:val="24"/>
        </w:rPr>
        <w:t>Федерации», статья 2, п 29).</w:t>
      </w:r>
    </w:p>
    <w:p w:rsidR="00952D67" w:rsidRDefault="00EC243A" w:rsidP="00952D67">
      <w:pPr>
        <w:ind w:firstLine="708"/>
        <w:jc w:val="both"/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 xml:space="preserve"> Система оценки качества дошкольного образования – совокупность</w:t>
      </w:r>
      <w:r w:rsidR="00952D67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взаимосвязанных субъектов, объектов, показателей, критериев, способов,</w:t>
      </w:r>
      <w:r w:rsidR="00952D67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механизмов и процедур оценивания основных качественных характеристик</w:t>
      </w:r>
      <w:r w:rsidR="00952D67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ДО,</w:t>
      </w:r>
      <w:r w:rsidR="00952D67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свидетельствующих</w:t>
      </w:r>
      <w:r w:rsidR="00952D67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о</w:t>
      </w:r>
      <w:r w:rsidR="00952D67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выполнении</w:t>
      </w:r>
      <w:r w:rsidR="00952D67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стандартов,</w:t>
      </w:r>
      <w:r w:rsidR="00952D67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требований</w:t>
      </w:r>
      <w:r w:rsidR="00952D67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и</w:t>
      </w:r>
      <w:r w:rsidR="00952D67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воспитанников дошко</w:t>
      </w:r>
      <w:r w:rsidR="00952D67">
        <w:rPr>
          <w:rFonts w:cs="Times New Roman"/>
          <w:sz w:val="24"/>
          <w:szCs w:val="24"/>
        </w:rPr>
        <w:t xml:space="preserve">льных образовательных </w:t>
      </w:r>
      <w:r w:rsidRPr="00991419">
        <w:rPr>
          <w:rFonts w:cs="Times New Roman"/>
          <w:sz w:val="24"/>
          <w:szCs w:val="24"/>
        </w:rPr>
        <w:t>организаций.</w:t>
      </w:r>
    </w:p>
    <w:p w:rsidR="00EC243A" w:rsidRPr="00991419" w:rsidRDefault="00EC243A" w:rsidP="00952D67">
      <w:pPr>
        <w:ind w:firstLine="708"/>
        <w:jc w:val="both"/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lastRenderedPageBreak/>
        <w:t>Качество</w:t>
      </w:r>
      <w:r w:rsidR="00952D67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условий</w:t>
      </w:r>
      <w:r w:rsidR="00952D67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–</w:t>
      </w:r>
      <w:r w:rsidR="00952D67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выполнение</w:t>
      </w:r>
      <w:r w:rsidR="00952D67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организации образовательного процесса; организация питания в дошкольном</w:t>
      </w:r>
      <w:r w:rsidR="00952D67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учреждении; реализация мер по обеспечению безопасности воспитанников в</w:t>
      </w:r>
      <w:r w:rsidR="00952D67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организации образовательного процесса.</w:t>
      </w:r>
    </w:p>
    <w:p w:rsidR="00EC243A" w:rsidRPr="00991419" w:rsidRDefault="00EC243A" w:rsidP="00952D67">
      <w:pPr>
        <w:ind w:firstLine="708"/>
        <w:jc w:val="both"/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>Качество образования ДОО – это соответствие системы дошкольного</w:t>
      </w:r>
      <w:r w:rsidR="00952D67">
        <w:rPr>
          <w:rFonts w:cs="Times New Roman"/>
          <w:sz w:val="24"/>
          <w:szCs w:val="24"/>
        </w:rPr>
        <w:t xml:space="preserve"> образования, </w:t>
      </w:r>
      <w:r w:rsidRPr="00991419">
        <w:rPr>
          <w:rFonts w:cs="Times New Roman"/>
          <w:sz w:val="24"/>
          <w:szCs w:val="24"/>
        </w:rPr>
        <w:t>происходящих в ней процессов и достигнутых результатов</w:t>
      </w:r>
      <w:r w:rsidR="00952D67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ожиданиям и требованиям государства (ФГОС ДО), общества и различных</w:t>
      </w:r>
      <w:r w:rsidR="00952D67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групп потребителей: детей, родителей, педагогов ДОУ.</w:t>
      </w:r>
    </w:p>
    <w:p w:rsidR="00EC243A" w:rsidRPr="00991419" w:rsidRDefault="00EC243A" w:rsidP="00952D67">
      <w:pPr>
        <w:ind w:firstLine="708"/>
        <w:jc w:val="both"/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>Контроль за образовательной деятельностью в рамках реализации ОП в</w:t>
      </w:r>
      <w:r w:rsidR="00952D67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ДОУ осуществляется не за образовательными результатами детей, а за</w:t>
      </w:r>
      <w:r w:rsidR="00952D67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условиями ее реализации, которые и способствуют достижению детьми</w:t>
      </w:r>
      <w:r w:rsidR="00952D67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определенных образователь</w:t>
      </w:r>
      <w:r w:rsidR="00952D67">
        <w:rPr>
          <w:rFonts w:cs="Times New Roman"/>
          <w:sz w:val="24"/>
          <w:szCs w:val="24"/>
        </w:rPr>
        <w:t xml:space="preserve">ных результатов. Используемые в </w:t>
      </w:r>
      <w:proofErr w:type="gramStart"/>
      <w:r w:rsidRPr="00991419">
        <w:rPr>
          <w:rFonts w:cs="Times New Roman"/>
          <w:sz w:val="24"/>
          <w:szCs w:val="24"/>
        </w:rPr>
        <w:t>ДОУ</w:t>
      </w:r>
      <w:r w:rsidR="00952D67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 xml:space="preserve"> критерии</w:t>
      </w:r>
      <w:proofErr w:type="gramEnd"/>
      <w:r w:rsidRPr="00991419">
        <w:rPr>
          <w:rFonts w:cs="Times New Roman"/>
          <w:sz w:val="24"/>
          <w:szCs w:val="24"/>
        </w:rPr>
        <w:t xml:space="preserve"> оценки эффективности деятельности отдельных</w:t>
      </w:r>
      <w:r w:rsidR="00952D67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работников должны быть построены на показателях, характеризующих</w:t>
      </w:r>
      <w:r w:rsidR="00952D67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создаваемые ими условия, при реализации образовательной программы</w:t>
      </w:r>
    </w:p>
    <w:p w:rsidR="00127CDB" w:rsidRPr="00991419" w:rsidRDefault="00EC243A" w:rsidP="00952D67">
      <w:pPr>
        <w:jc w:val="both"/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 xml:space="preserve">(комментарии к ФГОС дошкольного образования, письмо </w:t>
      </w:r>
      <w:proofErr w:type="spellStart"/>
      <w:r w:rsidRPr="00991419">
        <w:rPr>
          <w:rFonts w:cs="Times New Roman"/>
          <w:sz w:val="24"/>
          <w:szCs w:val="24"/>
        </w:rPr>
        <w:t>Минобрнауки</w:t>
      </w:r>
      <w:proofErr w:type="spellEnd"/>
      <w:r w:rsidRPr="00991419">
        <w:rPr>
          <w:rFonts w:cs="Times New Roman"/>
          <w:sz w:val="24"/>
          <w:szCs w:val="24"/>
        </w:rPr>
        <w:t xml:space="preserve"> РФ</w:t>
      </w:r>
      <w:r w:rsidR="00952D67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от 28 февраля 2014 г. № 08-249).</w:t>
      </w:r>
    </w:p>
    <w:p w:rsidR="00EC243A" w:rsidRPr="00991419" w:rsidRDefault="00EC243A" w:rsidP="00952D67">
      <w:pPr>
        <w:ind w:firstLine="708"/>
        <w:jc w:val="both"/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>Оценивание</w:t>
      </w:r>
      <w:r w:rsidR="00952D67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качества</w:t>
      </w:r>
      <w:r w:rsidR="00952D67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–</w:t>
      </w:r>
      <w:r w:rsidR="00952D67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оценивание</w:t>
      </w:r>
      <w:r w:rsidR="00952D67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соответствия</w:t>
      </w:r>
      <w:r w:rsidR="00952D67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образовательной</w:t>
      </w:r>
      <w:r w:rsidR="00952D67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деятельности, реал</w:t>
      </w:r>
      <w:r w:rsidR="004E65BD">
        <w:rPr>
          <w:rFonts w:cs="Times New Roman"/>
          <w:sz w:val="24"/>
          <w:szCs w:val="24"/>
        </w:rPr>
        <w:t>изуемой ДОУ</w:t>
      </w:r>
      <w:r w:rsidRPr="00991419">
        <w:rPr>
          <w:rFonts w:cs="Times New Roman"/>
          <w:sz w:val="24"/>
          <w:szCs w:val="24"/>
        </w:rPr>
        <w:t>, заданным</w:t>
      </w:r>
      <w:r w:rsidR="00952D67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требованиям Стандарта и ОП в дошкольном образовании направлено в</w:t>
      </w:r>
      <w:r w:rsidR="00952D67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первую очередь на оценивание созданных организацией условий в процессе</w:t>
      </w:r>
    </w:p>
    <w:p w:rsidR="00EC243A" w:rsidRPr="00991419" w:rsidRDefault="00EC243A" w:rsidP="00EC243A">
      <w:pPr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>образовательной деятельности</w:t>
      </w:r>
    </w:p>
    <w:p w:rsidR="00EC243A" w:rsidRPr="00991419" w:rsidRDefault="00EC243A" w:rsidP="004E65BD">
      <w:pPr>
        <w:ind w:firstLine="708"/>
        <w:jc w:val="both"/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>Критерий – признак, на основании которого производится оценка,</w:t>
      </w:r>
      <w:r w:rsidR="00952D67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кла</w:t>
      </w:r>
      <w:r w:rsidR="00952D67">
        <w:rPr>
          <w:rFonts w:cs="Times New Roman"/>
          <w:sz w:val="24"/>
          <w:szCs w:val="24"/>
        </w:rPr>
        <w:t>ссификация оцениваемого объекта.</w:t>
      </w:r>
    </w:p>
    <w:p w:rsidR="00EC243A" w:rsidRPr="00991419" w:rsidRDefault="00EC243A" w:rsidP="004E65BD">
      <w:pPr>
        <w:ind w:firstLine="708"/>
        <w:jc w:val="both"/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>Мониторинг в системе образования – комплексное аналитическое</w:t>
      </w:r>
      <w:r w:rsidR="00952D67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отслеживание процессов, определяющих количественно – качественные</w:t>
      </w:r>
      <w:r w:rsidR="00952D67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изменения</w:t>
      </w:r>
      <w:r w:rsidR="00952D67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качества</w:t>
      </w:r>
      <w:r w:rsidR="00A21CF2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образования,</w:t>
      </w:r>
      <w:r w:rsidR="00952D67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результатом</w:t>
      </w:r>
      <w:r w:rsidR="00952D67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которого</w:t>
      </w:r>
      <w:r w:rsidR="00952D67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установление</w:t>
      </w:r>
      <w:r w:rsidR="00952D67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степени</w:t>
      </w:r>
      <w:r w:rsidR="00952D67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соответствия</w:t>
      </w:r>
      <w:r w:rsidR="00952D67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измеряемых</w:t>
      </w:r>
      <w:r w:rsidR="00A21CF2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образовательных</w:t>
      </w:r>
      <w:r w:rsidR="00952D67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результатов, условий их достижения и обеспечение общепризнанной,</w:t>
      </w:r>
      <w:r w:rsidR="00A21CF2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зафиксированной в нормативных документах и локальных актах, системе</w:t>
      </w:r>
      <w:r w:rsidR="00952D67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государственно-общественных требований к качеству образования, а также</w:t>
      </w:r>
      <w:r w:rsidR="00952D67">
        <w:rPr>
          <w:rFonts w:cs="Times New Roman"/>
          <w:sz w:val="24"/>
          <w:szCs w:val="24"/>
        </w:rPr>
        <w:t xml:space="preserve"> </w:t>
      </w:r>
      <w:r w:rsidR="00A21CF2">
        <w:rPr>
          <w:rFonts w:cs="Times New Roman"/>
          <w:sz w:val="24"/>
          <w:szCs w:val="24"/>
        </w:rPr>
        <w:t xml:space="preserve">личностным ожиданиям </w:t>
      </w:r>
      <w:r w:rsidRPr="00991419">
        <w:rPr>
          <w:rFonts w:cs="Times New Roman"/>
          <w:sz w:val="24"/>
          <w:szCs w:val="24"/>
        </w:rPr>
        <w:t>участников образовательного процесса.</w:t>
      </w:r>
    </w:p>
    <w:p w:rsidR="00EC243A" w:rsidRPr="00991419" w:rsidRDefault="00EC243A" w:rsidP="00A21CF2">
      <w:pPr>
        <w:ind w:firstLine="708"/>
        <w:jc w:val="both"/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>Измерение – метод регистрации состояния качества образования, а также</w:t>
      </w:r>
      <w:r w:rsidR="00952D67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оценка</w:t>
      </w:r>
      <w:r w:rsidR="00A21CF2">
        <w:rPr>
          <w:rFonts w:cs="Times New Roman"/>
          <w:sz w:val="24"/>
          <w:szCs w:val="24"/>
        </w:rPr>
        <w:t xml:space="preserve"> </w:t>
      </w:r>
      <w:r w:rsidR="00952D67">
        <w:rPr>
          <w:rFonts w:cs="Times New Roman"/>
          <w:sz w:val="24"/>
          <w:szCs w:val="24"/>
        </w:rPr>
        <w:t>у</w:t>
      </w:r>
      <w:r w:rsidRPr="00991419">
        <w:rPr>
          <w:rFonts w:cs="Times New Roman"/>
          <w:sz w:val="24"/>
          <w:szCs w:val="24"/>
        </w:rPr>
        <w:t>ровня</w:t>
      </w:r>
      <w:r w:rsidR="00952D67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образовательных</w:t>
      </w:r>
      <w:r w:rsidR="00952D67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достижений,</w:t>
      </w:r>
      <w:r w:rsidR="00952D67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которые</w:t>
      </w:r>
      <w:r w:rsidR="00952D67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стандартизированную</w:t>
      </w:r>
      <w:r w:rsidR="00952D67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форму</w:t>
      </w:r>
      <w:r w:rsidR="00952D67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и</w:t>
      </w:r>
      <w:r w:rsidR="00952D67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содержание</w:t>
      </w:r>
    </w:p>
    <w:p w:rsidR="00EC243A" w:rsidRPr="00991419" w:rsidRDefault="00EC243A" w:rsidP="00952D67">
      <w:pPr>
        <w:jc w:val="both"/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>которых</w:t>
      </w:r>
      <w:r w:rsidR="00952D67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соответствует</w:t>
      </w:r>
      <w:r w:rsidR="00952D67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реализуемым</w:t>
      </w:r>
      <w:r w:rsidR="00952D67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образовательным</w:t>
      </w:r>
      <w:r w:rsidR="00952D67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программам.</w:t>
      </w:r>
    </w:p>
    <w:p w:rsidR="00EC243A" w:rsidRPr="00991419" w:rsidRDefault="00EC243A" w:rsidP="00952D67">
      <w:pPr>
        <w:ind w:firstLine="708"/>
        <w:jc w:val="both"/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>Государственный</w:t>
      </w:r>
      <w:r w:rsidR="00952D67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образовательный с</w:t>
      </w:r>
      <w:r w:rsidR="00952D67">
        <w:rPr>
          <w:rFonts w:cs="Times New Roman"/>
          <w:sz w:val="24"/>
          <w:szCs w:val="24"/>
        </w:rPr>
        <w:t xml:space="preserve">тандарт дошкольного образования </w:t>
      </w:r>
      <w:r w:rsidRPr="00991419">
        <w:rPr>
          <w:rFonts w:cs="Times New Roman"/>
          <w:sz w:val="24"/>
          <w:szCs w:val="24"/>
        </w:rPr>
        <w:t>представляет собой</w:t>
      </w:r>
      <w:r w:rsidR="00952D67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совокупность</w:t>
      </w:r>
      <w:r w:rsidR="00952D67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обязательных</w:t>
      </w:r>
      <w:r w:rsidR="00952D67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требований</w:t>
      </w:r>
      <w:r w:rsidR="00952D67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к</w:t>
      </w:r>
      <w:r w:rsidR="00952D67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дошкольному</w:t>
      </w:r>
      <w:r w:rsidR="00952D67">
        <w:rPr>
          <w:rFonts w:cs="Times New Roman"/>
          <w:sz w:val="24"/>
          <w:szCs w:val="24"/>
        </w:rPr>
        <w:t xml:space="preserve"> образованию</w:t>
      </w:r>
      <w:r w:rsidRPr="00991419">
        <w:rPr>
          <w:rFonts w:cs="Times New Roman"/>
          <w:sz w:val="24"/>
          <w:szCs w:val="24"/>
        </w:rPr>
        <w:t>.</w:t>
      </w:r>
    </w:p>
    <w:p w:rsidR="00EC243A" w:rsidRPr="00952D67" w:rsidRDefault="00EC243A" w:rsidP="00952D67">
      <w:pPr>
        <w:pStyle w:val="a6"/>
        <w:numPr>
          <w:ilvl w:val="1"/>
          <w:numId w:val="2"/>
        </w:numPr>
        <w:jc w:val="both"/>
        <w:rPr>
          <w:rFonts w:cs="Times New Roman"/>
          <w:sz w:val="24"/>
          <w:szCs w:val="24"/>
        </w:rPr>
      </w:pPr>
      <w:r w:rsidRPr="00952D67">
        <w:rPr>
          <w:rFonts w:cs="Times New Roman"/>
          <w:sz w:val="24"/>
          <w:szCs w:val="24"/>
        </w:rPr>
        <w:t>Срок данного Положения не ограничен. Положение действует до принятия</w:t>
      </w:r>
    </w:p>
    <w:p w:rsidR="00EC243A" w:rsidRPr="00991419" w:rsidRDefault="00EC243A" w:rsidP="00952D67">
      <w:pPr>
        <w:jc w:val="both"/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>нового.</w:t>
      </w:r>
    </w:p>
    <w:p w:rsidR="00EC243A" w:rsidRPr="00991419" w:rsidRDefault="00EC243A" w:rsidP="00A21CF2">
      <w:pPr>
        <w:ind w:firstLine="708"/>
        <w:jc w:val="both"/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>2.</w:t>
      </w:r>
      <w:r w:rsidR="00A21CF2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Основные цели, задачи, принципы и функции внутренней системы</w:t>
      </w:r>
      <w:r w:rsidR="00A21CF2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оценки качества образования:</w:t>
      </w:r>
    </w:p>
    <w:p w:rsidR="00EC243A" w:rsidRPr="00991419" w:rsidRDefault="00EC243A" w:rsidP="00952D67">
      <w:pPr>
        <w:ind w:firstLine="708"/>
        <w:jc w:val="both"/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>2.1.</w:t>
      </w:r>
      <w:r w:rsidR="00952D67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Целью системы оценки качества образования является установление</w:t>
      </w:r>
      <w:r w:rsidR="00952D67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соответствия качества дошкольного образования в ДОУ федеральному</w:t>
      </w:r>
      <w:r w:rsidR="00952D67">
        <w:rPr>
          <w:rFonts w:cs="Times New Roman"/>
          <w:sz w:val="24"/>
          <w:szCs w:val="24"/>
        </w:rPr>
        <w:t xml:space="preserve"> государственному </w:t>
      </w:r>
      <w:r w:rsidRPr="00991419">
        <w:rPr>
          <w:rFonts w:cs="Times New Roman"/>
          <w:sz w:val="24"/>
          <w:szCs w:val="24"/>
        </w:rPr>
        <w:t>образовательному стандарту дошкольного образования,</w:t>
      </w:r>
      <w:r w:rsidR="00952D67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требованиям и (или) потребностям потребителей.</w:t>
      </w:r>
    </w:p>
    <w:p w:rsidR="00EC243A" w:rsidRPr="00991419" w:rsidRDefault="00EC243A" w:rsidP="00952D67">
      <w:pPr>
        <w:ind w:firstLine="708"/>
        <w:jc w:val="both"/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>2.2. Задачи внутренней системы оценки качества образования:</w:t>
      </w:r>
    </w:p>
    <w:p w:rsidR="00EC243A" w:rsidRPr="00991419" w:rsidRDefault="00EC243A" w:rsidP="00EC243A">
      <w:pPr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>-получить</w:t>
      </w:r>
      <w:r w:rsidR="00A21CF2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объективную</w:t>
      </w:r>
      <w:r w:rsidR="00A21CF2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учреждения;</w:t>
      </w:r>
    </w:p>
    <w:p w:rsidR="00EC243A" w:rsidRPr="00991419" w:rsidRDefault="00EC243A" w:rsidP="00EC243A">
      <w:pPr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>-предоставить</w:t>
      </w:r>
      <w:r w:rsidR="00A21CF2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участникам</w:t>
      </w:r>
      <w:r w:rsidR="00A21CF2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информацию о качестве образования;</w:t>
      </w:r>
    </w:p>
    <w:p w:rsidR="00EC243A" w:rsidRPr="00991419" w:rsidRDefault="00EC243A" w:rsidP="00EC243A">
      <w:pPr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>-принять</w:t>
      </w:r>
      <w:r w:rsidR="00A21CF2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обоснованные</w:t>
      </w:r>
      <w:r w:rsidR="00A21CF2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совершенствованию образовательной деятельности в учреждении;</w:t>
      </w:r>
    </w:p>
    <w:p w:rsidR="00EC243A" w:rsidRPr="00991419" w:rsidRDefault="00EC243A" w:rsidP="00EC243A">
      <w:pPr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>- прогнозировать развитие образовательной системы ДОУ.</w:t>
      </w:r>
    </w:p>
    <w:p w:rsidR="00EC243A" w:rsidRPr="00991419" w:rsidRDefault="00EC243A" w:rsidP="00A21CF2">
      <w:pPr>
        <w:ind w:firstLine="708"/>
        <w:rPr>
          <w:rFonts w:cs="Times New Roman"/>
          <w:sz w:val="24"/>
          <w:szCs w:val="24"/>
        </w:rPr>
      </w:pPr>
      <w:proofErr w:type="gramStart"/>
      <w:r w:rsidRPr="00991419">
        <w:rPr>
          <w:rFonts w:cs="Times New Roman"/>
          <w:sz w:val="24"/>
          <w:szCs w:val="24"/>
        </w:rPr>
        <w:t xml:space="preserve">2.3 </w:t>
      </w:r>
      <w:r w:rsidR="00A21CF2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Система</w:t>
      </w:r>
      <w:proofErr w:type="gramEnd"/>
      <w:r w:rsidRPr="00991419">
        <w:rPr>
          <w:rFonts w:cs="Times New Roman"/>
          <w:sz w:val="24"/>
          <w:szCs w:val="24"/>
        </w:rPr>
        <w:t xml:space="preserve"> </w:t>
      </w:r>
      <w:r w:rsidR="004E65BD">
        <w:rPr>
          <w:rFonts w:cs="Times New Roman"/>
          <w:sz w:val="24"/>
          <w:szCs w:val="24"/>
        </w:rPr>
        <w:t xml:space="preserve">оценки качества образования в </w:t>
      </w:r>
      <w:r w:rsidRPr="00991419">
        <w:rPr>
          <w:rFonts w:cs="Times New Roman"/>
          <w:sz w:val="24"/>
          <w:szCs w:val="24"/>
        </w:rPr>
        <w:t>ДОУ детском</w:t>
      </w:r>
      <w:r w:rsidR="00A21CF2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строится в соответствии с принципами:</w:t>
      </w:r>
    </w:p>
    <w:p w:rsidR="00EC243A" w:rsidRPr="00991419" w:rsidRDefault="00EC243A" w:rsidP="00A21CF2">
      <w:pPr>
        <w:jc w:val="both"/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>• системности;</w:t>
      </w:r>
    </w:p>
    <w:p w:rsidR="00EC243A" w:rsidRPr="00991419" w:rsidRDefault="00EC243A" w:rsidP="00A21CF2">
      <w:pPr>
        <w:jc w:val="both"/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>• объективности информации о качестве образования;</w:t>
      </w:r>
    </w:p>
    <w:p w:rsidR="00EC243A" w:rsidRPr="00991419" w:rsidRDefault="00EC243A" w:rsidP="00A21CF2">
      <w:pPr>
        <w:jc w:val="both"/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>• открытости процедуры оценки качества образования и информации для</w:t>
      </w:r>
      <w:r w:rsidR="00A21CF2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различных групп потребителей;</w:t>
      </w:r>
    </w:p>
    <w:p w:rsidR="00EC243A" w:rsidRPr="00991419" w:rsidRDefault="00EC243A" w:rsidP="00A21CF2">
      <w:pPr>
        <w:jc w:val="both"/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lastRenderedPageBreak/>
        <w:t>• реалистичности требований, показателей, критериев качества образования,</w:t>
      </w:r>
      <w:r w:rsidR="00A21CF2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их социальной и личностной значимости;</w:t>
      </w:r>
    </w:p>
    <w:p w:rsidR="00EC243A" w:rsidRPr="00991419" w:rsidRDefault="00EC243A" w:rsidP="00A21CF2">
      <w:pPr>
        <w:jc w:val="both"/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>• учета возрастных особенностей развития отдельных воспитанников при</w:t>
      </w:r>
      <w:r w:rsidR="00A21CF2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оценке результатов их обучения и развития;</w:t>
      </w:r>
    </w:p>
    <w:p w:rsidR="00EC243A" w:rsidRPr="00991419" w:rsidRDefault="00EC243A" w:rsidP="00A21CF2">
      <w:pPr>
        <w:jc w:val="both"/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>• минимизации системы показателей.</w:t>
      </w:r>
    </w:p>
    <w:p w:rsidR="00A21CF2" w:rsidRDefault="00EC243A" w:rsidP="00A21CF2">
      <w:pPr>
        <w:jc w:val="both"/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>2.4 Функции ВСОКО:</w:t>
      </w:r>
    </w:p>
    <w:p w:rsidR="00EC243A" w:rsidRPr="00991419" w:rsidRDefault="00EC243A" w:rsidP="00A21CF2">
      <w:pPr>
        <w:ind w:firstLine="708"/>
        <w:jc w:val="both"/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>Информационная.</w:t>
      </w:r>
      <w:r w:rsidR="00A21CF2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Дает</w:t>
      </w:r>
      <w:r w:rsidR="00A21CF2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возможность</w:t>
      </w:r>
      <w:r w:rsidR="00A21CF2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педагогического процесса, получить сведения о состоянии образовательной</w:t>
      </w:r>
      <w:r w:rsidR="00A21CF2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деятельности, обеспечить обратную связь.</w:t>
      </w:r>
    </w:p>
    <w:p w:rsidR="00A21CF2" w:rsidRDefault="00EC243A" w:rsidP="00A21CF2">
      <w:pPr>
        <w:ind w:firstLine="708"/>
        <w:jc w:val="both"/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>Побудительная.</w:t>
      </w:r>
      <w:r w:rsidR="00A21CF2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Участие</w:t>
      </w:r>
      <w:r w:rsidR="00A21CF2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в</w:t>
      </w:r>
      <w:r w:rsidR="00A21CF2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оценке</w:t>
      </w:r>
      <w:r w:rsidR="00A21CF2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педагогического</w:t>
      </w:r>
      <w:r w:rsidR="00A21CF2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процесса</w:t>
      </w:r>
      <w:r w:rsidR="00A21CF2">
        <w:rPr>
          <w:rFonts w:cs="Times New Roman"/>
          <w:sz w:val="24"/>
          <w:szCs w:val="24"/>
        </w:rPr>
        <w:t xml:space="preserve"> воспитателей</w:t>
      </w:r>
      <w:r w:rsidRPr="00991419">
        <w:rPr>
          <w:rFonts w:cs="Times New Roman"/>
          <w:sz w:val="24"/>
          <w:szCs w:val="24"/>
        </w:rPr>
        <w:t>, родителей – повышает уровень их педагогической культуры,</w:t>
      </w:r>
      <w:r w:rsidR="00A21CF2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интерес к воспитанию, побуждает к более глубокому изучению детей,</w:t>
      </w:r>
      <w:r w:rsidR="00A21CF2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самоанализ</w:t>
      </w:r>
      <w:r w:rsidR="00A21CF2">
        <w:rPr>
          <w:rFonts w:cs="Times New Roman"/>
          <w:sz w:val="24"/>
          <w:szCs w:val="24"/>
        </w:rPr>
        <w:t>у своего педагогического труда.</w:t>
      </w:r>
    </w:p>
    <w:p w:rsidR="00EC243A" w:rsidRPr="00991419" w:rsidRDefault="00EC243A" w:rsidP="00A21CF2">
      <w:pPr>
        <w:ind w:firstLine="708"/>
        <w:jc w:val="both"/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>Формирующая. Внедрение системы оценки качества в работу дошкольных</w:t>
      </w:r>
      <w:r w:rsidR="00A21CF2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учреждений позволит более эффективно использовать «зону ближайшего</w:t>
      </w:r>
      <w:r w:rsidR="00A21CF2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развития» ребенка. Для полноценного формирования личности ребенка</w:t>
      </w:r>
      <w:r w:rsidR="00A21CF2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необходимо знать его сильные, слабые и оформляющиеся стороны, что</w:t>
      </w:r>
      <w:r w:rsidR="00A21CF2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может быть полно отслежено с помощью системы оценки качества. Опираясь</w:t>
      </w:r>
      <w:r w:rsidR="00A21CF2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на</w:t>
      </w:r>
      <w:r w:rsidR="00A21CF2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его</w:t>
      </w:r>
      <w:r w:rsidR="00A21CF2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результаты,</w:t>
      </w:r>
      <w:r w:rsidR="00A21CF2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педагог</w:t>
      </w:r>
      <w:r w:rsidR="00A21CF2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сможет</w:t>
      </w:r>
      <w:r w:rsidR="00A21CF2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индивидуально для каждого ребенка, учитывая его возможности, что,</w:t>
      </w:r>
      <w:r w:rsidR="00A21CF2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несомненно, окажет положительное влияние на уровень развития детей,</w:t>
      </w:r>
      <w:r w:rsidR="00A21CF2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поможет избежать выпадения из зоны внимания педагога каких-либо</w:t>
      </w:r>
      <w:r w:rsidR="00A21CF2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недостатков и трудностей в воспитании личности ребенка.</w:t>
      </w:r>
    </w:p>
    <w:p w:rsidR="00EC243A" w:rsidRPr="00991419" w:rsidRDefault="00EC243A" w:rsidP="00A21CF2">
      <w:pPr>
        <w:ind w:firstLine="708"/>
        <w:jc w:val="both"/>
        <w:rPr>
          <w:rFonts w:cs="Times New Roman"/>
          <w:sz w:val="24"/>
          <w:szCs w:val="24"/>
        </w:rPr>
      </w:pPr>
      <w:proofErr w:type="gramStart"/>
      <w:r w:rsidRPr="00991419">
        <w:rPr>
          <w:rFonts w:cs="Times New Roman"/>
          <w:sz w:val="24"/>
          <w:szCs w:val="24"/>
        </w:rPr>
        <w:t>Коррекционная .</w:t>
      </w:r>
      <w:proofErr w:type="gramEnd"/>
      <w:r w:rsidRPr="00991419">
        <w:rPr>
          <w:rFonts w:cs="Times New Roman"/>
          <w:sz w:val="24"/>
          <w:szCs w:val="24"/>
        </w:rPr>
        <w:t xml:space="preserve"> Тесно связана с формирующей функцией. Направленность</w:t>
      </w:r>
      <w:r w:rsidR="00A21CF2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оценки</w:t>
      </w:r>
    </w:p>
    <w:p w:rsidR="00EC243A" w:rsidRPr="00991419" w:rsidRDefault="00A21CF2" w:rsidP="00A21CF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к</w:t>
      </w:r>
      <w:r w:rsidR="00EC243A" w:rsidRPr="00991419">
        <w:rPr>
          <w:rFonts w:cs="Times New Roman"/>
          <w:sz w:val="24"/>
          <w:szCs w:val="24"/>
        </w:rPr>
        <w:t>ачества</w:t>
      </w:r>
      <w:r>
        <w:rPr>
          <w:rFonts w:cs="Times New Roman"/>
          <w:sz w:val="24"/>
          <w:szCs w:val="24"/>
        </w:rPr>
        <w:t xml:space="preserve"> </w:t>
      </w:r>
      <w:r w:rsidR="00EC243A" w:rsidRPr="00991419">
        <w:rPr>
          <w:rFonts w:cs="Times New Roman"/>
          <w:sz w:val="24"/>
          <w:szCs w:val="24"/>
        </w:rPr>
        <w:t>на</w:t>
      </w:r>
      <w:r>
        <w:rPr>
          <w:rFonts w:cs="Times New Roman"/>
          <w:sz w:val="24"/>
          <w:szCs w:val="24"/>
        </w:rPr>
        <w:t xml:space="preserve"> </w:t>
      </w:r>
      <w:r w:rsidR="00EC243A" w:rsidRPr="00991419">
        <w:rPr>
          <w:rFonts w:cs="Times New Roman"/>
          <w:sz w:val="24"/>
          <w:szCs w:val="24"/>
        </w:rPr>
        <w:t>особенности</w:t>
      </w:r>
      <w:r>
        <w:rPr>
          <w:rFonts w:cs="Times New Roman"/>
          <w:sz w:val="24"/>
          <w:szCs w:val="24"/>
        </w:rPr>
        <w:t xml:space="preserve"> </w:t>
      </w:r>
      <w:r w:rsidR="00EC243A" w:rsidRPr="00991419">
        <w:rPr>
          <w:rFonts w:cs="Times New Roman"/>
          <w:sz w:val="24"/>
          <w:szCs w:val="24"/>
        </w:rPr>
        <w:t>обнаружение и фиксацию многочисленных непрогнозируемых, неожиданных</w:t>
      </w:r>
      <w:r>
        <w:rPr>
          <w:rFonts w:cs="Times New Roman"/>
          <w:sz w:val="24"/>
          <w:szCs w:val="24"/>
        </w:rPr>
        <w:t xml:space="preserve"> </w:t>
      </w:r>
      <w:r w:rsidR="00EC243A" w:rsidRPr="00991419">
        <w:rPr>
          <w:rFonts w:cs="Times New Roman"/>
          <w:sz w:val="24"/>
          <w:szCs w:val="24"/>
        </w:rPr>
        <w:t>результатов реализации образовательной работы. Среди них могут быть как</w:t>
      </w:r>
    </w:p>
    <w:p w:rsidR="00EC243A" w:rsidRPr="00991419" w:rsidRDefault="00EC243A" w:rsidP="00A21CF2">
      <w:pPr>
        <w:jc w:val="both"/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>положительные, так и отрицательные с точки зрения развития личности, это</w:t>
      </w:r>
      <w:r w:rsidR="00A21CF2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поможет педагогам принять меры на усиление положительного и в то же</w:t>
      </w:r>
      <w:r w:rsidR="00A21CF2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время ослабление отрицательного.</w:t>
      </w:r>
    </w:p>
    <w:p w:rsidR="00EC243A" w:rsidRPr="00991419" w:rsidRDefault="00EC243A" w:rsidP="00A21CF2">
      <w:pPr>
        <w:ind w:firstLine="708"/>
        <w:jc w:val="both"/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>3 Организационная структура внутренней системы оценки качества</w:t>
      </w:r>
    </w:p>
    <w:p w:rsidR="00EC243A" w:rsidRPr="00991419" w:rsidRDefault="00EC243A" w:rsidP="00A21CF2">
      <w:pPr>
        <w:jc w:val="both"/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>образования:</w:t>
      </w:r>
    </w:p>
    <w:p w:rsidR="00EC243A" w:rsidRPr="00991419" w:rsidRDefault="00EC243A" w:rsidP="00A21CF2">
      <w:pPr>
        <w:ind w:firstLine="708"/>
        <w:jc w:val="both"/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>3.1.</w:t>
      </w:r>
      <w:r w:rsidR="00952D67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Организационная структура ДОУ, занимающаяся оценкой качества</w:t>
      </w:r>
      <w:r w:rsidR="00A21CF2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образования и интерпретацией полученных результатов, включает в себя:</w:t>
      </w:r>
      <w:r w:rsidR="00A21CF2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админи</w:t>
      </w:r>
      <w:r w:rsidR="004E65BD">
        <w:rPr>
          <w:rFonts w:cs="Times New Roman"/>
          <w:sz w:val="24"/>
          <w:szCs w:val="24"/>
        </w:rPr>
        <w:t>страцию МБДОУ</w:t>
      </w:r>
      <w:r w:rsidRPr="00991419">
        <w:rPr>
          <w:rFonts w:cs="Times New Roman"/>
          <w:sz w:val="24"/>
          <w:szCs w:val="24"/>
        </w:rPr>
        <w:t>, временные структуры</w:t>
      </w:r>
      <w:r w:rsidR="00A21CF2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(творческие группы педагогов, группа мониторинга).</w:t>
      </w:r>
    </w:p>
    <w:p w:rsidR="00A21CF2" w:rsidRDefault="00EC243A" w:rsidP="00A21CF2">
      <w:pPr>
        <w:ind w:firstLine="708"/>
        <w:jc w:val="both"/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>3.2. Администрация образовательного учреждения:</w:t>
      </w:r>
      <w:r w:rsidR="00A21CF2">
        <w:rPr>
          <w:rFonts w:cs="Times New Roman"/>
          <w:sz w:val="24"/>
          <w:szCs w:val="24"/>
        </w:rPr>
        <w:t xml:space="preserve"> </w:t>
      </w:r>
    </w:p>
    <w:p w:rsidR="00A21CF2" w:rsidRDefault="00A21CF2" w:rsidP="00A21CF2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</w:t>
      </w:r>
      <w:r w:rsidR="00EC243A" w:rsidRPr="00991419">
        <w:rPr>
          <w:rFonts w:cs="Times New Roman"/>
          <w:sz w:val="24"/>
          <w:szCs w:val="24"/>
        </w:rPr>
        <w:t>формирует блок локальных актов, регулирующих функционирование</w:t>
      </w:r>
      <w:r>
        <w:rPr>
          <w:rFonts w:cs="Times New Roman"/>
          <w:sz w:val="24"/>
          <w:szCs w:val="24"/>
        </w:rPr>
        <w:t xml:space="preserve"> </w:t>
      </w:r>
      <w:r w:rsidR="00EC243A" w:rsidRPr="00991419">
        <w:rPr>
          <w:rFonts w:cs="Times New Roman"/>
          <w:sz w:val="24"/>
          <w:szCs w:val="24"/>
        </w:rPr>
        <w:t>ВСОКО ДОУ и приложений к ним, утверждает их приказом заведующего</w:t>
      </w:r>
      <w:r>
        <w:rPr>
          <w:rFonts w:cs="Times New Roman"/>
          <w:sz w:val="24"/>
          <w:szCs w:val="24"/>
        </w:rPr>
        <w:t xml:space="preserve"> </w:t>
      </w:r>
      <w:r w:rsidR="00EC243A" w:rsidRPr="00991419">
        <w:rPr>
          <w:rFonts w:cs="Times New Roman"/>
          <w:sz w:val="24"/>
          <w:szCs w:val="24"/>
        </w:rPr>
        <w:t>ДОУ и контролирует их исполнение;</w:t>
      </w:r>
      <w:r>
        <w:rPr>
          <w:rFonts w:cs="Times New Roman"/>
          <w:sz w:val="24"/>
          <w:szCs w:val="24"/>
        </w:rPr>
        <w:t xml:space="preserve"> </w:t>
      </w:r>
    </w:p>
    <w:p w:rsidR="00A21CF2" w:rsidRDefault="00A21CF2" w:rsidP="00A21CF2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</w:t>
      </w:r>
      <w:r w:rsidR="00EC243A" w:rsidRPr="00991419">
        <w:rPr>
          <w:rFonts w:cs="Times New Roman"/>
          <w:sz w:val="24"/>
          <w:szCs w:val="24"/>
        </w:rPr>
        <w:t>разрабатывает мероприятия и готовит предложения, направленные на</w:t>
      </w:r>
      <w:r>
        <w:rPr>
          <w:rFonts w:cs="Times New Roman"/>
          <w:sz w:val="24"/>
          <w:szCs w:val="24"/>
        </w:rPr>
        <w:t xml:space="preserve"> </w:t>
      </w:r>
      <w:r w:rsidR="00EC243A" w:rsidRPr="00991419">
        <w:rPr>
          <w:rFonts w:cs="Times New Roman"/>
          <w:sz w:val="24"/>
          <w:szCs w:val="24"/>
        </w:rPr>
        <w:t>совершенствование внутренней системы оценки качества образования в</w:t>
      </w:r>
      <w:r>
        <w:rPr>
          <w:rFonts w:cs="Times New Roman"/>
          <w:sz w:val="24"/>
          <w:szCs w:val="24"/>
        </w:rPr>
        <w:t xml:space="preserve"> </w:t>
      </w:r>
      <w:r w:rsidR="00EC243A" w:rsidRPr="00991419">
        <w:rPr>
          <w:rFonts w:cs="Times New Roman"/>
          <w:sz w:val="24"/>
          <w:szCs w:val="24"/>
        </w:rPr>
        <w:t>ДОУ, участвует в этих мероприятиях;</w:t>
      </w:r>
      <w:r>
        <w:rPr>
          <w:rFonts w:cs="Times New Roman"/>
          <w:sz w:val="24"/>
          <w:szCs w:val="24"/>
        </w:rPr>
        <w:t xml:space="preserve"> </w:t>
      </w:r>
    </w:p>
    <w:p w:rsidR="00EC243A" w:rsidRPr="00991419" w:rsidRDefault="00A21CF2" w:rsidP="00A21CF2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</w:t>
      </w:r>
      <w:r w:rsidR="00EC243A" w:rsidRPr="00991419">
        <w:rPr>
          <w:rFonts w:cs="Times New Roman"/>
          <w:sz w:val="24"/>
          <w:szCs w:val="24"/>
        </w:rPr>
        <w:t>обеспечивает, на основе образовательной программы, проведение в</w:t>
      </w:r>
      <w:r>
        <w:rPr>
          <w:rFonts w:cs="Times New Roman"/>
          <w:sz w:val="24"/>
          <w:szCs w:val="24"/>
        </w:rPr>
        <w:t xml:space="preserve"> ДОУ </w:t>
      </w:r>
      <w:r w:rsidR="00EC243A" w:rsidRPr="00991419">
        <w:rPr>
          <w:rFonts w:cs="Times New Roman"/>
          <w:sz w:val="24"/>
          <w:szCs w:val="24"/>
        </w:rPr>
        <w:t>контрольно-оценочных процедур;</w:t>
      </w:r>
      <w:r>
        <w:rPr>
          <w:rFonts w:cs="Times New Roman"/>
          <w:sz w:val="24"/>
          <w:szCs w:val="24"/>
        </w:rPr>
        <w:t xml:space="preserve"> </w:t>
      </w:r>
      <w:r w:rsidR="00EC243A" w:rsidRPr="00991419">
        <w:rPr>
          <w:rFonts w:cs="Times New Roman"/>
          <w:sz w:val="24"/>
          <w:szCs w:val="24"/>
        </w:rPr>
        <w:t>организует систему мониторинга качества образования в ДОУ,</w:t>
      </w:r>
      <w:r>
        <w:rPr>
          <w:rFonts w:cs="Times New Roman"/>
          <w:sz w:val="24"/>
          <w:szCs w:val="24"/>
        </w:rPr>
        <w:t xml:space="preserve"> </w:t>
      </w:r>
      <w:r w:rsidR="00EC243A" w:rsidRPr="00991419">
        <w:rPr>
          <w:rFonts w:cs="Times New Roman"/>
          <w:sz w:val="24"/>
          <w:szCs w:val="24"/>
        </w:rPr>
        <w:t>осуществляет сбор, обработку, хранение и представление информации о</w:t>
      </w:r>
    </w:p>
    <w:p w:rsidR="00A21CF2" w:rsidRDefault="00EC243A" w:rsidP="00A21CF2">
      <w:pPr>
        <w:jc w:val="both"/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 xml:space="preserve">состоянии и динамике развития; </w:t>
      </w:r>
    </w:p>
    <w:p w:rsidR="00A21CF2" w:rsidRDefault="00A21CF2" w:rsidP="00A21CF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</w:t>
      </w:r>
      <w:r w:rsidR="00EC243A" w:rsidRPr="00991419">
        <w:rPr>
          <w:rFonts w:cs="Times New Roman"/>
          <w:sz w:val="24"/>
          <w:szCs w:val="24"/>
        </w:rPr>
        <w:t>анализирует результаты внутренней оценки</w:t>
      </w:r>
      <w:r>
        <w:rPr>
          <w:rFonts w:cs="Times New Roman"/>
          <w:sz w:val="24"/>
          <w:szCs w:val="24"/>
        </w:rPr>
        <w:t xml:space="preserve"> </w:t>
      </w:r>
      <w:r w:rsidR="00EC243A" w:rsidRPr="00991419">
        <w:rPr>
          <w:rFonts w:cs="Times New Roman"/>
          <w:sz w:val="24"/>
          <w:szCs w:val="24"/>
        </w:rPr>
        <w:t>качества образования на уровне ДОУ;</w:t>
      </w:r>
      <w:r>
        <w:rPr>
          <w:rFonts w:cs="Times New Roman"/>
          <w:sz w:val="24"/>
          <w:szCs w:val="24"/>
        </w:rPr>
        <w:t xml:space="preserve"> </w:t>
      </w:r>
      <w:r w:rsidR="00EC243A" w:rsidRPr="00991419">
        <w:rPr>
          <w:rFonts w:cs="Times New Roman"/>
          <w:sz w:val="24"/>
          <w:szCs w:val="24"/>
        </w:rPr>
        <w:t>обеспечивает условия для подготовки педагогов ДОУ и общественных</w:t>
      </w:r>
      <w:r>
        <w:rPr>
          <w:rFonts w:cs="Times New Roman"/>
          <w:sz w:val="24"/>
          <w:szCs w:val="24"/>
        </w:rPr>
        <w:t xml:space="preserve"> </w:t>
      </w:r>
      <w:r w:rsidR="00EC243A" w:rsidRPr="00991419">
        <w:rPr>
          <w:rFonts w:cs="Times New Roman"/>
          <w:sz w:val="24"/>
          <w:szCs w:val="24"/>
        </w:rPr>
        <w:t>экспертов к осуществлению контрольно-оценочных процедур;</w:t>
      </w:r>
    </w:p>
    <w:p w:rsidR="00EC243A" w:rsidRPr="00991419" w:rsidRDefault="00A21CF2" w:rsidP="00A21CF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="00EC243A" w:rsidRPr="00991419">
        <w:rPr>
          <w:rFonts w:cs="Times New Roman"/>
          <w:sz w:val="24"/>
          <w:szCs w:val="24"/>
        </w:rPr>
        <w:t>обеспечивает предоставление информации о качестве образования на</w:t>
      </w:r>
      <w:r>
        <w:rPr>
          <w:rFonts w:cs="Times New Roman"/>
          <w:sz w:val="24"/>
          <w:szCs w:val="24"/>
        </w:rPr>
        <w:t xml:space="preserve"> </w:t>
      </w:r>
      <w:r w:rsidR="00EC243A" w:rsidRPr="00991419">
        <w:rPr>
          <w:rFonts w:cs="Times New Roman"/>
          <w:sz w:val="24"/>
          <w:szCs w:val="24"/>
        </w:rPr>
        <w:t>различные уровни</w:t>
      </w:r>
      <w:r>
        <w:rPr>
          <w:rFonts w:cs="Times New Roman"/>
          <w:sz w:val="24"/>
          <w:szCs w:val="24"/>
        </w:rPr>
        <w:t xml:space="preserve"> </w:t>
      </w:r>
      <w:r w:rsidR="00EC243A" w:rsidRPr="00991419">
        <w:rPr>
          <w:rFonts w:cs="Times New Roman"/>
          <w:sz w:val="24"/>
          <w:szCs w:val="24"/>
        </w:rPr>
        <w:t>информационно – аналитические материалы по результатам оценки качества</w:t>
      </w:r>
    </w:p>
    <w:p w:rsidR="00EC243A" w:rsidRPr="00991419" w:rsidRDefault="00EC243A" w:rsidP="00A21CF2">
      <w:pPr>
        <w:jc w:val="both"/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 xml:space="preserve">образования (анализ работы ДОУ за учебный год, </w:t>
      </w:r>
      <w:proofErr w:type="spellStart"/>
      <w:r w:rsidRPr="00991419">
        <w:rPr>
          <w:rFonts w:cs="Times New Roman"/>
          <w:sz w:val="24"/>
          <w:szCs w:val="24"/>
        </w:rPr>
        <w:t>самообследование</w:t>
      </w:r>
      <w:proofErr w:type="spellEnd"/>
      <w:r w:rsidR="00A21CF2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деятельности ДОО),</w:t>
      </w:r>
    </w:p>
    <w:p w:rsidR="00EC243A" w:rsidRPr="00991419" w:rsidRDefault="00EC243A" w:rsidP="00A21CF2">
      <w:pPr>
        <w:jc w:val="both"/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>принимает управленческие решения по развитию качества</w:t>
      </w:r>
      <w:r w:rsidR="00A21CF2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образования на основе анализа результатов, полученных в процессе</w:t>
      </w:r>
      <w:r w:rsidR="00A21CF2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реализации ВСОКО;</w:t>
      </w:r>
    </w:p>
    <w:p w:rsidR="00EC243A" w:rsidRPr="00991419" w:rsidRDefault="00EC243A" w:rsidP="00A21CF2">
      <w:pPr>
        <w:jc w:val="center"/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>4 Реализация ВСОКО:</w:t>
      </w:r>
    </w:p>
    <w:p w:rsidR="00EC243A" w:rsidRPr="00991419" w:rsidRDefault="00EC243A" w:rsidP="00A21CF2">
      <w:pPr>
        <w:ind w:firstLine="708"/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>4.1. Учреждение самостоятельно определяет процедуру внутренней оценки</w:t>
      </w:r>
      <w:r w:rsidR="00A21CF2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качества образования в рамках нормативно-правовых документов.</w:t>
      </w:r>
    </w:p>
    <w:p w:rsidR="00EC243A" w:rsidRPr="00991419" w:rsidRDefault="00EC243A" w:rsidP="00A21CF2">
      <w:pPr>
        <w:ind w:firstLine="708"/>
        <w:jc w:val="both"/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lastRenderedPageBreak/>
        <w:t>4.2. Администрация Учреждения организует педагогический коллектив для</w:t>
      </w:r>
      <w:r w:rsidR="00A21CF2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внутренней оценки качества образовательного процесса и</w:t>
      </w:r>
      <w:r w:rsidR="00A21CF2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условий.</w:t>
      </w:r>
    </w:p>
    <w:p w:rsidR="00EC243A" w:rsidRPr="00991419" w:rsidRDefault="00EC243A" w:rsidP="00A21CF2">
      <w:pPr>
        <w:ind w:firstLine="708"/>
        <w:jc w:val="both"/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>4.3. Приказом заведующего ДОУ назначается группа мониторинга из числа</w:t>
      </w:r>
      <w:r w:rsidR="00A21CF2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участников образовательных отношений.</w:t>
      </w:r>
    </w:p>
    <w:p w:rsidR="00EC243A" w:rsidRPr="00991419" w:rsidRDefault="00EC243A" w:rsidP="00A21CF2">
      <w:pPr>
        <w:jc w:val="both"/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>Реализация</w:t>
      </w:r>
      <w:r w:rsidR="00A21CF2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ВСОКО</w:t>
      </w:r>
      <w:r w:rsidR="00A21CF2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процедур внутренней оценки качества образования.</w:t>
      </w:r>
    </w:p>
    <w:p w:rsidR="00EC243A" w:rsidRPr="00991419" w:rsidRDefault="00EC243A" w:rsidP="00A21CF2">
      <w:pPr>
        <w:ind w:firstLine="708"/>
        <w:jc w:val="both"/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>4.5.</w:t>
      </w:r>
      <w:r w:rsidR="00A21CF2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Процесс ВСОКО состоит из следующих этапов:</w:t>
      </w:r>
    </w:p>
    <w:p w:rsidR="00EC243A" w:rsidRPr="00991419" w:rsidRDefault="00EC243A" w:rsidP="00A21CF2">
      <w:pPr>
        <w:jc w:val="both"/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>-нормативно-установочный</w:t>
      </w:r>
    </w:p>
    <w:p w:rsidR="00EC243A" w:rsidRPr="00991419" w:rsidRDefault="00EC243A" w:rsidP="00A21CF2">
      <w:pPr>
        <w:jc w:val="both"/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>• определение основных показателей, инструментария,</w:t>
      </w:r>
    </w:p>
    <w:p w:rsidR="00EC243A" w:rsidRPr="00991419" w:rsidRDefault="00EC243A" w:rsidP="00A21CF2">
      <w:pPr>
        <w:jc w:val="both"/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>• определение ответственных лиц,</w:t>
      </w:r>
    </w:p>
    <w:p w:rsidR="00EC243A" w:rsidRPr="00991419" w:rsidRDefault="00EC243A" w:rsidP="00A21CF2">
      <w:pPr>
        <w:jc w:val="both"/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>• подготовка приказа о сроках проведения</w:t>
      </w:r>
    </w:p>
    <w:p w:rsidR="00EC243A" w:rsidRPr="00991419" w:rsidRDefault="00EC243A" w:rsidP="00A21CF2">
      <w:pPr>
        <w:jc w:val="both"/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>-информационно-диагностический</w:t>
      </w:r>
    </w:p>
    <w:p w:rsidR="00EC243A" w:rsidRPr="00991419" w:rsidRDefault="00EC243A" w:rsidP="00A21CF2">
      <w:pPr>
        <w:jc w:val="both"/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>• сбор информации с помощью подобранных методик –аналитический</w:t>
      </w:r>
    </w:p>
    <w:p w:rsidR="00EC243A" w:rsidRPr="00991419" w:rsidRDefault="00EC243A" w:rsidP="00A21CF2">
      <w:pPr>
        <w:jc w:val="both"/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>• анализ полученных результатов,</w:t>
      </w:r>
    </w:p>
    <w:p w:rsidR="00EC243A" w:rsidRPr="00991419" w:rsidRDefault="00EC243A" w:rsidP="00A21CF2">
      <w:pPr>
        <w:jc w:val="both"/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>• сопоставление результатов с нормативными показателями, установление</w:t>
      </w:r>
      <w:r w:rsidR="00A21CF2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причин отклонения, оценка рисков</w:t>
      </w:r>
    </w:p>
    <w:p w:rsidR="00EC243A" w:rsidRPr="00991419" w:rsidRDefault="00EC243A" w:rsidP="00A21CF2">
      <w:pPr>
        <w:jc w:val="both"/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 xml:space="preserve">- </w:t>
      </w:r>
      <w:proofErr w:type="spellStart"/>
      <w:r w:rsidRPr="00991419">
        <w:rPr>
          <w:rFonts w:cs="Times New Roman"/>
          <w:sz w:val="24"/>
          <w:szCs w:val="24"/>
        </w:rPr>
        <w:t>итогово</w:t>
      </w:r>
      <w:proofErr w:type="spellEnd"/>
      <w:r w:rsidRPr="00991419">
        <w:rPr>
          <w:rFonts w:cs="Times New Roman"/>
          <w:sz w:val="24"/>
          <w:szCs w:val="24"/>
        </w:rPr>
        <w:t>-прогностический</w:t>
      </w:r>
    </w:p>
    <w:p w:rsidR="00EC243A" w:rsidRPr="00991419" w:rsidRDefault="00EC243A" w:rsidP="00A21CF2">
      <w:pPr>
        <w:jc w:val="both"/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>•предъявление</w:t>
      </w:r>
      <w:r w:rsidR="00A21CF2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полученных</w:t>
      </w:r>
      <w:r w:rsidR="00A21CF2">
        <w:rPr>
          <w:rFonts w:cs="Times New Roman"/>
          <w:sz w:val="24"/>
          <w:szCs w:val="24"/>
        </w:rPr>
        <w:t xml:space="preserve"> данных коллективу</w:t>
      </w:r>
      <w:r w:rsidRPr="00991419">
        <w:rPr>
          <w:rFonts w:cs="Times New Roman"/>
          <w:sz w:val="24"/>
          <w:szCs w:val="24"/>
        </w:rPr>
        <w:t>,</w:t>
      </w:r>
    </w:p>
    <w:p w:rsidR="00EC243A" w:rsidRPr="00991419" w:rsidRDefault="00EC243A" w:rsidP="00A21CF2">
      <w:pPr>
        <w:jc w:val="both"/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>• разработка дальнейшей стратегии работы ДОУ.</w:t>
      </w:r>
    </w:p>
    <w:p w:rsidR="00EC243A" w:rsidRPr="00991419" w:rsidRDefault="00EC243A" w:rsidP="00A21CF2">
      <w:pPr>
        <w:ind w:firstLine="708"/>
        <w:jc w:val="both"/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>4.6.</w:t>
      </w:r>
      <w:r w:rsidR="00A21CF2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По</w:t>
      </w:r>
      <w:r w:rsidR="00A21CF2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итогам</w:t>
      </w:r>
      <w:r w:rsidR="00A21CF2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анализа</w:t>
      </w:r>
      <w:r w:rsidR="00A21CF2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соответствующие документы (отчеты, справки, доклады), которые доводятся</w:t>
      </w:r>
      <w:r w:rsidR="00A21CF2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до сведения педагогического коллектива, учредителя, родителей. Результаты</w:t>
      </w:r>
      <w:r w:rsidR="00A21CF2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ВСОКО являются основанием для принятия административных решений на</w:t>
      </w:r>
      <w:r w:rsidR="00A21CF2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уровне образовательной организации.</w:t>
      </w:r>
    </w:p>
    <w:p w:rsidR="00EC243A" w:rsidRPr="00991419" w:rsidRDefault="00EC243A" w:rsidP="00A21CF2">
      <w:pPr>
        <w:ind w:firstLine="708"/>
        <w:jc w:val="both"/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>4.7. Предметом внутренней системы оценки качества образования являются:</w:t>
      </w:r>
      <w:r w:rsidR="00A21CF2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качество образовательной деятельности по ООП ДО образовательного</w:t>
      </w:r>
      <w:r w:rsidR="00A21CF2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учреждения, которые включают в себя:</w:t>
      </w:r>
    </w:p>
    <w:p w:rsidR="00EC243A" w:rsidRPr="00991419" w:rsidRDefault="00EC243A" w:rsidP="00A21CF2">
      <w:pPr>
        <w:jc w:val="both"/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>- результаты педагогической диагностики;</w:t>
      </w:r>
    </w:p>
    <w:p w:rsidR="00EC243A" w:rsidRPr="00991419" w:rsidRDefault="00EC243A" w:rsidP="00A21CF2">
      <w:pPr>
        <w:jc w:val="both"/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 xml:space="preserve">- отчет по </w:t>
      </w:r>
      <w:proofErr w:type="spellStart"/>
      <w:r w:rsidRPr="00991419">
        <w:rPr>
          <w:rFonts w:cs="Times New Roman"/>
          <w:sz w:val="24"/>
          <w:szCs w:val="24"/>
        </w:rPr>
        <w:t>самообследованию</w:t>
      </w:r>
      <w:proofErr w:type="spellEnd"/>
      <w:r w:rsidRPr="00991419">
        <w:rPr>
          <w:rFonts w:cs="Times New Roman"/>
          <w:sz w:val="24"/>
          <w:szCs w:val="24"/>
        </w:rPr>
        <w:t>;</w:t>
      </w:r>
    </w:p>
    <w:p w:rsidR="00EC243A" w:rsidRPr="00991419" w:rsidRDefault="00EC243A" w:rsidP="00A21CF2">
      <w:pPr>
        <w:jc w:val="both"/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>- анкетирование родителей;</w:t>
      </w:r>
    </w:p>
    <w:p w:rsidR="00EC243A" w:rsidRPr="00991419" w:rsidRDefault="00EC243A" w:rsidP="00A21CF2">
      <w:pPr>
        <w:jc w:val="both"/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>аналитические материалы (анализ годового плана, анализ контрольной</w:t>
      </w:r>
    </w:p>
    <w:p w:rsidR="00EC243A" w:rsidRPr="00991419" w:rsidRDefault="00EC243A" w:rsidP="00A21CF2">
      <w:pPr>
        <w:jc w:val="both"/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>деятельности);</w:t>
      </w:r>
    </w:p>
    <w:p w:rsidR="00EC243A" w:rsidRPr="00991419" w:rsidRDefault="00EC243A" w:rsidP="00A21CF2">
      <w:pPr>
        <w:jc w:val="both"/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>Процедуры: наблюдение, анкетирование, анализ документов.</w:t>
      </w:r>
    </w:p>
    <w:p w:rsidR="00EC243A" w:rsidRPr="00991419" w:rsidRDefault="00EC243A" w:rsidP="00A21CF2">
      <w:pPr>
        <w:jc w:val="both"/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>• качество условий реализации ООП образовательного учреждения, которые</w:t>
      </w:r>
      <w:r w:rsidR="00A21CF2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включают в себя:</w:t>
      </w:r>
    </w:p>
    <w:p w:rsidR="00EC243A" w:rsidRPr="00991419" w:rsidRDefault="00EC243A" w:rsidP="00A21CF2">
      <w:pPr>
        <w:jc w:val="both"/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>- психолого-педагогические условия,</w:t>
      </w:r>
    </w:p>
    <w:p w:rsidR="00EC243A" w:rsidRPr="00991419" w:rsidRDefault="00EC243A" w:rsidP="00A21CF2">
      <w:pPr>
        <w:jc w:val="both"/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>- условия развивающей предметно-пространственной среды.</w:t>
      </w:r>
    </w:p>
    <w:p w:rsidR="00EC243A" w:rsidRPr="00991419" w:rsidRDefault="00EC243A" w:rsidP="00A21CF2">
      <w:pPr>
        <w:jc w:val="both"/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>- кадровые условия,</w:t>
      </w:r>
    </w:p>
    <w:p w:rsidR="00EC243A" w:rsidRPr="00991419" w:rsidRDefault="00EC243A" w:rsidP="00A21CF2">
      <w:pPr>
        <w:jc w:val="both"/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>- материально-технические условия.</w:t>
      </w:r>
    </w:p>
    <w:p w:rsidR="00EC243A" w:rsidRPr="00991419" w:rsidRDefault="00EC243A" w:rsidP="00A21CF2">
      <w:pPr>
        <w:jc w:val="both"/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>- финансовые условия</w:t>
      </w:r>
    </w:p>
    <w:p w:rsidR="00EC243A" w:rsidRPr="00991419" w:rsidRDefault="00EC243A" w:rsidP="00A21CF2">
      <w:pPr>
        <w:ind w:firstLine="708"/>
        <w:jc w:val="both"/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>5 Критерии оценки качества условий реализации ООП образовательного</w:t>
      </w:r>
    </w:p>
    <w:p w:rsidR="00EC243A" w:rsidRPr="00991419" w:rsidRDefault="00EC243A" w:rsidP="00A21CF2">
      <w:pPr>
        <w:jc w:val="both"/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>учреждения:</w:t>
      </w:r>
    </w:p>
    <w:p w:rsidR="00EC243A" w:rsidRPr="00991419" w:rsidRDefault="00EC243A" w:rsidP="00A21CF2">
      <w:pPr>
        <w:ind w:firstLine="708"/>
        <w:jc w:val="both"/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>5 1 Процедура оценки качества образовательной</w:t>
      </w:r>
      <w:r w:rsidR="00A21CF2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программы осуществляется на основе следующих</w:t>
      </w:r>
      <w:r w:rsidR="00A21CF2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показателей:</w:t>
      </w:r>
    </w:p>
    <w:p w:rsidR="00EC243A" w:rsidRPr="00991419" w:rsidRDefault="00EC243A" w:rsidP="00A21CF2">
      <w:pPr>
        <w:jc w:val="both"/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>- соответст</w:t>
      </w:r>
      <w:r w:rsidR="00A21CF2">
        <w:rPr>
          <w:rFonts w:cs="Times New Roman"/>
          <w:sz w:val="24"/>
          <w:szCs w:val="24"/>
        </w:rPr>
        <w:t xml:space="preserve">вие ООП </w:t>
      </w:r>
      <w:proofErr w:type="gramStart"/>
      <w:r w:rsidR="00A21CF2">
        <w:rPr>
          <w:rFonts w:cs="Times New Roman"/>
          <w:sz w:val="24"/>
          <w:szCs w:val="24"/>
        </w:rPr>
        <w:t xml:space="preserve">МБДОУ </w:t>
      </w:r>
      <w:r w:rsidRPr="00991419">
        <w:rPr>
          <w:rFonts w:cs="Times New Roman"/>
          <w:sz w:val="24"/>
          <w:szCs w:val="24"/>
        </w:rPr>
        <w:t xml:space="preserve"> ФГОС</w:t>
      </w:r>
      <w:proofErr w:type="gramEnd"/>
      <w:r w:rsidRPr="00991419">
        <w:rPr>
          <w:rFonts w:cs="Times New Roman"/>
          <w:sz w:val="24"/>
          <w:szCs w:val="24"/>
        </w:rPr>
        <w:t xml:space="preserve"> ДО</w:t>
      </w:r>
    </w:p>
    <w:p w:rsidR="00EC243A" w:rsidRPr="00991419" w:rsidRDefault="00EC243A" w:rsidP="00A21CF2">
      <w:pPr>
        <w:jc w:val="both"/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>- критерии оценки качества образоват</w:t>
      </w:r>
      <w:r w:rsidR="004E65BD">
        <w:rPr>
          <w:rFonts w:cs="Times New Roman"/>
          <w:sz w:val="24"/>
          <w:szCs w:val="24"/>
        </w:rPr>
        <w:t xml:space="preserve">ельной деятельности </w:t>
      </w:r>
    </w:p>
    <w:p w:rsidR="00EC243A" w:rsidRPr="00991419" w:rsidRDefault="00EC243A" w:rsidP="00A21CF2">
      <w:pPr>
        <w:jc w:val="both"/>
        <w:rPr>
          <w:rFonts w:cs="Times New Roman"/>
          <w:sz w:val="24"/>
          <w:szCs w:val="24"/>
        </w:rPr>
      </w:pPr>
      <w:proofErr w:type="gramStart"/>
      <w:r w:rsidRPr="00991419">
        <w:rPr>
          <w:rFonts w:cs="Times New Roman"/>
          <w:sz w:val="24"/>
          <w:szCs w:val="24"/>
        </w:rPr>
        <w:t>5.2 .</w:t>
      </w:r>
      <w:proofErr w:type="gramEnd"/>
      <w:r w:rsidR="00A21CF2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Процедура оценки психолого-педагогических условий осуществляется</w:t>
      </w:r>
      <w:r w:rsidR="00A21CF2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на основе следующих показателей:</w:t>
      </w:r>
    </w:p>
    <w:p w:rsidR="00EC243A" w:rsidRPr="00991419" w:rsidRDefault="00EC243A" w:rsidP="00A21CF2">
      <w:pPr>
        <w:jc w:val="both"/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>- характер взаимодействия сотрудников с детьми,</w:t>
      </w:r>
    </w:p>
    <w:p w:rsidR="00EC243A" w:rsidRPr="00991419" w:rsidRDefault="00EC243A" w:rsidP="00A21CF2">
      <w:pPr>
        <w:jc w:val="both"/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>- характер взаимодействия сотрудников</w:t>
      </w:r>
      <w:r w:rsidR="004E65BD">
        <w:rPr>
          <w:rFonts w:cs="Times New Roman"/>
          <w:sz w:val="24"/>
          <w:szCs w:val="24"/>
        </w:rPr>
        <w:t xml:space="preserve"> с родителями </w:t>
      </w:r>
    </w:p>
    <w:p w:rsidR="00EC243A" w:rsidRPr="00991419" w:rsidRDefault="00EC243A" w:rsidP="00A21CF2">
      <w:pPr>
        <w:jc w:val="both"/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>5.3.</w:t>
      </w:r>
      <w:r w:rsidR="00A21CF2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Требования</w:t>
      </w:r>
      <w:r w:rsidR="00A21CF2">
        <w:rPr>
          <w:rFonts w:cs="Times New Roman"/>
          <w:sz w:val="24"/>
          <w:szCs w:val="24"/>
        </w:rPr>
        <w:t xml:space="preserve"> к </w:t>
      </w:r>
      <w:r w:rsidRPr="00991419">
        <w:rPr>
          <w:rFonts w:cs="Times New Roman"/>
          <w:sz w:val="24"/>
          <w:szCs w:val="24"/>
        </w:rPr>
        <w:t>развивающей</w:t>
      </w:r>
      <w:r w:rsidR="00A21CF2">
        <w:rPr>
          <w:rFonts w:cs="Times New Roman"/>
          <w:sz w:val="24"/>
          <w:szCs w:val="24"/>
        </w:rPr>
        <w:t xml:space="preserve"> </w:t>
      </w:r>
      <w:r w:rsidR="00A21CF2" w:rsidRPr="00A21CF2">
        <w:rPr>
          <w:rFonts w:cs="Times New Roman"/>
          <w:sz w:val="24"/>
          <w:szCs w:val="24"/>
        </w:rPr>
        <w:t>предметно-пространственной</w:t>
      </w:r>
      <w:r w:rsidR="00A21CF2">
        <w:rPr>
          <w:rFonts w:cs="Times New Roman"/>
          <w:sz w:val="24"/>
          <w:szCs w:val="24"/>
        </w:rPr>
        <w:t xml:space="preserve"> среде</w:t>
      </w:r>
    </w:p>
    <w:p w:rsidR="00EC243A" w:rsidRPr="00991419" w:rsidRDefault="00EC243A" w:rsidP="00A21CF2">
      <w:pPr>
        <w:jc w:val="both"/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>Процедура</w:t>
      </w:r>
      <w:r w:rsidR="00A21CF2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оценки</w:t>
      </w:r>
      <w:r w:rsidR="00A21CF2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предметно-пространственной</w:t>
      </w:r>
      <w:r w:rsidR="00A21CF2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осуществляется на основе следующих показателей:</w:t>
      </w:r>
    </w:p>
    <w:p w:rsidR="00EC243A" w:rsidRPr="00991419" w:rsidRDefault="00EC243A" w:rsidP="00A21CF2">
      <w:pPr>
        <w:jc w:val="both"/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>- насыщенность предметно-пространственной развивающей среды,</w:t>
      </w:r>
    </w:p>
    <w:p w:rsidR="00EC243A" w:rsidRPr="00991419" w:rsidRDefault="00EC243A" w:rsidP="00A21CF2">
      <w:pPr>
        <w:jc w:val="both"/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lastRenderedPageBreak/>
        <w:t xml:space="preserve">- </w:t>
      </w:r>
      <w:proofErr w:type="spellStart"/>
      <w:r w:rsidRPr="00991419">
        <w:rPr>
          <w:rFonts w:cs="Times New Roman"/>
          <w:sz w:val="24"/>
          <w:szCs w:val="24"/>
        </w:rPr>
        <w:t>трансформируемость</w:t>
      </w:r>
      <w:proofErr w:type="spellEnd"/>
      <w:r w:rsidRPr="00991419">
        <w:rPr>
          <w:rFonts w:cs="Times New Roman"/>
          <w:sz w:val="24"/>
          <w:szCs w:val="24"/>
        </w:rPr>
        <w:t xml:space="preserve"> пространства,</w:t>
      </w:r>
    </w:p>
    <w:p w:rsidR="00EC243A" w:rsidRPr="00991419" w:rsidRDefault="00EC243A" w:rsidP="00A21CF2">
      <w:pPr>
        <w:jc w:val="both"/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 xml:space="preserve">- </w:t>
      </w:r>
      <w:proofErr w:type="spellStart"/>
      <w:r w:rsidRPr="00991419">
        <w:rPr>
          <w:rFonts w:cs="Times New Roman"/>
          <w:sz w:val="24"/>
          <w:szCs w:val="24"/>
        </w:rPr>
        <w:t>полифункциональность</w:t>
      </w:r>
      <w:proofErr w:type="spellEnd"/>
      <w:r w:rsidRPr="00991419">
        <w:rPr>
          <w:rFonts w:cs="Times New Roman"/>
          <w:sz w:val="24"/>
          <w:szCs w:val="24"/>
        </w:rPr>
        <w:t xml:space="preserve"> игровых материалов,</w:t>
      </w:r>
    </w:p>
    <w:p w:rsidR="00EC243A" w:rsidRPr="00991419" w:rsidRDefault="00EC243A" w:rsidP="00A21CF2">
      <w:pPr>
        <w:jc w:val="both"/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>- вариативность предметно-пространственной развивающей среды,</w:t>
      </w:r>
    </w:p>
    <w:p w:rsidR="00EC243A" w:rsidRPr="00991419" w:rsidRDefault="00EC243A" w:rsidP="00A21CF2">
      <w:pPr>
        <w:jc w:val="both"/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>- доступность предметно-пространственной развивающей среды,</w:t>
      </w:r>
    </w:p>
    <w:p w:rsidR="00EC243A" w:rsidRPr="00991419" w:rsidRDefault="00EC243A" w:rsidP="00A21CF2">
      <w:pPr>
        <w:jc w:val="both"/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>-безопасность</w:t>
      </w:r>
    </w:p>
    <w:p w:rsidR="00EC243A" w:rsidRPr="00991419" w:rsidRDefault="00EC243A" w:rsidP="00A21CF2">
      <w:pPr>
        <w:ind w:firstLine="708"/>
        <w:jc w:val="both"/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>5.4.</w:t>
      </w:r>
      <w:r w:rsidR="00A21CF2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Оценка кадровых условий реализации ООП ДОУ.</w:t>
      </w:r>
    </w:p>
    <w:p w:rsidR="00EC243A" w:rsidRPr="00991419" w:rsidRDefault="00EC243A" w:rsidP="00A21CF2">
      <w:pPr>
        <w:jc w:val="both"/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>Процедура оценки кадровых условий осуществляется на основе следующих</w:t>
      </w:r>
    </w:p>
    <w:p w:rsidR="00EC243A" w:rsidRPr="00991419" w:rsidRDefault="00EC243A" w:rsidP="00A21CF2">
      <w:pPr>
        <w:jc w:val="both"/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>показателей и критериев:</w:t>
      </w:r>
    </w:p>
    <w:p w:rsidR="00EC243A" w:rsidRPr="00991419" w:rsidRDefault="00EC243A" w:rsidP="00A21CF2">
      <w:pPr>
        <w:jc w:val="both"/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>-</w:t>
      </w:r>
      <w:r w:rsidR="00424966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квалификация педагогических работников и учебно-вспомогательного</w:t>
      </w:r>
      <w:r w:rsidR="00424966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персонала</w:t>
      </w:r>
    </w:p>
    <w:p w:rsidR="00EC243A" w:rsidRPr="00991419" w:rsidRDefault="00EC243A" w:rsidP="00A21CF2">
      <w:pPr>
        <w:jc w:val="both"/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>- должностной состав реализации ООП ДО</w:t>
      </w:r>
    </w:p>
    <w:p w:rsidR="00EC243A" w:rsidRPr="00991419" w:rsidRDefault="00EC243A" w:rsidP="00A21CF2">
      <w:pPr>
        <w:jc w:val="both"/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>- количественный состав реализации ООП ДО</w:t>
      </w:r>
    </w:p>
    <w:p w:rsidR="00EC243A" w:rsidRPr="00991419" w:rsidRDefault="00EC243A" w:rsidP="00A21CF2">
      <w:pPr>
        <w:jc w:val="both"/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>- компетенции педагогич</w:t>
      </w:r>
      <w:r w:rsidR="004E65BD">
        <w:rPr>
          <w:rFonts w:cs="Times New Roman"/>
          <w:sz w:val="24"/>
          <w:szCs w:val="24"/>
        </w:rPr>
        <w:t xml:space="preserve">еских работников </w:t>
      </w:r>
    </w:p>
    <w:p w:rsidR="00EC243A" w:rsidRPr="00991419" w:rsidRDefault="00EC243A" w:rsidP="00424966">
      <w:pPr>
        <w:ind w:firstLine="708"/>
        <w:jc w:val="both"/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>5.</w:t>
      </w:r>
      <w:proofErr w:type="gramStart"/>
      <w:r w:rsidRPr="00991419">
        <w:rPr>
          <w:rFonts w:cs="Times New Roman"/>
          <w:sz w:val="24"/>
          <w:szCs w:val="24"/>
        </w:rPr>
        <w:t>5.Оценка</w:t>
      </w:r>
      <w:proofErr w:type="gramEnd"/>
      <w:r w:rsidRPr="00991419">
        <w:rPr>
          <w:rFonts w:cs="Times New Roman"/>
          <w:sz w:val="24"/>
          <w:szCs w:val="24"/>
        </w:rPr>
        <w:t xml:space="preserve"> финансовых условий.</w:t>
      </w:r>
    </w:p>
    <w:p w:rsidR="00EC243A" w:rsidRPr="00991419" w:rsidRDefault="00EC243A" w:rsidP="00A21CF2">
      <w:pPr>
        <w:jc w:val="both"/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>Процедура</w:t>
      </w:r>
      <w:r w:rsidR="00424966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оценки</w:t>
      </w:r>
      <w:r w:rsidR="00424966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финансовых</w:t>
      </w:r>
      <w:r w:rsidR="00424966">
        <w:rPr>
          <w:rFonts w:cs="Times New Roman"/>
          <w:sz w:val="24"/>
          <w:szCs w:val="24"/>
        </w:rPr>
        <w:t xml:space="preserve"> у</w:t>
      </w:r>
      <w:r w:rsidRPr="00991419">
        <w:rPr>
          <w:rFonts w:cs="Times New Roman"/>
          <w:sz w:val="24"/>
          <w:szCs w:val="24"/>
        </w:rPr>
        <w:t>словий</w:t>
      </w:r>
      <w:r w:rsidR="00424966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реализации</w:t>
      </w:r>
      <w:r w:rsidR="00424966">
        <w:rPr>
          <w:rFonts w:cs="Times New Roman"/>
          <w:sz w:val="24"/>
          <w:szCs w:val="24"/>
        </w:rPr>
        <w:t xml:space="preserve"> ООП ДО </w:t>
      </w:r>
      <w:r w:rsidRPr="00991419">
        <w:rPr>
          <w:rFonts w:cs="Times New Roman"/>
          <w:sz w:val="24"/>
          <w:szCs w:val="24"/>
        </w:rPr>
        <w:t>в</w:t>
      </w:r>
      <w:r w:rsidR="00424966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Учреждении</w:t>
      </w:r>
      <w:r w:rsidR="00424966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осуществляется на основе следующих показателей:</w:t>
      </w:r>
    </w:p>
    <w:p w:rsidR="00EC243A" w:rsidRPr="00991419" w:rsidRDefault="00EC243A" w:rsidP="00A21CF2">
      <w:pPr>
        <w:jc w:val="both"/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>- норматив обеспечения реализации ООП ДО,</w:t>
      </w:r>
    </w:p>
    <w:p w:rsidR="00EC243A" w:rsidRPr="00991419" w:rsidRDefault="00EC243A" w:rsidP="00A21CF2">
      <w:pPr>
        <w:jc w:val="both"/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>- структура и объем расходов, необходимый на реализацию ООП ДО,</w:t>
      </w:r>
    </w:p>
    <w:p w:rsidR="00EC243A" w:rsidRPr="00991419" w:rsidRDefault="00EC243A" w:rsidP="00A21CF2">
      <w:pPr>
        <w:jc w:val="both"/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>-</w:t>
      </w:r>
      <w:r w:rsidR="00424966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вариативность расходов в связи со спецификой контингента детей.</w:t>
      </w:r>
    </w:p>
    <w:p w:rsidR="00EC243A" w:rsidRPr="00991419" w:rsidRDefault="00EC243A" w:rsidP="00A21CF2">
      <w:pPr>
        <w:jc w:val="both"/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>Основными критериями обеспечения финансовых условий реализации</w:t>
      </w:r>
      <w:r w:rsidR="00424966">
        <w:rPr>
          <w:rFonts w:cs="Times New Roman"/>
          <w:sz w:val="24"/>
          <w:szCs w:val="24"/>
        </w:rPr>
        <w:t xml:space="preserve"> ООП ДО в </w:t>
      </w:r>
      <w:r w:rsidRPr="00991419">
        <w:rPr>
          <w:rFonts w:cs="Times New Roman"/>
          <w:sz w:val="24"/>
          <w:szCs w:val="24"/>
        </w:rPr>
        <w:t>Учреждении являются:</w:t>
      </w:r>
    </w:p>
    <w:p w:rsidR="00EC243A" w:rsidRPr="00991419" w:rsidRDefault="00EC243A" w:rsidP="00A21CF2">
      <w:pPr>
        <w:jc w:val="both"/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>- фактический объем расходов на реализацию ООП ДО</w:t>
      </w:r>
    </w:p>
    <w:p w:rsidR="00EC243A" w:rsidRPr="00991419" w:rsidRDefault="00EC243A" w:rsidP="00A21CF2">
      <w:pPr>
        <w:jc w:val="both"/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>- структура и объем расходов на реализацию ООП ДО по факту</w:t>
      </w:r>
    </w:p>
    <w:p w:rsidR="00EC243A" w:rsidRPr="00991419" w:rsidRDefault="00EC243A" w:rsidP="00A21CF2">
      <w:pPr>
        <w:jc w:val="both"/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>- дополнительные расходы в связи с вариативностью расходов в связи со</w:t>
      </w:r>
      <w:r w:rsidR="00424966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спецификой контингента детей</w:t>
      </w:r>
    </w:p>
    <w:p w:rsidR="00EC243A" w:rsidRPr="00991419" w:rsidRDefault="00EC243A" w:rsidP="00A21CF2">
      <w:pPr>
        <w:jc w:val="both"/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 xml:space="preserve">-объем привлечения финансов на </w:t>
      </w:r>
      <w:r w:rsidR="004E65BD">
        <w:rPr>
          <w:rFonts w:cs="Times New Roman"/>
          <w:sz w:val="24"/>
          <w:szCs w:val="24"/>
        </w:rPr>
        <w:t xml:space="preserve">реализацию ООП ДО </w:t>
      </w:r>
    </w:p>
    <w:p w:rsidR="00EC243A" w:rsidRPr="00991419" w:rsidRDefault="00EC243A" w:rsidP="00424966">
      <w:pPr>
        <w:ind w:firstLine="708"/>
        <w:jc w:val="center"/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>6 Заключительные положения</w:t>
      </w:r>
    </w:p>
    <w:p w:rsidR="00EC243A" w:rsidRPr="00991419" w:rsidRDefault="00EC243A" w:rsidP="00424966">
      <w:pPr>
        <w:ind w:firstLine="708"/>
        <w:jc w:val="both"/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>6.1.</w:t>
      </w:r>
      <w:r w:rsidR="00424966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Данные, полученные в ходе оценочных процедур, организуемых и</w:t>
      </w:r>
      <w:r w:rsidR="00424966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проводимых</w:t>
      </w:r>
    </w:p>
    <w:p w:rsidR="00EC243A" w:rsidRPr="00991419" w:rsidRDefault="00EC243A" w:rsidP="00A21CF2">
      <w:pPr>
        <w:jc w:val="both"/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>Учреждением,</w:t>
      </w:r>
      <w:r w:rsidR="00424966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используется</w:t>
      </w:r>
      <w:r w:rsidR="00424966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для</w:t>
      </w:r>
      <w:r w:rsidR="00424966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выработки</w:t>
      </w:r>
      <w:r w:rsidR="00424966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оперативных</w:t>
      </w:r>
      <w:r w:rsidR="00424966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решений и являются основой управления качеством образования в ДОУ.</w:t>
      </w:r>
    </w:p>
    <w:p w:rsidR="00EC243A" w:rsidRPr="00991419" w:rsidRDefault="00EC243A" w:rsidP="00424966">
      <w:pPr>
        <w:ind w:firstLine="708"/>
        <w:jc w:val="both"/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>6.2.</w:t>
      </w:r>
      <w:r w:rsidR="00424966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Потребителями результатов деятельности ВСОКО являются субъекты,</w:t>
      </w:r>
    </w:p>
    <w:p w:rsidR="00EC243A" w:rsidRPr="00991419" w:rsidRDefault="00EC243A" w:rsidP="00A21CF2">
      <w:pPr>
        <w:jc w:val="both"/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>заинтересованные в использовании ВСОКО, как источника объективной и</w:t>
      </w:r>
      <w:r w:rsidR="00424966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достоверной</w:t>
      </w:r>
      <w:r w:rsidR="00424966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информации</w:t>
      </w:r>
      <w:r w:rsidR="00424966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предоставляемых в ДОУ.</w:t>
      </w:r>
    </w:p>
    <w:p w:rsidR="00EC243A" w:rsidRPr="00991419" w:rsidRDefault="00EC243A" w:rsidP="00424966">
      <w:pPr>
        <w:ind w:firstLine="708"/>
        <w:jc w:val="both"/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>6.3.</w:t>
      </w:r>
      <w:r w:rsidR="00424966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Данные, полученные в ходе оценочных процедур, организуемых и</w:t>
      </w:r>
      <w:r w:rsidR="00424966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проводимых ДОУ, используется для выработки оперативных решений и</w:t>
      </w:r>
      <w:r w:rsidR="00424966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являются основой управления качеством образования в ДОУ.</w:t>
      </w:r>
    </w:p>
    <w:p w:rsidR="00EC243A" w:rsidRPr="00991419" w:rsidRDefault="00EC243A" w:rsidP="00424966">
      <w:pPr>
        <w:ind w:firstLine="708"/>
        <w:jc w:val="both"/>
        <w:rPr>
          <w:rFonts w:cs="Times New Roman"/>
          <w:sz w:val="24"/>
          <w:szCs w:val="24"/>
        </w:rPr>
      </w:pPr>
      <w:r w:rsidRPr="00991419">
        <w:rPr>
          <w:rFonts w:cs="Times New Roman"/>
          <w:sz w:val="24"/>
          <w:szCs w:val="24"/>
        </w:rPr>
        <w:t>6.4.</w:t>
      </w:r>
      <w:r w:rsidR="00424966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Потребителями результатов деятельности ВСОКО являются субъекты,</w:t>
      </w:r>
      <w:r w:rsidR="00424966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заинтересованные в использовании ВСОКО, как источника объективной и</w:t>
      </w:r>
      <w:r w:rsidR="00424966">
        <w:rPr>
          <w:rFonts w:cs="Times New Roman"/>
          <w:sz w:val="24"/>
          <w:szCs w:val="24"/>
        </w:rPr>
        <w:t xml:space="preserve"> </w:t>
      </w:r>
      <w:r w:rsidRPr="00991419">
        <w:rPr>
          <w:rFonts w:cs="Times New Roman"/>
          <w:sz w:val="24"/>
          <w:szCs w:val="24"/>
        </w:rPr>
        <w:t>достоверной</w:t>
      </w:r>
    </w:p>
    <w:p w:rsidR="00EC243A" w:rsidRPr="00991419" w:rsidRDefault="00424966" w:rsidP="00A21CF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и</w:t>
      </w:r>
      <w:r w:rsidR="00EC243A" w:rsidRPr="00991419">
        <w:rPr>
          <w:rFonts w:cs="Times New Roman"/>
          <w:sz w:val="24"/>
          <w:szCs w:val="24"/>
        </w:rPr>
        <w:t>нформации</w:t>
      </w:r>
      <w:r>
        <w:rPr>
          <w:rFonts w:cs="Times New Roman"/>
          <w:sz w:val="24"/>
          <w:szCs w:val="24"/>
        </w:rPr>
        <w:t xml:space="preserve"> </w:t>
      </w:r>
      <w:r w:rsidR="00EC243A" w:rsidRPr="00991419">
        <w:rPr>
          <w:rFonts w:cs="Times New Roman"/>
          <w:sz w:val="24"/>
          <w:szCs w:val="24"/>
        </w:rPr>
        <w:t>предоставляемых в ДОУ.</w:t>
      </w:r>
    </w:p>
    <w:sectPr w:rsidR="00EC243A" w:rsidRPr="00991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01789"/>
    <w:multiLevelType w:val="multilevel"/>
    <w:tmpl w:val="113A24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E3226C3"/>
    <w:multiLevelType w:val="multilevel"/>
    <w:tmpl w:val="0F56BAA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43A"/>
    <w:rsid w:val="00127CDB"/>
    <w:rsid w:val="003726BE"/>
    <w:rsid w:val="00424966"/>
    <w:rsid w:val="004E65BD"/>
    <w:rsid w:val="00952D67"/>
    <w:rsid w:val="00991419"/>
    <w:rsid w:val="00A21CF2"/>
    <w:rsid w:val="00CE20B6"/>
    <w:rsid w:val="00EC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B0C56"/>
  <w15:docId w15:val="{46A41B7A-BA0E-4A9E-BFF3-EB3B630A7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20B6"/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20B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20B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914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8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2112</Words>
  <Characters>12043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Лайковская</cp:lastModifiedBy>
  <cp:revision>6</cp:revision>
  <cp:lastPrinted>2022-04-06T08:39:00Z</cp:lastPrinted>
  <dcterms:created xsi:type="dcterms:W3CDTF">2022-04-06T07:28:00Z</dcterms:created>
  <dcterms:modified xsi:type="dcterms:W3CDTF">2022-04-08T05:24:00Z</dcterms:modified>
</cp:coreProperties>
</file>