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597" w:rsidRDefault="00DA6597" w:rsidP="00DA6597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МУНИЦИПАЛЬНОЕ БЮДЖЕТНОЕ УЧРЕЖДЕНИЕ</w:t>
      </w:r>
    </w:p>
    <w:p w:rsidR="00DA6597" w:rsidRDefault="00DA6597" w:rsidP="00DA6597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ДОПОЛНИТЕЛЬНОГО ОБРАЗОВАНИЯ</w:t>
      </w:r>
    </w:p>
    <w:p w:rsidR="00DA6597" w:rsidRDefault="00DA6597" w:rsidP="00DA6597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«ЕТКУЛЬСКАЯ ДЕТСКАЯ ШКОЛА ИСКУССТВ»</w:t>
      </w:r>
    </w:p>
    <w:p w:rsidR="00DA6597" w:rsidRDefault="00DA6597" w:rsidP="00DA6597">
      <w:pPr>
        <w:pBdr>
          <w:bottom w:val="single" w:sz="12" w:space="1" w:color="auto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(МБУ ДО «ЕТКУЛЬСКАЯ ДШИ»)</w:t>
      </w:r>
    </w:p>
    <w:p w:rsidR="003E4263" w:rsidRPr="003E4263" w:rsidRDefault="003E4263" w:rsidP="00DA6597">
      <w:pPr>
        <w:pBdr>
          <w:bottom w:val="single" w:sz="12" w:space="1" w:color="auto"/>
        </w:pBdr>
        <w:jc w:val="center"/>
        <w:rPr>
          <w:b/>
          <w:color w:val="000000"/>
          <w:sz w:val="28"/>
          <w:szCs w:val="28"/>
        </w:rPr>
      </w:pPr>
    </w:p>
    <w:p w:rsidR="00DA6597" w:rsidRPr="003E4263" w:rsidRDefault="00DA6597" w:rsidP="00DA6597">
      <w:pPr>
        <w:jc w:val="center"/>
        <w:rPr>
          <w:b/>
          <w:color w:val="000000"/>
          <w:sz w:val="28"/>
          <w:szCs w:val="28"/>
        </w:rPr>
      </w:pPr>
    </w:p>
    <w:p w:rsidR="00DA6597" w:rsidRDefault="00DA6597" w:rsidP="00DA6597">
      <w:pPr>
        <w:rPr>
          <w:color w:val="000000"/>
          <w:sz w:val="28"/>
          <w:szCs w:val="28"/>
        </w:rPr>
      </w:pPr>
    </w:p>
    <w:p w:rsidR="00DA6597" w:rsidRDefault="00DA6597" w:rsidP="00DA6597">
      <w:pPr>
        <w:rPr>
          <w:color w:val="000000"/>
          <w:sz w:val="28"/>
          <w:szCs w:val="28"/>
        </w:rPr>
      </w:pPr>
    </w:p>
    <w:tbl>
      <w:tblPr>
        <w:tblW w:w="9850" w:type="dxa"/>
        <w:tblLook w:val="04A0"/>
      </w:tblPr>
      <w:tblGrid>
        <w:gridCol w:w="3988"/>
        <w:gridCol w:w="1365"/>
        <w:gridCol w:w="4497"/>
      </w:tblGrid>
      <w:tr w:rsidR="00DA6597" w:rsidTr="003E4263">
        <w:trPr>
          <w:trHeight w:val="2382"/>
        </w:trPr>
        <w:tc>
          <w:tcPr>
            <w:tcW w:w="3988" w:type="dxa"/>
          </w:tcPr>
          <w:p w:rsidR="00AF2890" w:rsidRDefault="00FE4584" w:rsidP="00AF2890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ПРИНЯТО</w:t>
            </w:r>
          </w:p>
          <w:p w:rsidR="00A0032A" w:rsidRPr="00AC3DF9" w:rsidRDefault="00AF2890" w:rsidP="00A0032A">
            <w:pPr>
              <w:rPr>
                <w:color w:val="000000" w:themeColor="text1"/>
                <w:sz w:val="28"/>
                <w:szCs w:val="28"/>
              </w:rPr>
            </w:pPr>
            <w:r w:rsidRPr="00AC3DF9">
              <w:rPr>
                <w:color w:val="000000" w:themeColor="text1"/>
                <w:sz w:val="28"/>
                <w:szCs w:val="28"/>
              </w:rPr>
              <w:t>Педагогическим советом</w:t>
            </w:r>
          </w:p>
          <w:p w:rsidR="00A0032A" w:rsidRPr="00AC3DF9" w:rsidRDefault="00A0032A" w:rsidP="00A0032A">
            <w:pPr>
              <w:rPr>
                <w:color w:val="000000" w:themeColor="text1"/>
                <w:sz w:val="28"/>
                <w:szCs w:val="28"/>
              </w:rPr>
            </w:pPr>
            <w:r w:rsidRPr="00AC3DF9">
              <w:rPr>
                <w:color w:val="000000" w:themeColor="text1"/>
                <w:sz w:val="28"/>
                <w:szCs w:val="28"/>
              </w:rPr>
              <w:t>МБУ ДО «Еткульская ДШИ»</w:t>
            </w:r>
          </w:p>
          <w:p w:rsidR="00AF2890" w:rsidRPr="00AC3DF9" w:rsidRDefault="00AF2890" w:rsidP="00AF2890">
            <w:pPr>
              <w:rPr>
                <w:sz w:val="28"/>
                <w:szCs w:val="28"/>
              </w:rPr>
            </w:pPr>
          </w:p>
          <w:p w:rsidR="00AF2890" w:rsidRPr="00AC3DF9" w:rsidRDefault="00AC3DF9" w:rsidP="00A0032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 </w:t>
            </w:r>
            <w:r w:rsidRPr="00AC3DF9">
              <w:rPr>
                <w:sz w:val="28"/>
                <w:szCs w:val="28"/>
              </w:rPr>
              <w:t>№ 5 от 24.03.2021</w:t>
            </w:r>
          </w:p>
          <w:p w:rsidR="00DA6597" w:rsidRDefault="00DA6597" w:rsidP="00AF2890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365" w:type="dxa"/>
          </w:tcPr>
          <w:p w:rsidR="00DA6597" w:rsidRDefault="00DA6597" w:rsidP="00DA6597">
            <w:pPr>
              <w:jc w:val="right"/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497" w:type="dxa"/>
          </w:tcPr>
          <w:p w:rsidR="00DA6597" w:rsidRPr="00FE4584" w:rsidRDefault="00DA6597" w:rsidP="003E4263">
            <w:pPr>
              <w:shd w:val="clear" w:color="auto" w:fill="FFFFFF"/>
              <w:jc w:val="right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FE4584">
              <w:rPr>
                <w:b/>
                <w:color w:val="000000"/>
                <w:sz w:val="28"/>
                <w:szCs w:val="28"/>
              </w:rPr>
              <w:t>УТВЕРЖД</w:t>
            </w:r>
            <w:r w:rsidR="00FE4584">
              <w:rPr>
                <w:b/>
                <w:color w:val="000000"/>
                <w:sz w:val="28"/>
                <w:szCs w:val="28"/>
              </w:rPr>
              <w:t>ЕНО</w:t>
            </w:r>
          </w:p>
          <w:p w:rsidR="00AF2890" w:rsidRDefault="00AF2890" w:rsidP="003E42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Заместителем</w:t>
            </w:r>
            <w:r w:rsidR="00AC3771">
              <w:rPr>
                <w:sz w:val="28"/>
                <w:szCs w:val="28"/>
              </w:rPr>
              <w:t xml:space="preserve"> директора </w:t>
            </w:r>
            <w:r>
              <w:rPr>
                <w:sz w:val="28"/>
                <w:szCs w:val="28"/>
              </w:rPr>
              <w:t xml:space="preserve">по  </w:t>
            </w:r>
          </w:p>
          <w:p w:rsidR="003E4263" w:rsidRDefault="00AF2890" w:rsidP="003E42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учебно-</w:t>
            </w:r>
            <w:r w:rsidR="00AC3771">
              <w:rPr>
                <w:sz w:val="28"/>
                <w:szCs w:val="28"/>
              </w:rPr>
              <w:t>воспитательной</w:t>
            </w:r>
            <w:r>
              <w:rPr>
                <w:sz w:val="28"/>
                <w:szCs w:val="28"/>
              </w:rPr>
              <w:t xml:space="preserve"> работе</w:t>
            </w:r>
            <w:r w:rsidR="00DA6597" w:rsidRPr="00FE4584">
              <w:rPr>
                <w:sz w:val="28"/>
                <w:szCs w:val="28"/>
              </w:rPr>
              <w:t xml:space="preserve"> </w:t>
            </w:r>
          </w:p>
          <w:p w:rsidR="00DA6597" w:rsidRPr="00FE4584" w:rsidRDefault="00DA6597" w:rsidP="003E4263">
            <w:pPr>
              <w:jc w:val="right"/>
              <w:rPr>
                <w:sz w:val="28"/>
                <w:szCs w:val="28"/>
              </w:rPr>
            </w:pPr>
            <w:r w:rsidRPr="00FE4584">
              <w:rPr>
                <w:sz w:val="28"/>
                <w:szCs w:val="28"/>
              </w:rPr>
              <w:t>МБУ ДО «Еткульская ДШИ»</w:t>
            </w:r>
          </w:p>
          <w:p w:rsidR="00DA6597" w:rsidRPr="00FE4584" w:rsidRDefault="003E4263" w:rsidP="003E42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</w:t>
            </w:r>
            <w:r w:rsidR="00DA6597" w:rsidRPr="00FE4584">
              <w:rPr>
                <w:sz w:val="28"/>
                <w:szCs w:val="28"/>
              </w:rPr>
              <w:t xml:space="preserve">___________ </w:t>
            </w:r>
            <w:r w:rsidR="00AC3771">
              <w:rPr>
                <w:sz w:val="28"/>
                <w:szCs w:val="28"/>
              </w:rPr>
              <w:t>М.М. Логачева</w:t>
            </w:r>
          </w:p>
          <w:p w:rsidR="00DA6597" w:rsidRDefault="00DA6597" w:rsidP="003E4263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DA6597" w:rsidRDefault="00DA6597" w:rsidP="00DA6597">
      <w:pPr>
        <w:rPr>
          <w:color w:val="000000"/>
          <w:sz w:val="28"/>
          <w:szCs w:val="28"/>
          <w:lang w:eastAsia="en-US"/>
        </w:rPr>
      </w:pPr>
    </w:p>
    <w:p w:rsidR="00DA6597" w:rsidRDefault="00DA6597" w:rsidP="00DA6597">
      <w:pPr>
        <w:rPr>
          <w:color w:val="000000"/>
          <w:sz w:val="28"/>
          <w:szCs w:val="28"/>
        </w:rPr>
      </w:pPr>
    </w:p>
    <w:p w:rsidR="00DA6597" w:rsidRDefault="00DA6597" w:rsidP="00DA6597">
      <w:pPr>
        <w:rPr>
          <w:color w:val="000000"/>
          <w:sz w:val="28"/>
          <w:szCs w:val="28"/>
        </w:rPr>
      </w:pPr>
    </w:p>
    <w:p w:rsidR="00DA6597" w:rsidRDefault="00DA6597" w:rsidP="00DA6597">
      <w:pPr>
        <w:rPr>
          <w:color w:val="000000"/>
          <w:sz w:val="28"/>
          <w:szCs w:val="28"/>
        </w:rPr>
      </w:pPr>
    </w:p>
    <w:p w:rsidR="003E4263" w:rsidRDefault="003E4263" w:rsidP="00DA6597">
      <w:pPr>
        <w:rPr>
          <w:color w:val="000000"/>
          <w:sz w:val="28"/>
          <w:szCs w:val="28"/>
        </w:rPr>
      </w:pPr>
    </w:p>
    <w:p w:rsidR="003E4263" w:rsidRDefault="003E4263" w:rsidP="00DA6597">
      <w:pPr>
        <w:rPr>
          <w:color w:val="000000"/>
          <w:sz w:val="28"/>
          <w:szCs w:val="28"/>
        </w:rPr>
      </w:pPr>
    </w:p>
    <w:p w:rsidR="003E4263" w:rsidRDefault="003E4263" w:rsidP="00DA6597">
      <w:pPr>
        <w:rPr>
          <w:color w:val="000000"/>
          <w:sz w:val="28"/>
          <w:szCs w:val="28"/>
        </w:rPr>
      </w:pPr>
    </w:p>
    <w:p w:rsidR="00DA6597" w:rsidRDefault="00DA6597" w:rsidP="00DA6597">
      <w:pPr>
        <w:rPr>
          <w:color w:val="000000"/>
          <w:sz w:val="28"/>
          <w:szCs w:val="28"/>
        </w:rPr>
      </w:pPr>
    </w:p>
    <w:p w:rsidR="00DA6597" w:rsidRDefault="00DA6597" w:rsidP="00DA6597">
      <w:pPr>
        <w:shd w:val="clear" w:color="auto" w:fill="FFFFFF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ПОЛОЖЕНИЕ</w:t>
      </w:r>
    </w:p>
    <w:p w:rsidR="00DA6597" w:rsidRDefault="00DA6597" w:rsidP="00DA6597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DA6597" w:rsidRDefault="00FE4584" w:rsidP="00DA6597">
      <w:pPr>
        <w:shd w:val="clear" w:color="auto" w:fill="FFFFFF"/>
        <w:jc w:val="center"/>
        <w:outlineLvl w:val="2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 МЕТОДИЧЕСКОМ СОВЕТЕ</w:t>
      </w:r>
    </w:p>
    <w:p w:rsidR="00DA6597" w:rsidRDefault="00DA6597" w:rsidP="00DA6597">
      <w:pPr>
        <w:shd w:val="clear" w:color="auto" w:fill="FFFFFF"/>
        <w:jc w:val="center"/>
        <w:outlineLvl w:val="2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бюджетного  учреждения дополнительного образования </w:t>
      </w:r>
    </w:p>
    <w:p w:rsidR="00DA6597" w:rsidRDefault="00DA6597" w:rsidP="00DA6597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>«Еткульская детская школа искусств»</w:t>
      </w:r>
    </w:p>
    <w:p w:rsidR="00DA6597" w:rsidRDefault="00DA6597" w:rsidP="00DA6597">
      <w:pPr>
        <w:rPr>
          <w:color w:val="000000"/>
          <w:sz w:val="28"/>
          <w:szCs w:val="28"/>
        </w:rPr>
      </w:pPr>
    </w:p>
    <w:p w:rsidR="00DA6597" w:rsidRDefault="00DA6597" w:rsidP="00DA6597">
      <w:pPr>
        <w:rPr>
          <w:color w:val="000000"/>
          <w:sz w:val="28"/>
          <w:szCs w:val="28"/>
        </w:rPr>
      </w:pPr>
    </w:p>
    <w:p w:rsidR="00DA6597" w:rsidRDefault="00DA6597" w:rsidP="00DA6597">
      <w:pPr>
        <w:rPr>
          <w:color w:val="000000"/>
          <w:sz w:val="28"/>
          <w:szCs w:val="28"/>
        </w:rPr>
      </w:pPr>
    </w:p>
    <w:p w:rsidR="00DA6597" w:rsidRDefault="00DA6597" w:rsidP="00DA6597">
      <w:pPr>
        <w:rPr>
          <w:color w:val="000000"/>
          <w:sz w:val="28"/>
          <w:szCs w:val="28"/>
        </w:rPr>
      </w:pPr>
    </w:p>
    <w:p w:rsidR="00DA6597" w:rsidRDefault="00DA6597" w:rsidP="00DA6597">
      <w:pPr>
        <w:rPr>
          <w:color w:val="000000"/>
          <w:sz w:val="28"/>
          <w:szCs w:val="28"/>
        </w:rPr>
      </w:pPr>
    </w:p>
    <w:p w:rsidR="00DA6597" w:rsidRDefault="00DA6597" w:rsidP="00DA6597">
      <w:pPr>
        <w:rPr>
          <w:color w:val="000000"/>
          <w:sz w:val="28"/>
          <w:szCs w:val="28"/>
        </w:rPr>
      </w:pPr>
    </w:p>
    <w:p w:rsidR="00DA6597" w:rsidRDefault="00DA6597" w:rsidP="00DA6597">
      <w:pPr>
        <w:rPr>
          <w:color w:val="000000"/>
          <w:sz w:val="28"/>
          <w:szCs w:val="28"/>
        </w:rPr>
      </w:pPr>
    </w:p>
    <w:p w:rsidR="00DA6597" w:rsidRDefault="00DA6597" w:rsidP="00DA6597">
      <w:pPr>
        <w:rPr>
          <w:color w:val="000000"/>
          <w:sz w:val="28"/>
          <w:szCs w:val="28"/>
        </w:rPr>
      </w:pPr>
    </w:p>
    <w:p w:rsidR="00DA6597" w:rsidRDefault="00DA6597" w:rsidP="00DA6597">
      <w:pPr>
        <w:rPr>
          <w:color w:val="000000"/>
          <w:sz w:val="28"/>
          <w:szCs w:val="28"/>
        </w:rPr>
      </w:pPr>
    </w:p>
    <w:p w:rsidR="00DA6597" w:rsidRDefault="00DA6597" w:rsidP="00DA6597">
      <w:pPr>
        <w:rPr>
          <w:color w:val="000000"/>
          <w:sz w:val="28"/>
          <w:szCs w:val="28"/>
        </w:rPr>
      </w:pPr>
    </w:p>
    <w:p w:rsidR="00DA6597" w:rsidRDefault="00DA6597" w:rsidP="00DA6597">
      <w:pPr>
        <w:rPr>
          <w:color w:val="000000"/>
          <w:sz w:val="28"/>
          <w:szCs w:val="28"/>
        </w:rPr>
      </w:pPr>
    </w:p>
    <w:p w:rsidR="00E40A6F" w:rsidRDefault="00E40A6F" w:rsidP="00DA6597">
      <w:pPr>
        <w:rPr>
          <w:color w:val="000000"/>
          <w:sz w:val="28"/>
          <w:szCs w:val="28"/>
        </w:rPr>
      </w:pPr>
    </w:p>
    <w:p w:rsidR="003E4263" w:rsidRDefault="003E4263" w:rsidP="00DA6597">
      <w:pPr>
        <w:rPr>
          <w:color w:val="000000"/>
          <w:sz w:val="28"/>
          <w:szCs w:val="28"/>
        </w:rPr>
      </w:pPr>
    </w:p>
    <w:p w:rsidR="003E4263" w:rsidRDefault="003E4263" w:rsidP="00DA6597">
      <w:pPr>
        <w:rPr>
          <w:color w:val="000000"/>
          <w:sz w:val="28"/>
          <w:szCs w:val="28"/>
        </w:rPr>
      </w:pPr>
    </w:p>
    <w:p w:rsidR="003E4263" w:rsidRDefault="003E4263" w:rsidP="00DA6597">
      <w:pPr>
        <w:rPr>
          <w:color w:val="000000"/>
          <w:sz w:val="28"/>
          <w:szCs w:val="28"/>
        </w:rPr>
      </w:pPr>
    </w:p>
    <w:p w:rsidR="003E4263" w:rsidRDefault="003E4263" w:rsidP="00DA6597">
      <w:pPr>
        <w:rPr>
          <w:color w:val="000000"/>
          <w:sz w:val="28"/>
          <w:szCs w:val="28"/>
        </w:rPr>
      </w:pPr>
    </w:p>
    <w:p w:rsidR="00DA6597" w:rsidRDefault="00DA6597" w:rsidP="00DA659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с. Еткуль</w:t>
      </w:r>
    </w:p>
    <w:p w:rsidR="00DA6597" w:rsidRDefault="003E4263" w:rsidP="00DA659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</w:t>
      </w:r>
      <w:r w:rsidR="00D952C5">
        <w:rPr>
          <w:color w:val="000000"/>
          <w:sz w:val="28"/>
          <w:szCs w:val="28"/>
        </w:rPr>
        <w:t>1</w:t>
      </w:r>
    </w:p>
    <w:p w:rsidR="00474A0B" w:rsidRPr="00FE4584" w:rsidRDefault="00282703" w:rsidP="00FE4584">
      <w:pPr>
        <w:ind w:firstLine="709"/>
        <w:jc w:val="center"/>
        <w:rPr>
          <w:color w:val="000000" w:themeColor="text1"/>
          <w:sz w:val="32"/>
          <w:szCs w:val="32"/>
        </w:rPr>
      </w:pPr>
      <w:r w:rsidRPr="00FE4584">
        <w:rPr>
          <w:rFonts w:eastAsia="Times New Roman"/>
          <w:b/>
          <w:bCs/>
          <w:color w:val="000000" w:themeColor="text1"/>
          <w:sz w:val="32"/>
          <w:szCs w:val="32"/>
        </w:rPr>
        <w:lastRenderedPageBreak/>
        <w:t>1. Общие положения</w:t>
      </w:r>
    </w:p>
    <w:p w:rsidR="00474A0B" w:rsidRPr="00FE4584" w:rsidRDefault="00282703" w:rsidP="00FE4584">
      <w:pPr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FE4584">
        <w:rPr>
          <w:rFonts w:eastAsia="Times New Roman"/>
          <w:color w:val="000000" w:themeColor="text1"/>
          <w:sz w:val="28"/>
          <w:szCs w:val="28"/>
        </w:rPr>
        <w:t>1.1. Настоящее Положение разработано в соответствии с Законом «Об образовании</w:t>
      </w:r>
      <w:r w:rsidR="00762913" w:rsidRPr="00FE4584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FE4584">
        <w:rPr>
          <w:rFonts w:eastAsia="Times New Roman"/>
          <w:color w:val="000000" w:themeColor="text1"/>
          <w:sz w:val="28"/>
          <w:szCs w:val="28"/>
        </w:rPr>
        <w:t>Российской Федерации» №273-ФЗ от 29.12.2012г., Приказом Министерства образования и науки РФ от 29 августа 2013 г. № 1008 «Порядком организации и осуществления образовательной деятельности по дополнительным общеобразовательным программам», Уставом и локальными актами МБУ</w:t>
      </w:r>
      <w:r w:rsidR="00762913" w:rsidRPr="00FE4584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FE4584">
        <w:rPr>
          <w:rFonts w:eastAsia="Times New Roman"/>
          <w:color w:val="000000" w:themeColor="text1"/>
          <w:sz w:val="28"/>
          <w:szCs w:val="28"/>
        </w:rPr>
        <w:t>ДО «</w:t>
      </w:r>
      <w:r w:rsidR="00151692" w:rsidRPr="00FE4584">
        <w:rPr>
          <w:rFonts w:eastAsia="Times New Roman"/>
          <w:color w:val="000000" w:themeColor="text1"/>
          <w:sz w:val="28"/>
          <w:szCs w:val="28"/>
        </w:rPr>
        <w:t>Еткульская</w:t>
      </w:r>
      <w:r w:rsidRPr="00FE4584">
        <w:rPr>
          <w:rFonts w:eastAsia="Times New Roman"/>
          <w:color w:val="000000" w:themeColor="text1"/>
          <w:sz w:val="28"/>
          <w:szCs w:val="28"/>
        </w:rPr>
        <w:t xml:space="preserve"> ДШИ» (далее – </w:t>
      </w:r>
      <w:r w:rsidR="00AC3771">
        <w:rPr>
          <w:rFonts w:eastAsia="Times New Roman"/>
          <w:color w:val="000000" w:themeColor="text1"/>
          <w:sz w:val="28"/>
          <w:szCs w:val="28"/>
        </w:rPr>
        <w:t>Учреждение</w:t>
      </w:r>
      <w:r w:rsidRPr="00FE4584">
        <w:rPr>
          <w:rFonts w:eastAsia="Times New Roman"/>
          <w:color w:val="000000" w:themeColor="text1"/>
          <w:sz w:val="28"/>
          <w:szCs w:val="28"/>
        </w:rPr>
        <w:t>).</w:t>
      </w:r>
    </w:p>
    <w:p w:rsidR="00474A0B" w:rsidRPr="00FE4584" w:rsidRDefault="00282703" w:rsidP="00FE4584">
      <w:pPr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FE4584">
        <w:rPr>
          <w:rFonts w:eastAsia="Times New Roman"/>
          <w:color w:val="000000" w:themeColor="text1"/>
          <w:sz w:val="28"/>
          <w:szCs w:val="28"/>
        </w:rPr>
        <w:t xml:space="preserve">1.2. Настоящее Положение регламентирует порядок создания и деятельности Методического совета </w:t>
      </w:r>
      <w:r w:rsidR="00AC3771">
        <w:rPr>
          <w:rFonts w:eastAsia="Times New Roman"/>
          <w:color w:val="000000" w:themeColor="text1"/>
          <w:sz w:val="28"/>
          <w:szCs w:val="28"/>
        </w:rPr>
        <w:t>Учреждения</w:t>
      </w:r>
      <w:r w:rsidR="007B312C">
        <w:rPr>
          <w:rFonts w:eastAsia="Times New Roman"/>
          <w:color w:val="000000" w:themeColor="text1"/>
          <w:sz w:val="28"/>
          <w:szCs w:val="28"/>
        </w:rPr>
        <w:t>.</w:t>
      </w:r>
    </w:p>
    <w:p w:rsidR="00474A0B" w:rsidRPr="00FE4584" w:rsidRDefault="00282703" w:rsidP="00FE4584">
      <w:pPr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FE4584">
        <w:rPr>
          <w:rFonts w:eastAsia="Times New Roman"/>
          <w:color w:val="000000" w:themeColor="text1"/>
          <w:sz w:val="28"/>
          <w:szCs w:val="28"/>
        </w:rPr>
        <w:t>1.3. Методический совет – коллегиальный орган управления образовательной организацией, орган самоуправления школой по всем вопросам методического обеспечения образовательного процесса, объединяющий на добровольной основе членов педагогического коллектива образовательного учреждения для осуществления руководства учебно-воспитательной, методической деятельностью и имеет право экспертизы и принятия экспертных решений.</w:t>
      </w:r>
    </w:p>
    <w:p w:rsidR="00474A0B" w:rsidRPr="00FE4584" w:rsidRDefault="00282703" w:rsidP="00FE4584">
      <w:pPr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FE4584">
        <w:rPr>
          <w:rFonts w:eastAsia="Times New Roman"/>
          <w:color w:val="000000" w:themeColor="text1"/>
          <w:sz w:val="28"/>
          <w:szCs w:val="28"/>
        </w:rPr>
        <w:t>1.4. Методический совет в своей деятельности руководствуется законами</w:t>
      </w:r>
      <w:r w:rsidR="00762913" w:rsidRPr="00FE4584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FE4584">
        <w:rPr>
          <w:rFonts w:eastAsia="Times New Roman"/>
          <w:color w:val="000000" w:themeColor="text1"/>
          <w:sz w:val="28"/>
          <w:szCs w:val="28"/>
        </w:rPr>
        <w:t>Российской Федерации, решениями Правительства Российской Федерации, органов управления образования всех уровней по вопросам учебно-воспитательной, методической, опытно-экспериментальной и проектно — исследовательской деятельности, а также Уставом и локальными правовыми актами школы.</w:t>
      </w:r>
    </w:p>
    <w:p w:rsidR="00474A0B" w:rsidRPr="00FE4584" w:rsidRDefault="00282703" w:rsidP="00FE4584">
      <w:pPr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FE4584">
        <w:rPr>
          <w:rFonts w:eastAsia="Times New Roman"/>
          <w:color w:val="000000" w:themeColor="text1"/>
          <w:sz w:val="28"/>
          <w:szCs w:val="28"/>
        </w:rPr>
        <w:t>1.5.</w:t>
      </w:r>
      <w:r w:rsidR="00465AAC" w:rsidRPr="00FE4584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05205F" w:rsidRPr="00FE4584">
        <w:rPr>
          <w:rFonts w:eastAsia="Times New Roman"/>
          <w:color w:val="000000" w:themeColor="text1"/>
          <w:sz w:val="28"/>
          <w:szCs w:val="28"/>
        </w:rPr>
        <w:t>В своей работе</w:t>
      </w:r>
      <w:r w:rsidRPr="00FE4584">
        <w:rPr>
          <w:rFonts w:eastAsia="Times New Roman"/>
          <w:color w:val="000000" w:themeColor="text1"/>
          <w:sz w:val="28"/>
          <w:szCs w:val="28"/>
        </w:rPr>
        <w:t xml:space="preserve"> методический совет ориент</w:t>
      </w:r>
      <w:r w:rsidR="00465AAC" w:rsidRPr="00FE4584">
        <w:rPr>
          <w:rFonts w:eastAsia="Times New Roman"/>
          <w:color w:val="000000" w:themeColor="text1"/>
          <w:sz w:val="28"/>
          <w:szCs w:val="28"/>
        </w:rPr>
        <w:t>ируется на реализацию научно</w:t>
      </w:r>
      <w:r w:rsidR="0005205F" w:rsidRPr="00FE4584">
        <w:rPr>
          <w:rFonts w:eastAsia="Times New Roman"/>
          <w:color w:val="000000" w:themeColor="text1"/>
          <w:sz w:val="28"/>
          <w:szCs w:val="28"/>
        </w:rPr>
        <w:t>-</w:t>
      </w:r>
      <w:r w:rsidR="00465AAC" w:rsidRPr="00FE4584">
        <w:rPr>
          <w:rFonts w:eastAsia="Times New Roman"/>
          <w:color w:val="000000" w:themeColor="text1"/>
          <w:sz w:val="28"/>
          <w:szCs w:val="28"/>
        </w:rPr>
        <w:t>м</w:t>
      </w:r>
      <w:r w:rsidRPr="00FE4584">
        <w:rPr>
          <w:rFonts w:eastAsia="Times New Roman"/>
          <w:color w:val="000000" w:themeColor="text1"/>
          <w:sz w:val="28"/>
          <w:szCs w:val="28"/>
        </w:rPr>
        <w:t>етодической работы школы, на осуществление задач по повышению профессионального мастерства обучающихся и преподавателей школы.</w:t>
      </w:r>
    </w:p>
    <w:p w:rsidR="00474A0B" w:rsidRPr="00FE4584" w:rsidRDefault="00282703" w:rsidP="00FE4584">
      <w:pPr>
        <w:ind w:firstLine="709"/>
        <w:jc w:val="both"/>
        <w:rPr>
          <w:color w:val="000000" w:themeColor="text1"/>
          <w:sz w:val="28"/>
          <w:szCs w:val="28"/>
        </w:rPr>
      </w:pPr>
      <w:r w:rsidRPr="00FE4584">
        <w:rPr>
          <w:rFonts w:eastAsia="Times New Roman"/>
          <w:color w:val="000000" w:themeColor="text1"/>
          <w:sz w:val="28"/>
          <w:szCs w:val="28"/>
        </w:rPr>
        <w:t xml:space="preserve">1.6. Методический совет создается приказом директора </w:t>
      </w:r>
      <w:r w:rsidR="00AC3771">
        <w:rPr>
          <w:rFonts w:eastAsia="Times New Roman"/>
          <w:color w:val="000000" w:themeColor="text1"/>
          <w:sz w:val="28"/>
          <w:szCs w:val="28"/>
        </w:rPr>
        <w:t>Учреждения</w:t>
      </w:r>
      <w:r w:rsidRPr="00FE4584">
        <w:rPr>
          <w:rFonts w:eastAsia="Times New Roman"/>
          <w:color w:val="000000" w:themeColor="text1"/>
          <w:sz w:val="28"/>
          <w:szCs w:val="28"/>
        </w:rPr>
        <w:t>.</w:t>
      </w:r>
    </w:p>
    <w:p w:rsidR="00474A0B" w:rsidRPr="00FE4584" w:rsidRDefault="00282703" w:rsidP="00FE4584">
      <w:pPr>
        <w:ind w:firstLine="709"/>
        <w:jc w:val="both"/>
        <w:rPr>
          <w:color w:val="000000" w:themeColor="text1"/>
          <w:sz w:val="28"/>
          <w:szCs w:val="28"/>
        </w:rPr>
      </w:pPr>
      <w:r w:rsidRPr="00FE4584">
        <w:rPr>
          <w:rFonts w:eastAsia="Times New Roman"/>
          <w:color w:val="000000" w:themeColor="text1"/>
          <w:sz w:val="28"/>
          <w:szCs w:val="28"/>
        </w:rPr>
        <w:t xml:space="preserve">1.7. Методический совет осуществляется свою деятельность в соответствии с планом работы </w:t>
      </w:r>
      <w:r w:rsidR="00AC3771">
        <w:rPr>
          <w:rFonts w:eastAsia="Times New Roman"/>
          <w:color w:val="000000" w:themeColor="text1"/>
          <w:sz w:val="28"/>
          <w:szCs w:val="28"/>
        </w:rPr>
        <w:t>Учреждения</w:t>
      </w:r>
      <w:r w:rsidRPr="00FE4584">
        <w:rPr>
          <w:rFonts w:eastAsia="Times New Roman"/>
          <w:color w:val="000000" w:themeColor="text1"/>
          <w:sz w:val="28"/>
          <w:szCs w:val="28"/>
        </w:rPr>
        <w:t>.</w:t>
      </w:r>
    </w:p>
    <w:p w:rsidR="00474A0B" w:rsidRPr="00FE4584" w:rsidRDefault="00282703" w:rsidP="00FE4584">
      <w:pPr>
        <w:ind w:firstLine="709"/>
        <w:jc w:val="both"/>
        <w:rPr>
          <w:color w:val="000000" w:themeColor="text1"/>
          <w:sz w:val="28"/>
          <w:szCs w:val="28"/>
        </w:rPr>
      </w:pPr>
      <w:r w:rsidRPr="00FE4584">
        <w:rPr>
          <w:rFonts w:eastAsia="Times New Roman"/>
          <w:color w:val="000000" w:themeColor="text1"/>
          <w:sz w:val="28"/>
          <w:szCs w:val="28"/>
        </w:rPr>
        <w:t>1.8. Настоящее Положения принимается на заседании педагогического совета и утверждается приказом директора.</w:t>
      </w:r>
    </w:p>
    <w:p w:rsidR="00474A0B" w:rsidRPr="00FE4584" w:rsidRDefault="00282703" w:rsidP="00FE4584">
      <w:pPr>
        <w:ind w:firstLine="709"/>
        <w:jc w:val="both"/>
        <w:rPr>
          <w:color w:val="000000" w:themeColor="text1"/>
          <w:sz w:val="28"/>
          <w:szCs w:val="28"/>
        </w:rPr>
      </w:pPr>
      <w:r w:rsidRPr="00FE4584">
        <w:rPr>
          <w:rFonts w:eastAsia="Times New Roman"/>
          <w:color w:val="000000" w:themeColor="text1"/>
          <w:sz w:val="28"/>
          <w:szCs w:val="28"/>
        </w:rPr>
        <w:t>1.9. Положение является локальным нормативным актом, регламентирующим деятельность образовательного учреждения.</w:t>
      </w:r>
    </w:p>
    <w:p w:rsidR="00474A0B" w:rsidRPr="00FE4584" w:rsidRDefault="00282703" w:rsidP="00FE4584">
      <w:pPr>
        <w:ind w:firstLine="709"/>
        <w:jc w:val="both"/>
        <w:rPr>
          <w:color w:val="000000" w:themeColor="text1"/>
          <w:sz w:val="28"/>
          <w:szCs w:val="28"/>
        </w:rPr>
      </w:pPr>
      <w:r w:rsidRPr="00FE4584">
        <w:rPr>
          <w:rFonts w:eastAsia="Times New Roman"/>
          <w:color w:val="000000" w:themeColor="text1"/>
          <w:sz w:val="28"/>
          <w:szCs w:val="28"/>
        </w:rPr>
        <w:t>1.10. Положение принимается на неопределенный срок. После принятия новой редакции Положения предыдущая редакция утрачивает силу.</w:t>
      </w:r>
    </w:p>
    <w:p w:rsidR="00474A0B" w:rsidRPr="00FE4584" w:rsidRDefault="00474A0B" w:rsidP="00FE4584">
      <w:pPr>
        <w:ind w:firstLine="709"/>
        <w:rPr>
          <w:color w:val="000000" w:themeColor="text1"/>
          <w:sz w:val="28"/>
          <w:szCs w:val="28"/>
        </w:rPr>
      </w:pPr>
    </w:p>
    <w:p w:rsidR="00474A0B" w:rsidRPr="00FE4584" w:rsidRDefault="00282703" w:rsidP="00FE4584">
      <w:pPr>
        <w:ind w:firstLine="709"/>
        <w:jc w:val="center"/>
        <w:rPr>
          <w:color w:val="000000" w:themeColor="text1"/>
          <w:sz w:val="32"/>
          <w:szCs w:val="32"/>
        </w:rPr>
      </w:pPr>
      <w:r w:rsidRPr="00FE4584">
        <w:rPr>
          <w:rFonts w:eastAsia="Times New Roman"/>
          <w:b/>
          <w:bCs/>
          <w:color w:val="000000" w:themeColor="text1"/>
          <w:sz w:val="32"/>
          <w:szCs w:val="32"/>
        </w:rPr>
        <w:t>2. Цель и задачи деятельности</w:t>
      </w:r>
    </w:p>
    <w:p w:rsidR="00474A0B" w:rsidRPr="00FE4584" w:rsidRDefault="00282703" w:rsidP="00FE4584">
      <w:pPr>
        <w:ind w:firstLine="709"/>
        <w:jc w:val="both"/>
        <w:rPr>
          <w:color w:val="000000" w:themeColor="text1"/>
          <w:sz w:val="28"/>
          <w:szCs w:val="28"/>
        </w:rPr>
      </w:pPr>
      <w:r w:rsidRPr="00FE4584">
        <w:rPr>
          <w:rFonts w:eastAsia="Times New Roman"/>
          <w:color w:val="000000" w:themeColor="text1"/>
          <w:sz w:val="28"/>
          <w:szCs w:val="28"/>
        </w:rPr>
        <w:t xml:space="preserve">2.1. </w:t>
      </w:r>
      <w:r w:rsidRPr="00FE4584">
        <w:rPr>
          <w:rFonts w:eastAsia="Times New Roman"/>
          <w:iCs/>
          <w:color w:val="000000" w:themeColor="text1"/>
          <w:sz w:val="28"/>
          <w:szCs w:val="28"/>
        </w:rPr>
        <w:t>Цель деятельности методического совета</w:t>
      </w:r>
      <w:r w:rsidRPr="00FE4584">
        <w:rPr>
          <w:rFonts w:eastAsia="Times New Roman"/>
          <w:color w:val="000000" w:themeColor="text1"/>
          <w:sz w:val="28"/>
          <w:szCs w:val="28"/>
        </w:rPr>
        <w:t>— обеспечить гибкость и оперативность методической работы Учреждения, повышение квалификации</w:t>
      </w:r>
      <w:r w:rsidR="00762913" w:rsidRPr="00FE4584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FE4584">
        <w:rPr>
          <w:rFonts w:eastAsia="Times New Roman"/>
          <w:color w:val="000000" w:themeColor="text1"/>
          <w:sz w:val="28"/>
          <w:szCs w:val="28"/>
        </w:rPr>
        <w:t>преподавателей, формирование профессионально значимых качеств, роста профессионального мастерства.</w:t>
      </w:r>
    </w:p>
    <w:p w:rsidR="00474A0B" w:rsidRPr="00FE4584" w:rsidRDefault="00282703" w:rsidP="00FE4584">
      <w:pPr>
        <w:ind w:firstLine="709"/>
        <w:jc w:val="both"/>
        <w:rPr>
          <w:color w:val="000000" w:themeColor="text1"/>
          <w:sz w:val="28"/>
          <w:szCs w:val="28"/>
        </w:rPr>
      </w:pPr>
      <w:r w:rsidRPr="00FE4584">
        <w:rPr>
          <w:rFonts w:eastAsia="Times New Roman"/>
          <w:color w:val="000000" w:themeColor="text1"/>
          <w:sz w:val="28"/>
          <w:szCs w:val="28"/>
        </w:rPr>
        <w:t xml:space="preserve">2.2. </w:t>
      </w:r>
      <w:r w:rsidRPr="00FE4584">
        <w:rPr>
          <w:rFonts w:eastAsia="Times New Roman"/>
          <w:iCs/>
          <w:color w:val="000000" w:themeColor="text1"/>
          <w:sz w:val="28"/>
          <w:szCs w:val="28"/>
        </w:rPr>
        <w:t>Задачи методического совета:</w:t>
      </w:r>
    </w:p>
    <w:p w:rsidR="00474A0B" w:rsidRPr="00AB58D7" w:rsidRDefault="00282703" w:rsidP="00FE4584">
      <w:pPr>
        <w:pStyle w:val="a4"/>
        <w:numPr>
          <w:ilvl w:val="0"/>
          <w:numId w:val="17"/>
        </w:numPr>
        <w:tabs>
          <w:tab w:val="left" w:pos="968"/>
        </w:tabs>
        <w:ind w:left="0" w:firstLine="709"/>
        <w:contextualSpacing w:val="0"/>
        <w:jc w:val="both"/>
        <w:rPr>
          <w:rFonts w:eastAsia="Symbol"/>
          <w:color w:val="000000" w:themeColor="text1"/>
          <w:sz w:val="28"/>
          <w:szCs w:val="28"/>
        </w:rPr>
      </w:pPr>
      <w:r w:rsidRPr="00AB58D7">
        <w:rPr>
          <w:rFonts w:eastAsia="Times New Roman"/>
          <w:color w:val="000000" w:themeColor="text1"/>
          <w:sz w:val="28"/>
          <w:szCs w:val="28"/>
        </w:rPr>
        <w:t>повышение методического уровня и развитие творческого потенциала педагогического коллектива;</w:t>
      </w:r>
      <w:r w:rsidR="00AB58D7">
        <w:rPr>
          <w:rFonts w:eastAsia="Times New Roman"/>
          <w:color w:val="000000" w:themeColor="text1"/>
          <w:sz w:val="28"/>
          <w:szCs w:val="28"/>
        </w:rPr>
        <w:t xml:space="preserve"> С</w:t>
      </w:r>
      <w:r w:rsidRPr="00AB58D7">
        <w:rPr>
          <w:rFonts w:eastAsia="Times New Roman"/>
          <w:color w:val="000000" w:themeColor="text1"/>
          <w:sz w:val="28"/>
          <w:szCs w:val="28"/>
        </w:rPr>
        <w:t>одействие внедрению в образовательный процесс новых педагогических технологий, обеспечивающих развитие личности обучающихся;</w:t>
      </w:r>
    </w:p>
    <w:p w:rsidR="00474A0B" w:rsidRPr="00AB58D7" w:rsidRDefault="00282703" w:rsidP="00FE4584">
      <w:pPr>
        <w:pStyle w:val="a4"/>
        <w:numPr>
          <w:ilvl w:val="0"/>
          <w:numId w:val="14"/>
        </w:numPr>
        <w:tabs>
          <w:tab w:val="left" w:pos="980"/>
        </w:tabs>
        <w:ind w:left="0" w:firstLine="709"/>
        <w:contextualSpacing w:val="0"/>
        <w:jc w:val="both"/>
        <w:rPr>
          <w:rFonts w:eastAsia="Symbol"/>
          <w:color w:val="000000" w:themeColor="text1"/>
          <w:sz w:val="28"/>
          <w:szCs w:val="28"/>
        </w:rPr>
      </w:pPr>
      <w:r w:rsidRPr="00AB58D7">
        <w:rPr>
          <w:rFonts w:eastAsia="Times New Roman"/>
          <w:color w:val="000000" w:themeColor="text1"/>
          <w:sz w:val="28"/>
          <w:szCs w:val="28"/>
        </w:rPr>
        <w:t xml:space="preserve">определение приоритетных направлений методической работы </w:t>
      </w:r>
      <w:r w:rsidR="00AC3771" w:rsidRPr="00AB58D7">
        <w:rPr>
          <w:rFonts w:eastAsia="Times New Roman"/>
          <w:color w:val="000000" w:themeColor="text1"/>
          <w:sz w:val="28"/>
          <w:szCs w:val="28"/>
        </w:rPr>
        <w:t>Учреждения</w:t>
      </w:r>
      <w:r w:rsidRPr="00AB58D7">
        <w:rPr>
          <w:rFonts w:eastAsia="Times New Roman"/>
          <w:color w:val="000000" w:themeColor="text1"/>
          <w:sz w:val="28"/>
          <w:szCs w:val="28"/>
        </w:rPr>
        <w:t>;</w:t>
      </w:r>
      <w:r w:rsidR="00AB58D7">
        <w:rPr>
          <w:rFonts w:eastAsia="Times New Roman"/>
          <w:color w:val="000000" w:themeColor="text1"/>
          <w:sz w:val="28"/>
          <w:szCs w:val="28"/>
        </w:rPr>
        <w:t xml:space="preserve"> П</w:t>
      </w:r>
      <w:r w:rsidRPr="00AB58D7">
        <w:rPr>
          <w:rFonts w:eastAsia="Times New Roman"/>
          <w:color w:val="000000" w:themeColor="text1"/>
          <w:sz w:val="28"/>
          <w:szCs w:val="28"/>
        </w:rPr>
        <w:t>роведение анализа результатов педагогической деятельности;</w:t>
      </w:r>
    </w:p>
    <w:p w:rsidR="00474A0B" w:rsidRPr="00FE4584" w:rsidRDefault="00282703" w:rsidP="00FE4584">
      <w:pPr>
        <w:pStyle w:val="a4"/>
        <w:numPr>
          <w:ilvl w:val="0"/>
          <w:numId w:val="13"/>
        </w:numPr>
        <w:tabs>
          <w:tab w:val="left" w:pos="980"/>
        </w:tabs>
        <w:ind w:left="0" w:firstLine="709"/>
        <w:contextualSpacing w:val="0"/>
        <w:jc w:val="both"/>
        <w:rPr>
          <w:rFonts w:eastAsia="Symbol"/>
          <w:color w:val="000000" w:themeColor="text1"/>
          <w:sz w:val="28"/>
          <w:szCs w:val="28"/>
        </w:rPr>
      </w:pPr>
      <w:r w:rsidRPr="00FE4584">
        <w:rPr>
          <w:rFonts w:eastAsia="Times New Roman"/>
          <w:color w:val="000000" w:themeColor="text1"/>
          <w:sz w:val="28"/>
          <w:szCs w:val="28"/>
        </w:rPr>
        <w:lastRenderedPageBreak/>
        <w:t>оказание методической помощи преподавателям и молодым специалистам;</w:t>
      </w:r>
    </w:p>
    <w:p w:rsidR="00474A0B" w:rsidRPr="00FE4584" w:rsidRDefault="00282703" w:rsidP="00FE4584">
      <w:pPr>
        <w:pStyle w:val="a4"/>
        <w:numPr>
          <w:ilvl w:val="0"/>
          <w:numId w:val="12"/>
        </w:numPr>
        <w:tabs>
          <w:tab w:val="left" w:pos="968"/>
        </w:tabs>
        <w:ind w:left="0" w:firstLine="709"/>
        <w:contextualSpacing w:val="0"/>
        <w:jc w:val="both"/>
        <w:rPr>
          <w:rFonts w:eastAsia="Symbol"/>
          <w:color w:val="000000" w:themeColor="text1"/>
          <w:sz w:val="28"/>
          <w:szCs w:val="28"/>
        </w:rPr>
      </w:pPr>
      <w:r w:rsidRPr="00FE4584">
        <w:rPr>
          <w:rFonts w:eastAsia="Times New Roman"/>
          <w:color w:val="000000" w:themeColor="text1"/>
          <w:sz w:val="28"/>
          <w:szCs w:val="28"/>
        </w:rPr>
        <w:t>внесение предложений по совершенствованию деятельности методических объединений и участие в реализации этих предложений;</w:t>
      </w:r>
    </w:p>
    <w:p w:rsidR="00474A0B" w:rsidRPr="00FE4584" w:rsidRDefault="00282703" w:rsidP="00FE4584">
      <w:pPr>
        <w:pStyle w:val="a4"/>
        <w:numPr>
          <w:ilvl w:val="0"/>
          <w:numId w:val="11"/>
        </w:numPr>
        <w:tabs>
          <w:tab w:val="left" w:pos="968"/>
        </w:tabs>
        <w:ind w:left="0" w:firstLine="709"/>
        <w:contextualSpacing w:val="0"/>
        <w:jc w:val="both"/>
        <w:rPr>
          <w:rFonts w:eastAsia="Symbol"/>
          <w:color w:val="000000" w:themeColor="text1"/>
          <w:sz w:val="28"/>
          <w:szCs w:val="28"/>
        </w:rPr>
      </w:pPr>
      <w:r w:rsidRPr="00FE4584">
        <w:rPr>
          <w:rFonts w:eastAsia="Times New Roman"/>
          <w:color w:val="000000" w:themeColor="text1"/>
          <w:sz w:val="28"/>
          <w:szCs w:val="28"/>
        </w:rPr>
        <w:t>обеспечение развития личностно-ориентированной педагогической деятельности, условий для самообразования, самосовершенствования и самореализации личности педагога.</w:t>
      </w:r>
    </w:p>
    <w:p w:rsidR="00465AAC" w:rsidRPr="00FE4584" w:rsidRDefault="00465AAC" w:rsidP="00FE4584">
      <w:pPr>
        <w:ind w:firstLine="709"/>
        <w:jc w:val="center"/>
        <w:rPr>
          <w:rFonts w:eastAsia="Times New Roman"/>
          <w:b/>
          <w:bCs/>
          <w:color w:val="000000" w:themeColor="text1"/>
          <w:sz w:val="28"/>
          <w:szCs w:val="28"/>
        </w:rPr>
      </w:pPr>
    </w:p>
    <w:p w:rsidR="00474A0B" w:rsidRPr="00FE4584" w:rsidRDefault="00282703" w:rsidP="00FE4584">
      <w:pPr>
        <w:ind w:firstLine="709"/>
        <w:jc w:val="center"/>
        <w:rPr>
          <w:color w:val="000000" w:themeColor="text1"/>
          <w:sz w:val="32"/>
          <w:szCs w:val="32"/>
        </w:rPr>
      </w:pPr>
      <w:r w:rsidRPr="00FE4584">
        <w:rPr>
          <w:rFonts w:eastAsia="Times New Roman"/>
          <w:b/>
          <w:bCs/>
          <w:color w:val="000000" w:themeColor="text1"/>
          <w:sz w:val="32"/>
          <w:szCs w:val="32"/>
        </w:rPr>
        <w:t>3. Содержание деятельности</w:t>
      </w:r>
    </w:p>
    <w:p w:rsidR="00474A0B" w:rsidRPr="00FE4584" w:rsidRDefault="00282703" w:rsidP="003E4263">
      <w:pPr>
        <w:ind w:firstLine="709"/>
        <w:jc w:val="both"/>
        <w:rPr>
          <w:color w:val="000000" w:themeColor="text1"/>
          <w:sz w:val="28"/>
          <w:szCs w:val="28"/>
        </w:rPr>
      </w:pPr>
      <w:r w:rsidRPr="00FE4584">
        <w:rPr>
          <w:rFonts w:eastAsia="Times New Roman"/>
          <w:color w:val="000000" w:themeColor="text1"/>
          <w:sz w:val="28"/>
          <w:szCs w:val="28"/>
        </w:rPr>
        <w:t>3.1. Методический совет об</w:t>
      </w:r>
      <w:r w:rsidR="007B312C">
        <w:rPr>
          <w:rFonts w:eastAsia="Times New Roman"/>
          <w:color w:val="000000" w:themeColor="text1"/>
          <w:sz w:val="28"/>
          <w:szCs w:val="28"/>
        </w:rPr>
        <w:t>еспечивает сопровождение учебно</w:t>
      </w:r>
      <w:r w:rsidRPr="00FE4584">
        <w:rPr>
          <w:rFonts w:eastAsia="Times New Roman"/>
          <w:color w:val="000000" w:themeColor="text1"/>
          <w:sz w:val="28"/>
          <w:szCs w:val="28"/>
        </w:rPr>
        <w:t>-воспитательной, методической работы, координирует работу методических объединений, направленную на развитие образовательного процесса, повышение качества деятельности педагогического коллектива.</w:t>
      </w:r>
    </w:p>
    <w:p w:rsidR="00474A0B" w:rsidRPr="00FE4584" w:rsidRDefault="00282703" w:rsidP="003E4263">
      <w:pPr>
        <w:ind w:firstLine="709"/>
        <w:jc w:val="both"/>
        <w:rPr>
          <w:color w:val="000000" w:themeColor="text1"/>
          <w:sz w:val="28"/>
          <w:szCs w:val="28"/>
        </w:rPr>
      </w:pPr>
      <w:r w:rsidRPr="00FE4584">
        <w:rPr>
          <w:rFonts w:eastAsia="Times New Roman"/>
          <w:color w:val="000000" w:themeColor="text1"/>
          <w:sz w:val="28"/>
          <w:szCs w:val="28"/>
        </w:rPr>
        <w:t xml:space="preserve">3.2. Содержание деятельности методического совета определяется целями и задачами работы </w:t>
      </w:r>
      <w:r w:rsidR="00AC3771">
        <w:rPr>
          <w:rFonts w:eastAsia="Times New Roman"/>
          <w:color w:val="000000" w:themeColor="text1"/>
          <w:sz w:val="28"/>
          <w:szCs w:val="28"/>
        </w:rPr>
        <w:t>Учреждения</w:t>
      </w:r>
      <w:r w:rsidRPr="00FE4584">
        <w:rPr>
          <w:rFonts w:eastAsia="Times New Roman"/>
          <w:color w:val="000000" w:themeColor="text1"/>
          <w:sz w:val="28"/>
          <w:szCs w:val="28"/>
        </w:rPr>
        <w:t xml:space="preserve">, особенностями его развития и образовательной политикой </w:t>
      </w:r>
      <w:r w:rsidR="00762913" w:rsidRPr="00FE4584">
        <w:rPr>
          <w:rFonts w:eastAsia="Times New Roman"/>
          <w:color w:val="000000" w:themeColor="text1"/>
          <w:sz w:val="28"/>
          <w:szCs w:val="28"/>
        </w:rPr>
        <w:t xml:space="preserve">Еткульского </w:t>
      </w:r>
      <w:r w:rsidRPr="00FE4584">
        <w:rPr>
          <w:rFonts w:eastAsia="Times New Roman"/>
          <w:color w:val="000000" w:themeColor="text1"/>
          <w:sz w:val="28"/>
          <w:szCs w:val="28"/>
        </w:rPr>
        <w:t>района.</w:t>
      </w:r>
    </w:p>
    <w:p w:rsidR="0005205F" w:rsidRPr="00FE4584" w:rsidRDefault="00282703" w:rsidP="003E4263">
      <w:pPr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FE4584">
        <w:rPr>
          <w:rFonts w:eastAsia="Times New Roman"/>
          <w:color w:val="000000" w:themeColor="text1"/>
          <w:sz w:val="28"/>
          <w:szCs w:val="28"/>
        </w:rPr>
        <w:t xml:space="preserve">3.3. Содержание </w:t>
      </w:r>
      <w:r w:rsidR="007B312C">
        <w:rPr>
          <w:rFonts w:eastAsia="Times New Roman"/>
          <w:color w:val="000000" w:themeColor="text1"/>
          <w:sz w:val="28"/>
          <w:szCs w:val="28"/>
        </w:rPr>
        <w:t>деятельности С</w:t>
      </w:r>
      <w:r w:rsidRPr="00FE4584">
        <w:rPr>
          <w:rFonts w:eastAsia="Times New Roman"/>
          <w:color w:val="000000" w:themeColor="text1"/>
          <w:sz w:val="28"/>
          <w:szCs w:val="28"/>
        </w:rPr>
        <w:t>овета предусматривает способствованию и оказанию помощи в повышении квалификации педагогических работников, совершенствованию образовательного процесса и состоит в следующем:</w:t>
      </w:r>
    </w:p>
    <w:p w:rsidR="00474A0B" w:rsidRPr="00FE4584" w:rsidRDefault="007B312C" w:rsidP="003E426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3.3.1. О</w:t>
      </w:r>
      <w:r w:rsidR="00282703" w:rsidRPr="00FE4584">
        <w:rPr>
          <w:rFonts w:eastAsia="Times New Roman"/>
          <w:color w:val="000000" w:themeColor="text1"/>
          <w:sz w:val="28"/>
          <w:szCs w:val="28"/>
        </w:rPr>
        <w:t>существление контроля и оказание поддержки в апробации инновационных</w:t>
      </w:r>
      <w:r w:rsidR="00762913" w:rsidRPr="00FE4584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282703" w:rsidRPr="00FE4584">
        <w:rPr>
          <w:rFonts w:eastAsia="Times New Roman"/>
          <w:color w:val="000000" w:themeColor="text1"/>
          <w:sz w:val="28"/>
          <w:szCs w:val="28"/>
        </w:rPr>
        <w:t>учебных программ и реализации новых педагогических методик, технологий;</w:t>
      </w:r>
    </w:p>
    <w:p w:rsidR="00474A0B" w:rsidRPr="00FE4584" w:rsidRDefault="007B312C" w:rsidP="003E426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3.3.2. О</w:t>
      </w:r>
      <w:r w:rsidR="0005205F" w:rsidRPr="00FE4584">
        <w:rPr>
          <w:rFonts w:eastAsia="Times New Roman"/>
          <w:color w:val="000000" w:themeColor="text1"/>
          <w:sz w:val="28"/>
          <w:szCs w:val="28"/>
        </w:rPr>
        <w:t xml:space="preserve">бсуждение </w:t>
      </w:r>
      <w:r w:rsidR="00282703" w:rsidRPr="00FE4584">
        <w:rPr>
          <w:rFonts w:eastAsia="Times New Roman"/>
          <w:color w:val="000000" w:themeColor="text1"/>
          <w:sz w:val="28"/>
          <w:szCs w:val="28"/>
        </w:rPr>
        <w:t>(рассмотрение)  рабочих,  инновационных,  экспериментальных</w:t>
      </w:r>
      <w:r w:rsidR="00762913" w:rsidRPr="00FE4584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282703" w:rsidRPr="00FE4584">
        <w:rPr>
          <w:rFonts w:eastAsia="Times New Roman"/>
          <w:color w:val="000000" w:themeColor="text1"/>
          <w:sz w:val="28"/>
          <w:szCs w:val="28"/>
        </w:rPr>
        <w:t>программ и рекомендация их педагогическому совету для обсуждения и утверждения;</w:t>
      </w:r>
    </w:p>
    <w:p w:rsidR="00474A0B" w:rsidRPr="00FE4584" w:rsidRDefault="007B312C" w:rsidP="003E426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3.3.3. О</w:t>
      </w:r>
      <w:r w:rsidR="00282703" w:rsidRPr="00FE4584">
        <w:rPr>
          <w:rFonts w:eastAsia="Times New Roman"/>
          <w:color w:val="000000" w:themeColor="text1"/>
          <w:sz w:val="28"/>
          <w:szCs w:val="28"/>
        </w:rPr>
        <w:t>бсуждение (рассмотрение) учебных планов, годовых календарных учебных графиков и рекомендация их педагогическому совету для обсуждения и утверждения;</w:t>
      </w:r>
    </w:p>
    <w:p w:rsidR="00474A0B" w:rsidRPr="00FE4584" w:rsidRDefault="00282703" w:rsidP="003E4263">
      <w:pPr>
        <w:ind w:firstLine="709"/>
        <w:jc w:val="both"/>
        <w:rPr>
          <w:color w:val="000000" w:themeColor="text1"/>
          <w:sz w:val="28"/>
          <w:szCs w:val="28"/>
        </w:rPr>
      </w:pPr>
      <w:r w:rsidRPr="00FE4584">
        <w:rPr>
          <w:rFonts w:eastAsia="Times New Roman"/>
          <w:color w:val="000000" w:themeColor="text1"/>
          <w:sz w:val="28"/>
          <w:szCs w:val="28"/>
        </w:rPr>
        <w:t xml:space="preserve">3.3.4. </w:t>
      </w:r>
      <w:r w:rsidR="007B312C">
        <w:rPr>
          <w:rFonts w:eastAsia="Times New Roman"/>
          <w:color w:val="000000" w:themeColor="text1"/>
          <w:sz w:val="28"/>
          <w:szCs w:val="28"/>
        </w:rPr>
        <w:t>Р</w:t>
      </w:r>
      <w:r w:rsidR="00762913" w:rsidRPr="00FE4584">
        <w:rPr>
          <w:rFonts w:eastAsia="Times New Roman"/>
          <w:color w:val="000000" w:themeColor="text1"/>
          <w:sz w:val="28"/>
          <w:szCs w:val="28"/>
        </w:rPr>
        <w:t>азработка</w:t>
      </w:r>
      <w:r w:rsidRPr="00FE4584">
        <w:rPr>
          <w:rFonts w:eastAsia="Times New Roman"/>
          <w:color w:val="000000" w:themeColor="text1"/>
          <w:sz w:val="28"/>
          <w:szCs w:val="28"/>
        </w:rPr>
        <w:t xml:space="preserve"> требований приемных испытаний (прослушиваний, просмотров) и рекомендация их педагогическому совету для обсуждения и утверждения;</w:t>
      </w:r>
    </w:p>
    <w:p w:rsidR="00474A0B" w:rsidRPr="00FE4584" w:rsidRDefault="00282703" w:rsidP="003E4263">
      <w:pPr>
        <w:ind w:firstLine="709"/>
        <w:jc w:val="both"/>
        <w:rPr>
          <w:color w:val="000000" w:themeColor="text1"/>
          <w:sz w:val="28"/>
          <w:szCs w:val="28"/>
        </w:rPr>
      </w:pPr>
      <w:r w:rsidRPr="00FE4584">
        <w:rPr>
          <w:rFonts w:eastAsia="Times New Roman"/>
          <w:color w:val="000000" w:themeColor="text1"/>
          <w:sz w:val="28"/>
          <w:szCs w:val="28"/>
        </w:rPr>
        <w:t xml:space="preserve">3.3.5. </w:t>
      </w:r>
      <w:r w:rsidR="007B312C">
        <w:rPr>
          <w:rFonts w:eastAsia="Times New Roman"/>
          <w:color w:val="000000" w:themeColor="text1"/>
          <w:sz w:val="28"/>
          <w:szCs w:val="28"/>
        </w:rPr>
        <w:t>Р</w:t>
      </w:r>
      <w:r w:rsidR="00762913" w:rsidRPr="00FE4584">
        <w:rPr>
          <w:rFonts w:eastAsia="Times New Roman"/>
          <w:color w:val="000000" w:themeColor="text1"/>
          <w:sz w:val="28"/>
          <w:szCs w:val="28"/>
        </w:rPr>
        <w:t>азработка</w:t>
      </w:r>
      <w:r w:rsidRPr="00FE4584">
        <w:rPr>
          <w:rFonts w:eastAsia="Times New Roman"/>
          <w:color w:val="000000" w:themeColor="text1"/>
          <w:sz w:val="28"/>
          <w:szCs w:val="28"/>
        </w:rPr>
        <w:t xml:space="preserve"> фонда оценочных средств по учебным предметам и рекомендация их педагогическому совету для обсуждения и утверждения;</w:t>
      </w:r>
    </w:p>
    <w:p w:rsidR="00474A0B" w:rsidRPr="00FE4584" w:rsidRDefault="007B312C" w:rsidP="003E426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3.3.6. О</w:t>
      </w:r>
      <w:r w:rsidR="00282703" w:rsidRPr="00FE4584">
        <w:rPr>
          <w:rFonts w:eastAsia="Times New Roman"/>
          <w:color w:val="000000" w:themeColor="text1"/>
          <w:sz w:val="28"/>
          <w:szCs w:val="28"/>
        </w:rPr>
        <w:t>ценка результатов деятельности членов педагогического коллектива, рекомендации по аттестации преподавателей, представлению к званиям, наградам и другим поощрениям;</w:t>
      </w:r>
    </w:p>
    <w:p w:rsidR="00474A0B" w:rsidRPr="00FE4584" w:rsidRDefault="00282703" w:rsidP="003E4263">
      <w:pPr>
        <w:ind w:firstLine="709"/>
        <w:jc w:val="both"/>
        <w:rPr>
          <w:color w:val="000000" w:themeColor="text1"/>
          <w:sz w:val="28"/>
          <w:szCs w:val="28"/>
        </w:rPr>
      </w:pPr>
      <w:r w:rsidRPr="00FE4584">
        <w:rPr>
          <w:rFonts w:eastAsia="Times New Roman"/>
          <w:color w:val="000000" w:themeColor="text1"/>
          <w:sz w:val="28"/>
          <w:szCs w:val="28"/>
        </w:rPr>
        <w:t>3.3.7.</w:t>
      </w:r>
      <w:r w:rsidR="00465AAC" w:rsidRPr="00FE4584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7B312C">
        <w:rPr>
          <w:rFonts w:eastAsia="Times New Roman"/>
          <w:color w:val="000000" w:themeColor="text1"/>
          <w:sz w:val="28"/>
          <w:szCs w:val="28"/>
        </w:rPr>
        <w:t>О</w:t>
      </w:r>
      <w:r w:rsidRPr="00FE4584">
        <w:rPr>
          <w:rFonts w:eastAsia="Times New Roman"/>
          <w:color w:val="000000" w:themeColor="text1"/>
          <w:sz w:val="28"/>
          <w:szCs w:val="28"/>
        </w:rPr>
        <w:t xml:space="preserve">рганизация общего руководства методической, инновационной деятельностью, проведение семинаров, смотров, методических дней, конкурсов </w:t>
      </w:r>
      <w:r w:rsidR="00AC3771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FE4584">
        <w:rPr>
          <w:rFonts w:eastAsia="Times New Roman"/>
          <w:color w:val="000000" w:themeColor="text1"/>
          <w:sz w:val="28"/>
          <w:szCs w:val="28"/>
        </w:rPr>
        <w:t>различных уровней.</w:t>
      </w:r>
    </w:p>
    <w:p w:rsidR="00474A0B" w:rsidRPr="00FE4584" w:rsidRDefault="007B312C" w:rsidP="003E426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3.3.8. О</w:t>
      </w:r>
      <w:r w:rsidR="00282703" w:rsidRPr="00FE4584">
        <w:rPr>
          <w:rFonts w:eastAsia="Times New Roman"/>
          <w:color w:val="000000" w:themeColor="text1"/>
          <w:sz w:val="28"/>
          <w:szCs w:val="28"/>
        </w:rPr>
        <w:t>бсуждение учебно-методических пособий и дидактических материалов по предметам;</w:t>
      </w:r>
    </w:p>
    <w:p w:rsidR="00474A0B" w:rsidRPr="00FE4584" w:rsidRDefault="007B312C" w:rsidP="003E426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3.3.9. П</w:t>
      </w:r>
      <w:r w:rsidR="00282703" w:rsidRPr="00FE4584">
        <w:rPr>
          <w:rFonts w:eastAsia="Times New Roman"/>
          <w:color w:val="000000" w:themeColor="text1"/>
          <w:sz w:val="28"/>
          <w:szCs w:val="28"/>
        </w:rPr>
        <w:t>одготовка и обсуждение докладов, сообщений, методических разработок по вопросам методики преподавания учебных предметов;</w:t>
      </w:r>
    </w:p>
    <w:p w:rsidR="00474A0B" w:rsidRPr="00FE4584" w:rsidRDefault="007B312C" w:rsidP="003E426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3.3.10. О</w:t>
      </w:r>
      <w:r w:rsidR="00282703" w:rsidRPr="00FE4584">
        <w:rPr>
          <w:rFonts w:eastAsia="Times New Roman"/>
          <w:color w:val="000000" w:themeColor="text1"/>
          <w:sz w:val="28"/>
          <w:szCs w:val="28"/>
        </w:rPr>
        <w:t>бсуждение методики проведения отдельных видов учебных занятий и содержания дидактических материалов к ним;</w:t>
      </w:r>
    </w:p>
    <w:p w:rsidR="00474A0B" w:rsidRPr="00FE4584" w:rsidRDefault="007B312C" w:rsidP="003E426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3.3.11. И</w:t>
      </w:r>
      <w:r w:rsidR="00282703" w:rsidRPr="00FE4584">
        <w:rPr>
          <w:rFonts w:eastAsia="Times New Roman"/>
          <w:color w:val="000000" w:themeColor="text1"/>
          <w:sz w:val="28"/>
          <w:szCs w:val="28"/>
        </w:rPr>
        <w:t>зучение нормативной и методической документации по вопросам образования и воспитания;</w:t>
      </w:r>
    </w:p>
    <w:p w:rsidR="00474A0B" w:rsidRPr="00FE4584" w:rsidRDefault="007B312C" w:rsidP="003E426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lastRenderedPageBreak/>
        <w:t>3.3.12. О</w:t>
      </w:r>
      <w:r w:rsidR="00282703" w:rsidRPr="00FE4584">
        <w:rPr>
          <w:rFonts w:eastAsia="Times New Roman"/>
          <w:color w:val="000000" w:themeColor="text1"/>
          <w:sz w:val="28"/>
          <w:szCs w:val="28"/>
        </w:rPr>
        <w:t>бсуждение (рассмотрение) аттестационного материала для проведения промежуточной и итоговой аттестации выпускников и рекомендация их педагогическому совету для обсуждения и утверждения;</w:t>
      </w:r>
    </w:p>
    <w:p w:rsidR="00474A0B" w:rsidRPr="00FE4584" w:rsidRDefault="007B312C" w:rsidP="003E426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3.3.13. В</w:t>
      </w:r>
      <w:r w:rsidR="00282703" w:rsidRPr="00FE4584">
        <w:rPr>
          <w:rFonts w:eastAsia="Times New Roman"/>
          <w:color w:val="000000" w:themeColor="text1"/>
          <w:sz w:val="28"/>
          <w:szCs w:val="28"/>
        </w:rPr>
        <w:t>ыработка единых требований к оценке результатов освоения обучающимися учебных программ.</w:t>
      </w:r>
    </w:p>
    <w:p w:rsidR="00474A0B" w:rsidRPr="00FE4584" w:rsidRDefault="00474A0B" w:rsidP="00FE4584">
      <w:pPr>
        <w:ind w:firstLine="709"/>
        <w:rPr>
          <w:color w:val="000000" w:themeColor="text1"/>
          <w:sz w:val="28"/>
          <w:szCs w:val="28"/>
        </w:rPr>
      </w:pPr>
    </w:p>
    <w:p w:rsidR="00474A0B" w:rsidRPr="00FE4584" w:rsidRDefault="00282703" w:rsidP="00FE4584">
      <w:pPr>
        <w:ind w:firstLine="709"/>
        <w:jc w:val="center"/>
        <w:rPr>
          <w:color w:val="000000" w:themeColor="text1"/>
          <w:sz w:val="32"/>
          <w:szCs w:val="32"/>
        </w:rPr>
      </w:pPr>
      <w:r w:rsidRPr="00FE4584">
        <w:rPr>
          <w:rFonts w:eastAsia="Times New Roman"/>
          <w:b/>
          <w:bCs/>
          <w:color w:val="000000" w:themeColor="text1"/>
          <w:sz w:val="32"/>
          <w:szCs w:val="32"/>
        </w:rPr>
        <w:t>4. Структура и организация деятельности</w:t>
      </w:r>
    </w:p>
    <w:p w:rsidR="00474A0B" w:rsidRPr="00FE4584" w:rsidRDefault="00282703" w:rsidP="003E4263">
      <w:pPr>
        <w:ind w:firstLine="709"/>
        <w:jc w:val="both"/>
        <w:rPr>
          <w:color w:val="000000" w:themeColor="text1"/>
          <w:sz w:val="28"/>
          <w:szCs w:val="28"/>
        </w:rPr>
      </w:pPr>
      <w:r w:rsidRPr="00FE4584">
        <w:rPr>
          <w:rFonts w:eastAsia="Times New Roman"/>
          <w:color w:val="000000" w:themeColor="text1"/>
          <w:sz w:val="28"/>
          <w:szCs w:val="28"/>
        </w:rPr>
        <w:t>4.1. Структура и по</w:t>
      </w:r>
      <w:r w:rsidR="00E40A6F" w:rsidRPr="00FE4584">
        <w:rPr>
          <w:rFonts w:eastAsia="Times New Roman"/>
          <w:color w:val="000000" w:themeColor="text1"/>
          <w:sz w:val="28"/>
          <w:szCs w:val="28"/>
        </w:rPr>
        <w:t>р</w:t>
      </w:r>
      <w:r w:rsidRPr="00FE4584">
        <w:rPr>
          <w:rFonts w:eastAsia="Times New Roman"/>
          <w:color w:val="000000" w:themeColor="text1"/>
          <w:sz w:val="28"/>
          <w:szCs w:val="28"/>
        </w:rPr>
        <w:t>ядок деятельности Методического совета</w:t>
      </w:r>
    </w:p>
    <w:p w:rsidR="00474A0B" w:rsidRPr="00FE4584" w:rsidRDefault="00282703" w:rsidP="003E4263">
      <w:pPr>
        <w:ind w:firstLine="709"/>
        <w:jc w:val="both"/>
        <w:rPr>
          <w:color w:val="000000" w:themeColor="text1"/>
          <w:sz w:val="28"/>
          <w:szCs w:val="28"/>
        </w:rPr>
      </w:pPr>
      <w:r w:rsidRPr="00FE4584">
        <w:rPr>
          <w:rFonts w:eastAsia="Times New Roman"/>
          <w:color w:val="000000" w:themeColor="text1"/>
          <w:sz w:val="28"/>
          <w:szCs w:val="28"/>
        </w:rPr>
        <w:t>4.1.1. В состав Методического совета входят:</w:t>
      </w:r>
    </w:p>
    <w:p w:rsidR="00474A0B" w:rsidRPr="00FE4584" w:rsidRDefault="00282703" w:rsidP="003E4263">
      <w:pPr>
        <w:pStyle w:val="a4"/>
        <w:numPr>
          <w:ilvl w:val="0"/>
          <w:numId w:val="8"/>
        </w:numPr>
        <w:tabs>
          <w:tab w:val="left" w:pos="1134"/>
        </w:tabs>
        <w:ind w:left="0" w:firstLine="709"/>
        <w:contextualSpacing w:val="0"/>
        <w:jc w:val="both"/>
        <w:rPr>
          <w:rFonts w:eastAsia="Symbol"/>
          <w:color w:val="000000" w:themeColor="text1"/>
          <w:sz w:val="28"/>
          <w:szCs w:val="28"/>
        </w:rPr>
      </w:pPr>
      <w:r w:rsidRPr="00FE4584">
        <w:rPr>
          <w:rFonts w:eastAsia="Times New Roman"/>
          <w:color w:val="000000" w:themeColor="text1"/>
          <w:sz w:val="28"/>
          <w:szCs w:val="28"/>
        </w:rPr>
        <w:t>председатель Методического совета,</w:t>
      </w:r>
    </w:p>
    <w:p w:rsidR="00474A0B" w:rsidRPr="00FE4584" w:rsidRDefault="00282703" w:rsidP="003E4263">
      <w:pPr>
        <w:pStyle w:val="a4"/>
        <w:numPr>
          <w:ilvl w:val="0"/>
          <w:numId w:val="8"/>
        </w:numPr>
        <w:tabs>
          <w:tab w:val="left" w:pos="1134"/>
        </w:tabs>
        <w:ind w:left="0" w:firstLine="709"/>
        <w:contextualSpacing w:val="0"/>
        <w:jc w:val="both"/>
        <w:rPr>
          <w:rFonts w:eastAsia="Symbol"/>
          <w:color w:val="000000" w:themeColor="text1"/>
          <w:sz w:val="28"/>
          <w:szCs w:val="28"/>
        </w:rPr>
      </w:pPr>
      <w:r w:rsidRPr="00FE4584">
        <w:rPr>
          <w:rFonts w:eastAsia="Times New Roman"/>
          <w:color w:val="000000" w:themeColor="text1"/>
          <w:sz w:val="28"/>
          <w:szCs w:val="28"/>
        </w:rPr>
        <w:t>секретарь Методического совета,</w:t>
      </w:r>
    </w:p>
    <w:p w:rsidR="00474A0B" w:rsidRPr="00FE4584" w:rsidRDefault="00282703" w:rsidP="003E4263">
      <w:pPr>
        <w:pStyle w:val="a4"/>
        <w:numPr>
          <w:ilvl w:val="0"/>
          <w:numId w:val="8"/>
        </w:numPr>
        <w:tabs>
          <w:tab w:val="left" w:pos="1134"/>
        </w:tabs>
        <w:ind w:left="0" w:firstLine="709"/>
        <w:contextualSpacing w:val="0"/>
        <w:jc w:val="both"/>
        <w:rPr>
          <w:rFonts w:eastAsia="Symbol"/>
          <w:color w:val="000000" w:themeColor="text1"/>
          <w:sz w:val="28"/>
          <w:szCs w:val="28"/>
        </w:rPr>
      </w:pPr>
      <w:r w:rsidRPr="00FE4584">
        <w:rPr>
          <w:rFonts w:eastAsia="Times New Roman"/>
          <w:color w:val="000000" w:themeColor="text1"/>
          <w:sz w:val="28"/>
          <w:szCs w:val="28"/>
        </w:rPr>
        <w:t>члены Методического совета</w:t>
      </w:r>
    </w:p>
    <w:p w:rsidR="00474A0B" w:rsidRPr="00FE4584" w:rsidRDefault="00282703" w:rsidP="003E4263">
      <w:pPr>
        <w:ind w:firstLine="709"/>
        <w:jc w:val="both"/>
        <w:rPr>
          <w:color w:val="000000" w:themeColor="text1"/>
          <w:sz w:val="28"/>
          <w:szCs w:val="28"/>
        </w:rPr>
      </w:pPr>
      <w:r w:rsidRPr="00FE4584">
        <w:rPr>
          <w:rFonts w:eastAsia="Times New Roman"/>
          <w:color w:val="000000" w:themeColor="text1"/>
          <w:sz w:val="28"/>
          <w:szCs w:val="28"/>
        </w:rPr>
        <w:t xml:space="preserve">4.1.2. Председателем Методического совета является заместитель директора по </w:t>
      </w:r>
      <w:r w:rsidR="00762913" w:rsidRPr="00FE4584">
        <w:rPr>
          <w:rFonts w:eastAsia="Times New Roman"/>
          <w:color w:val="000000" w:themeColor="text1"/>
          <w:sz w:val="28"/>
          <w:szCs w:val="28"/>
        </w:rPr>
        <w:t xml:space="preserve">методической </w:t>
      </w:r>
      <w:r w:rsidRPr="00FE4584">
        <w:rPr>
          <w:rFonts w:eastAsia="Times New Roman"/>
          <w:color w:val="000000" w:themeColor="text1"/>
          <w:sz w:val="28"/>
          <w:szCs w:val="28"/>
        </w:rPr>
        <w:t>работе.</w:t>
      </w:r>
    </w:p>
    <w:p w:rsidR="00474A0B" w:rsidRPr="00FE4584" w:rsidRDefault="00282703" w:rsidP="003E4263">
      <w:pPr>
        <w:ind w:firstLine="709"/>
        <w:jc w:val="both"/>
        <w:rPr>
          <w:color w:val="000000" w:themeColor="text1"/>
          <w:sz w:val="28"/>
          <w:szCs w:val="28"/>
        </w:rPr>
      </w:pPr>
      <w:r w:rsidRPr="00FE4584">
        <w:rPr>
          <w:rFonts w:eastAsia="Times New Roman"/>
          <w:color w:val="000000" w:themeColor="text1"/>
          <w:sz w:val="28"/>
          <w:szCs w:val="28"/>
        </w:rPr>
        <w:t>Председатель Методического совета:</w:t>
      </w:r>
    </w:p>
    <w:p w:rsidR="00474A0B" w:rsidRPr="00FE4584" w:rsidRDefault="00282703" w:rsidP="003E4263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contextualSpacing w:val="0"/>
        <w:jc w:val="both"/>
        <w:rPr>
          <w:rFonts w:eastAsia="Symbol"/>
          <w:color w:val="000000" w:themeColor="text1"/>
          <w:sz w:val="28"/>
          <w:szCs w:val="28"/>
        </w:rPr>
      </w:pPr>
      <w:r w:rsidRPr="00FE4584">
        <w:rPr>
          <w:rFonts w:eastAsia="Times New Roman"/>
          <w:color w:val="000000" w:themeColor="text1"/>
          <w:sz w:val="28"/>
          <w:szCs w:val="28"/>
        </w:rPr>
        <w:t>руководит деятельностью Методического совета,</w:t>
      </w:r>
    </w:p>
    <w:p w:rsidR="00474A0B" w:rsidRPr="00FE4584" w:rsidRDefault="00282703" w:rsidP="003E4263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contextualSpacing w:val="0"/>
        <w:jc w:val="both"/>
        <w:rPr>
          <w:rFonts w:eastAsia="Symbol"/>
          <w:color w:val="000000" w:themeColor="text1"/>
          <w:sz w:val="28"/>
          <w:szCs w:val="28"/>
        </w:rPr>
      </w:pPr>
      <w:r w:rsidRPr="00FE4584">
        <w:rPr>
          <w:rFonts w:eastAsia="Times New Roman"/>
          <w:color w:val="000000" w:themeColor="text1"/>
          <w:sz w:val="28"/>
          <w:szCs w:val="28"/>
        </w:rPr>
        <w:t>проводит заседания Методического совета,</w:t>
      </w:r>
    </w:p>
    <w:p w:rsidR="00474A0B" w:rsidRPr="00FE4584" w:rsidRDefault="00282703" w:rsidP="003E4263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contextualSpacing w:val="0"/>
        <w:jc w:val="both"/>
        <w:rPr>
          <w:rFonts w:eastAsia="Symbol"/>
          <w:color w:val="000000" w:themeColor="text1"/>
          <w:sz w:val="28"/>
          <w:szCs w:val="28"/>
        </w:rPr>
      </w:pPr>
      <w:r w:rsidRPr="00FE4584">
        <w:rPr>
          <w:rFonts w:eastAsia="Times New Roman"/>
          <w:color w:val="000000" w:themeColor="text1"/>
          <w:sz w:val="28"/>
          <w:szCs w:val="28"/>
        </w:rPr>
        <w:t>распределяет обязанности между членами Методического совета,</w:t>
      </w:r>
    </w:p>
    <w:p w:rsidR="00474A0B" w:rsidRPr="00FE4584" w:rsidRDefault="00282703" w:rsidP="003E4263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contextualSpacing w:val="0"/>
        <w:jc w:val="both"/>
        <w:rPr>
          <w:rFonts w:eastAsia="Symbol"/>
          <w:color w:val="000000" w:themeColor="text1"/>
          <w:sz w:val="28"/>
          <w:szCs w:val="28"/>
        </w:rPr>
      </w:pPr>
      <w:r w:rsidRPr="00FE4584">
        <w:rPr>
          <w:rFonts w:eastAsia="Times New Roman"/>
          <w:color w:val="000000" w:themeColor="text1"/>
          <w:sz w:val="28"/>
          <w:szCs w:val="28"/>
        </w:rPr>
        <w:t>подписывает протоколы заседаний Методического совета,</w:t>
      </w:r>
    </w:p>
    <w:p w:rsidR="00474A0B" w:rsidRPr="00FE4584" w:rsidRDefault="00282703" w:rsidP="003E4263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contextualSpacing w:val="0"/>
        <w:jc w:val="both"/>
        <w:rPr>
          <w:rFonts w:eastAsia="Symbol"/>
          <w:color w:val="000000" w:themeColor="text1"/>
          <w:sz w:val="28"/>
          <w:szCs w:val="28"/>
        </w:rPr>
      </w:pPr>
      <w:r w:rsidRPr="00FE4584">
        <w:rPr>
          <w:rFonts w:eastAsia="Times New Roman"/>
          <w:color w:val="000000" w:themeColor="text1"/>
          <w:sz w:val="28"/>
          <w:szCs w:val="28"/>
        </w:rPr>
        <w:t>готовит проект приказа директора школы по решениям Методического совета,</w:t>
      </w:r>
    </w:p>
    <w:p w:rsidR="00474A0B" w:rsidRPr="00FE4584" w:rsidRDefault="00282703" w:rsidP="003E4263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contextualSpacing w:val="0"/>
        <w:jc w:val="both"/>
        <w:rPr>
          <w:rFonts w:eastAsia="Symbol"/>
          <w:color w:val="000000" w:themeColor="text1"/>
          <w:sz w:val="28"/>
          <w:szCs w:val="28"/>
        </w:rPr>
      </w:pPr>
      <w:r w:rsidRPr="00FE4584">
        <w:rPr>
          <w:rFonts w:eastAsia="Times New Roman"/>
          <w:color w:val="000000" w:themeColor="text1"/>
          <w:sz w:val="28"/>
          <w:szCs w:val="28"/>
        </w:rPr>
        <w:t>выполняет иные функции, предусмотренные настоящим Положением.</w:t>
      </w:r>
    </w:p>
    <w:p w:rsidR="00474A0B" w:rsidRPr="00FE4584" w:rsidRDefault="00282703" w:rsidP="003E4263">
      <w:pPr>
        <w:ind w:firstLine="709"/>
        <w:jc w:val="both"/>
        <w:rPr>
          <w:color w:val="000000" w:themeColor="text1"/>
          <w:sz w:val="28"/>
          <w:szCs w:val="28"/>
        </w:rPr>
      </w:pPr>
      <w:r w:rsidRPr="00FE4584">
        <w:rPr>
          <w:rFonts w:eastAsia="Times New Roman"/>
          <w:color w:val="000000" w:themeColor="text1"/>
          <w:sz w:val="28"/>
          <w:szCs w:val="28"/>
        </w:rPr>
        <w:t>4.1.3. Секретарь Методического совета:</w:t>
      </w:r>
    </w:p>
    <w:p w:rsidR="00474A0B" w:rsidRPr="00FE4584" w:rsidRDefault="00282703" w:rsidP="003E4263">
      <w:pPr>
        <w:pStyle w:val="a4"/>
        <w:numPr>
          <w:ilvl w:val="0"/>
          <w:numId w:val="18"/>
        </w:numPr>
        <w:tabs>
          <w:tab w:val="left" w:pos="1134"/>
        </w:tabs>
        <w:ind w:left="0" w:firstLine="709"/>
        <w:contextualSpacing w:val="0"/>
        <w:jc w:val="both"/>
        <w:rPr>
          <w:rFonts w:eastAsia="Symbol"/>
          <w:color w:val="000000" w:themeColor="text1"/>
          <w:sz w:val="28"/>
          <w:szCs w:val="28"/>
        </w:rPr>
      </w:pPr>
      <w:r w:rsidRPr="00FE4584">
        <w:rPr>
          <w:rFonts w:eastAsia="Times New Roman"/>
          <w:color w:val="000000" w:themeColor="text1"/>
          <w:sz w:val="28"/>
          <w:szCs w:val="28"/>
        </w:rPr>
        <w:t>секретарь Методического совета избирается из числа его членов на первом заседании</w:t>
      </w:r>
    </w:p>
    <w:p w:rsidR="00474A0B" w:rsidRPr="00FE4584" w:rsidRDefault="00282703" w:rsidP="003E4263">
      <w:pPr>
        <w:pStyle w:val="a4"/>
        <w:numPr>
          <w:ilvl w:val="0"/>
          <w:numId w:val="18"/>
        </w:numPr>
        <w:tabs>
          <w:tab w:val="left" w:pos="1134"/>
        </w:tabs>
        <w:ind w:left="0" w:firstLine="709"/>
        <w:contextualSpacing w:val="0"/>
        <w:jc w:val="both"/>
        <w:rPr>
          <w:rFonts w:eastAsia="Symbol"/>
          <w:color w:val="000000" w:themeColor="text1"/>
          <w:sz w:val="28"/>
          <w:szCs w:val="28"/>
        </w:rPr>
      </w:pPr>
      <w:r w:rsidRPr="00FE4584">
        <w:rPr>
          <w:rFonts w:eastAsia="Times New Roman"/>
          <w:color w:val="000000" w:themeColor="text1"/>
          <w:sz w:val="28"/>
          <w:szCs w:val="28"/>
        </w:rPr>
        <w:t>ведет и оформляет протоколы заседаний Методического совета,</w:t>
      </w:r>
    </w:p>
    <w:p w:rsidR="00474A0B" w:rsidRPr="00FE4584" w:rsidRDefault="00282703" w:rsidP="003E4263">
      <w:pPr>
        <w:pStyle w:val="a4"/>
        <w:numPr>
          <w:ilvl w:val="0"/>
          <w:numId w:val="18"/>
        </w:numPr>
        <w:tabs>
          <w:tab w:val="left" w:pos="1134"/>
        </w:tabs>
        <w:ind w:left="0" w:firstLine="709"/>
        <w:contextualSpacing w:val="0"/>
        <w:jc w:val="both"/>
        <w:rPr>
          <w:rFonts w:eastAsia="Symbol"/>
          <w:color w:val="000000" w:themeColor="text1"/>
          <w:sz w:val="28"/>
          <w:szCs w:val="28"/>
        </w:rPr>
      </w:pPr>
      <w:r w:rsidRPr="00FE4584">
        <w:rPr>
          <w:rFonts w:eastAsia="Times New Roman"/>
          <w:color w:val="000000" w:themeColor="text1"/>
          <w:sz w:val="28"/>
          <w:szCs w:val="28"/>
        </w:rPr>
        <w:t>подписывает протоколы заседаний Методического совета,</w:t>
      </w:r>
    </w:p>
    <w:p w:rsidR="00474A0B" w:rsidRPr="00FE4584" w:rsidRDefault="00282703" w:rsidP="003E4263">
      <w:pPr>
        <w:pStyle w:val="a4"/>
        <w:numPr>
          <w:ilvl w:val="0"/>
          <w:numId w:val="18"/>
        </w:numPr>
        <w:tabs>
          <w:tab w:val="left" w:pos="1134"/>
        </w:tabs>
        <w:ind w:left="0" w:firstLine="709"/>
        <w:contextualSpacing w:val="0"/>
        <w:jc w:val="both"/>
        <w:rPr>
          <w:rFonts w:eastAsia="Symbol"/>
          <w:color w:val="000000" w:themeColor="text1"/>
          <w:sz w:val="28"/>
          <w:szCs w:val="28"/>
        </w:rPr>
      </w:pPr>
      <w:r w:rsidRPr="00FE4584">
        <w:rPr>
          <w:rFonts w:eastAsia="Times New Roman"/>
          <w:color w:val="000000" w:themeColor="text1"/>
          <w:sz w:val="28"/>
          <w:szCs w:val="28"/>
        </w:rPr>
        <w:t>готовит проект приказа директора школы по решениям Методического совета,</w:t>
      </w:r>
    </w:p>
    <w:p w:rsidR="00474A0B" w:rsidRPr="00FE4584" w:rsidRDefault="00282703" w:rsidP="003E4263">
      <w:pPr>
        <w:pStyle w:val="a4"/>
        <w:numPr>
          <w:ilvl w:val="0"/>
          <w:numId w:val="18"/>
        </w:numPr>
        <w:tabs>
          <w:tab w:val="left" w:pos="1134"/>
        </w:tabs>
        <w:ind w:left="0" w:firstLine="709"/>
        <w:contextualSpacing w:val="0"/>
        <w:jc w:val="both"/>
        <w:rPr>
          <w:rFonts w:eastAsia="Symbol"/>
          <w:color w:val="000000" w:themeColor="text1"/>
          <w:sz w:val="28"/>
          <w:szCs w:val="28"/>
        </w:rPr>
      </w:pPr>
      <w:r w:rsidRPr="00FE4584">
        <w:rPr>
          <w:rFonts w:eastAsia="Times New Roman"/>
          <w:color w:val="000000" w:themeColor="text1"/>
          <w:sz w:val="28"/>
          <w:szCs w:val="28"/>
        </w:rPr>
        <w:t>сообщает членам Методического совета о дате и повестке дня ее заседания,</w:t>
      </w:r>
    </w:p>
    <w:p w:rsidR="00474A0B" w:rsidRPr="00FE4584" w:rsidRDefault="00282703" w:rsidP="003E4263">
      <w:pPr>
        <w:pStyle w:val="a4"/>
        <w:numPr>
          <w:ilvl w:val="0"/>
          <w:numId w:val="18"/>
        </w:numPr>
        <w:tabs>
          <w:tab w:val="left" w:pos="1134"/>
        </w:tabs>
        <w:ind w:left="0" w:firstLine="709"/>
        <w:contextualSpacing w:val="0"/>
        <w:jc w:val="both"/>
        <w:rPr>
          <w:rFonts w:eastAsia="Symbol"/>
          <w:color w:val="000000" w:themeColor="text1"/>
          <w:sz w:val="28"/>
          <w:szCs w:val="28"/>
        </w:rPr>
      </w:pPr>
      <w:r w:rsidRPr="00FE4584">
        <w:rPr>
          <w:rFonts w:eastAsia="Times New Roman"/>
          <w:color w:val="000000" w:themeColor="text1"/>
          <w:sz w:val="28"/>
          <w:szCs w:val="28"/>
        </w:rPr>
        <w:t>приглашает заинтересованных лиц на заседания Методического совета.</w:t>
      </w:r>
    </w:p>
    <w:p w:rsidR="00474A0B" w:rsidRPr="00FE4584" w:rsidRDefault="00282703" w:rsidP="003E4263">
      <w:pPr>
        <w:ind w:firstLine="709"/>
        <w:jc w:val="both"/>
        <w:rPr>
          <w:color w:val="000000" w:themeColor="text1"/>
          <w:sz w:val="28"/>
          <w:szCs w:val="28"/>
        </w:rPr>
      </w:pPr>
      <w:r w:rsidRPr="00FE4584">
        <w:rPr>
          <w:rFonts w:eastAsia="Times New Roman"/>
          <w:color w:val="000000" w:themeColor="text1"/>
          <w:sz w:val="28"/>
          <w:szCs w:val="28"/>
        </w:rPr>
        <w:t>4.1.5. Члены Методического совета:</w:t>
      </w:r>
    </w:p>
    <w:p w:rsidR="00474A0B" w:rsidRPr="00FE4584" w:rsidRDefault="00282703" w:rsidP="003E4263">
      <w:pPr>
        <w:pStyle w:val="a4"/>
        <w:numPr>
          <w:ilvl w:val="0"/>
          <w:numId w:val="19"/>
        </w:numPr>
        <w:tabs>
          <w:tab w:val="left" w:pos="1134"/>
        </w:tabs>
        <w:ind w:left="0" w:firstLine="709"/>
        <w:contextualSpacing w:val="0"/>
        <w:jc w:val="both"/>
        <w:rPr>
          <w:rFonts w:eastAsia="Symbol"/>
          <w:color w:val="000000" w:themeColor="text1"/>
          <w:sz w:val="28"/>
          <w:szCs w:val="28"/>
        </w:rPr>
      </w:pPr>
      <w:r w:rsidRPr="00FE4584">
        <w:rPr>
          <w:rFonts w:eastAsia="Times New Roman"/>
          <w:color w:val="000000" w:themeColor="text1"/>
          <w:sz w:val="28"/>
          <w:szCs w:val="28"/>
        </w:rPr>
        <w:t>участвуют в работе Методического совета без дополнительной оплаты,</w:t>
      </w:r>
    </w:p>
    <w:p w:rsidR="00474A0B" w:rsidRPr="00BD6641" w:rsidRDefault="00282703" w:rsidP="003E4263">
      <w:pPr>
        <w:pStyle w:val="a4"/>
        <w:numPr>
          <w:ilvl w:val="0"/>
          <w:numId w:val="19"/>
        </w:numPr>
        <w:tabs>
          <w:tab w:val="left" w:pos="1134"/>
        </w:tabs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BD6641">
        <w:rPr>
          <w:rFonts w:eastAsia="Times New Roman"/>
          <w:color w:val="000000" w:themeColor="text1"/>
          <w:sz w:val="28"/>
          <w:szCs w:val="28"/>
        </w:rPr>
        <w:t>проводят консультации по</w:t>
      </w:r>
      <w:r w:rsidR="00BD6641" w:rsidRPr="00BD6641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BD6641">
        <w:rPr>
          <w:rFonts w:eastAsia="Times New Roman"/>
          <w:color w:val="000000" w:themeColor="text1"/>
          <w:sz w:val="28"/>
          <w:szCs w:val="28"/>
        </w:rPr>
        <w:t>методическим  вопросам  в  пределах  своей</w:t>
      </w:r>
      <w:r w:rsidR="00BD6641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BD6641">
        <w:rPr>
          <w:rFonts w:eastAsia="Times New Roman"/>
          <w:color w:val="000000" w:themeColor="text1"/>
          <w:sz w:val="28"/>
          <w:szCs w:val="28"/>
        </w:rPr>
        <w:t>компетенции предусмотренные настоящим Положением.</w:t>
      </w:r>
    </w:p>
    <w:p w:rsidR="00474A0B" w:rsidRPr="00FE4584" w:rsidRDefault="00282703" w:rsidP="003E4263">
      <w:pPr>
        <w:ind w:firstLine="709"/>
        <w:jc w:val="both"/>
        <w:rPr>
          <w:color w:val="000000" w:themeColor="text1"/>
          <w:sz w:val="28"/>
          <w:szCs w:val="28"/>
        </w:rPr>
      </w:pPr>
      <w:r w:rsidRPr="00FE4584">
        <w:rPr>
          <w:rFonts w:eastAsia="Times New Roman"/>
          <w:color w:val="000000" w:themeColor="text1"/>
          <w:sz w:val="28"/>
          <w:szCs w:val="28"/>
        </w:rPr>
        <w:t>4.2. Организация работы Методического совета.</w:t>
      </w:r>
    </w:p>
    <w:p w:rsidR="00474A0B" w:rsidRPr="00FE4584" w:rsidRDefault="00282703" w:rsidP="003E4263">
      <w:pPr>
        <w:ind w:firstLine="709"/>
        <w:jc w:val="both"/>
        <w:rPr>
          <w:color w:val="000000" w:themeColor="text1"/>
          <w:sz w:val="28"/>
          <w:szCs w:val="28"/>
        </w:rPr>
      </w:pPr>
      <w:r w:rsidRPr="00FE4584">
        <w:rPr>
          <w:rFonts w:eastAsia="Times New Roman"/>
          <w:color w:val="000000" w:themeColor="text1"/>
          <w:sz w:val="28"/>
          <w:szCs w:val="28"/>
        </w:rPr>
        <w:t>4.2.1. Срок полномочий Методического совета – 1 год.</w:t>
      </w:r>
    </w:p>
    <w:p w:rsidR="00474A0B" w:rsidRPr="00FE4584" w:rsidRDefault="00282703" w:rsidP="003E4263">
      <w:pPr>
        <w:ind w:firstLine="709"/>
        <w:jc w:val="both"/>
        <w:rPr>
          <w:color w:val="000000" w:themeColor="text1"/>
          <w:sz w:val="28"/>
          <w:szCs w:val="28"/>
        </w:rPr>
      </w:pPr>
      <w:r w:rsidRPr="00FE4584">
        <w:rPr>
          <w:rFonts w:eastAsia="Times New Roman"/>
          <w:color w:val="000000" w:themeColor="text1"/>
          <w:sz w:val="28"/>
          <w:szCs w:val="28"/>
        </w:rPr>
        <w:t xml:space="preserve">4.2.2. Методический совет формируется из числа </w:t>
      </w:r>
      <w:r w:rsidR="00762913" w:rsidRPr="00FE4584">
        <w:rPr>
          <w:rFonts w:eastAsia="Times New Roman"/>
          <w:color w:val="000000" w:themeColor="text1"/>
          <w:sz w:val="28"/>
          <w:szCs w:val="28"/>
        </w:rPr>
        <w:t xml:space="preserve">преподавателей </w:t>
      </w:r>
      <w:r w:rsidRPr="00FE4584">
        <w:rPr>
          <w:rFonts w:eastAsia="Times New Roman"/>
          <w:color w:val="000000" w:themeColor="text1"/>
          <w:sz w:val="28"/>
          <w:szCs w:val="28"/>
        </w:rPr>
        <w:t>школы.</w:t>
      </w:r>
    </w:p>
    <w:p w:rsidR="00474A0B" w:rsidRPr="00FE4584" w:rsidRDefault="00282703" w:rsidP="003E4263">
      <w:pPr>
        <w:ind w:firstLine="709"/>
        <w:jc w:val="both"/>
        <w:rPr>
          <w:color w:val="000000" w:themeColor="text1"/>
          <w:sz w:val="28"/>
          <w:szCs w:val="28"/>
        </w:rPr>
      </w:pPr>
      <w:r w:rsidRPr="00FE4584">
        <w:rPr>
          <w:rFonts w:eastAsia="Times New Roman"/>
          <w:color w:val="000000" w:themeColor="text1"/>
          <w:sz w:val="28"/>
          <w:szCs w:val="28"/>
        </w:rPr>
        <w:t>4.2.3. Количественный состав Методического совета определяется приказом директора школы.</w:t>
      </w:r>
    </w:p>
    <w:p w:rsidR="00474A0B" w:rsidRPr="00FE4584" w:rsidRDefault="00282703" w:rsidP="003E4263">
      <w:pPr>
        <w:ind w:firstLine="709"/>
        <w:jc w:val="both"/>
        <w:rPr>
          <w:color w:val="000000" w:themeColor="text1"/>
          <w:sz w:val="28"/>
          <w:szCs w:val="28"/>
        </w:rPr>
      </w:pPr>
      <w:r w:rsidRPr="00FE4584">
        <w:rPr>
          <w:rFonts w:eastAsia="Times New Roman"/>
          <w:color w:val="000000" w:themeColor="text1"/>
          <w:sz w:val="28"/>
          <w:szCs w:val="28"/>
        </w:rPr>
        <w:t>4.2.4. Заседания Методического совета проводятся в соответствии с планом работы Учреждения или в случае необходимости по решению директора школы.</w:t>
      </w:r>
    </w:p>
    <w:p w:rsidR="00474A0B" w:rsidRPr="00FE4584" w:rsidRDefault="00282703" w:rsidP="003E4263">
      <w:pPr>
        <w:ind w:firstLine="709"/>
        <w:jc w:val="both"/>
        <w:rPr>
          <w:color w:val="000000" w:themeColor="text1"/>
          <w:sz w:val="28"/>
          <w:szCs w:val="28"/>
        </w:rPr>
      </w:pPr>
      <w:r w:rsidRPr="00FE4584">
        <w:rPr>
          <w:rFonts w:eastAsia="Times New Roman"/>
          <w:color w:val="000000" w:themeColor="text1"/>
          <w:sz w:val="28"/>
          <w:szCs w:val="28"/>
        </w:rPr>
        <w:lastRenderedPageBreak/>
        <w:t>4.2.5. Повестка дня заседания Методического совета формируется на основании предложений членов Методического совета.</w:t>
      </w:r>
    </w:p>
    <w:p w:rsidR="00474A0B" w:rsidRPr="00FE4584" w:rsidRDefault="00282703" w:rsidP="003E4263">
      <w:pPr>
        <w:ind w:firstLine="709"/>
        <w:jc w:val="both"/>
        <w:rPr>
          <w:color w:val="000000" w:themeColor="text1"/>
          <w:sz w:val="28"/>
          <w:szCs w:val="28"/>
        </w:rPr>
      </w:pPr>
      <w:r w:rsidRPr="00FE4584">
        <w:rPr>
          <w:rFonts w:eastAsia="Times New Roman"/>
          <w:color w:val="000000" w:themeColor="text1"/>
          <w:sz w:val="28"/>
          <w:szCs w:val="28"/>
        </w:rPr>
        <w:t>4.2.6. Заседание Методического совета считается правомочным, если в нем участвует не менее 2/3 состава Методического совета.</w:t>
      </w:r>
    </w:p>
    <w:p w:rsidR="00474A0B" w:rsidRPr="00FE4584" w:rsidRDefault="00282703" w:rsidP="003E4263">
      <w:pPr>
        <w:ind w:firstLine="709"/>
        <w:jc w:val="both"/>
        <w:rPr>
          <w:color w:val="000000" w:themeColor="text1"/>
          <w:sz w:val="28"/>
          <w:szCs w:val="28"/>
        </w:rPr>
      </w:pPr>
      <w:r w:rsidRPr="00FE4584">
        <w:rPr>
          <w:rFonts w:eastAsia="Times New Roman"/>
          <w:color w:val="000000" w:themeColor="text1"/>
          <w:sz w:val="28"/>
          <w:szCs w:val="28"/>
        </w:rPr>
        <w:t>4.2.7. Решение Методического совета считается принятым, если в голосовании участвовало не менее 2/3 состава и за решение проголосовало большинство членов Методического совета. В случае отсутствия по уважительной причине член совета может оставить у секретаря совета свое личное мнение по обсуждаемому вопросу (в письменном виде на имя председателя совета). В этом случае голос члена совета засчитывается как присутствующий на заседании.</w:t>
      </w:r>
    </w:p>
    <w:p w:rsidR="00474A0B" w:rsidRPr="00FE4584" w:rsidRDefault="00474A0B" w:rsidP="00FE4584">
      <w:pPr>
        <w:ind w:firstLine="709"/>
        <w:rPr>
          <w:color w:val="000000" w:themeColor="text1"/>
          <w:sz w:val="28"/>
          <w:szCs w:val="28"/>
        </w:rPr>
      </w:pPr>
    </w:p>
    <w:p w:rsidR="00474A0B" w:rsidRPr="00FE4584" w:rsidRDefault="00282703" w:rsidP="00FE4584">
      <w:pPr>
        <w:ind w:firstLine="709"/>
        <w:jc w:val="center"/>
        <w:rPr>
          <w:color w:val="000000" w:themeColor="text1"/>
          <w:sz w:val="32"/>
          <w:szCs w:val="32"/>
        </w:rPr>
      </w:pPr>
      <w:r w:rsidRPr="00FE4584">
        <w:rPr>
          <w:rFonts w:eastAsia="Times New Roman"/>
          <w:b/>
          <w:bCs/>
          <w:color w:val="000000" w:themeColor="text1"/>
          <w:sz w:val="32"/>
          <w:szCs w:val="32"/>
        </w:rPr>
        <w:t>5. Права методического совета</w:t>
      </w:r>
    </w:p>
    <w:p w:rsidR="00474A0B" w:rsidRPr="00FE4584" w:rsidRDefault="00282703" w:rsidP="003E4263">
      <w:pPr>
        <w:ind w:firstLine="709"/>
        <w:jc w:val="both"/>
        <w:rPr>
          <w:color w:val="000000" w:themeColor="text1"/>
          <w:sz w:val="28"/>
          <w:szCs w:val="28"/>
        </w:rPr>
      </w:pPr>
      <w:r w:rsidRPr="00FE4584">
        <w:rPr>
          <w:rFonts w:eastAsia="Times New Roman"/>
          <w:color w:val="000000" w:themeColor="text1"/>
          <w:sz w:val="28"/>
          <w:szCs w:val="28"/>
        </w:rPr>
        <w:t>5.1. Методический совет имеет право:</w:t>
      </w:r>
    </w:p>
    <w:p w:rsidR="00474A0B" w:rsidRPr="00FE4584" w:rsidRDefault="00FE4584" w:rsidP="003E426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5.1.1. Г</w:t>
      </w:r>
      <w:r w:rsidR="00282703" w:rsidRPr="00FE4584">
        <w:rPr>
          <w:rFonts w:eastAsia="Times New Roman"/>
          <w:color w:val="000000" w:themeColor="text1"/>
          <w:sz w:val="28"/>
          <w:szCs w:val="28"/>
        </w:rPr>
        <w:t>отовить предложения и рекомендовать преподавателей для повышения квалификационной категории;</w:t>
      </w:r>
    </w:p>
    <w:p w:rsidR="00474A0B" w:rsidRPr="00FE4584" w:rsidRDefault="00FE4584" w:rsidP="003E426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5.1.2. В</w:t>
      </w:r>
      <w:r w:rsidR="00282703" w:rsidRPr="00FE4584">
        <w:rPr>
          <w:rFonts w:eastAsia="Times New Roman"/>
          <w:color w:val="000000" w:themeColor="text1"/>
          <w:sz w:val="28"/>
          <w:szCs w:val="28"/>
        </w:rPr>
        <w:t>ыдвигать предложения об улучшении учебного процесса в Учреждении;</w:t>
      </w:r>
    </w:p>
    <w:p w:rsidR="00474A0B" w:rsidRPr="00FE4584" w:rsidRDefault="00282703" w:rsidP="003E4263">
      <w:pPr>
        <w:ind w:firstLine="709"/>
        <w:jc w:val="both"/>
        <w:rPr>
          <w:color w:val="000000" w:themeColor="text1"/>
          <w:sz w:val="28"/>
          <w:szCs w:val="28"/>
        </w:rPr>
      </w:pPr>
      <w:r w:rsidRPr="00FE4584">
        <w:rPr>
          <w:rFonts w:eastAsia="Times New Roman"/>
          <w:color w:val="000000" w:themeColor="text1"/>
          <w:sz w:val="28"/>
          <w:szCs w:val="28"/>
        </w:rPr>
        <w:t>5</w:t>
      </w:r>
      <w:r w:rsidR="00FE4584">
        <w:rPr>
          <w:rFonts w:eastAsia="Times New Roman"/>
          <w:color w:val="000000" w:themeColor="text1"/>
          <w:sz w:val="28"/>
          <w:szCs w:val="28"/>
        </w:rPr>
        <w:t>.1.3. Р</w:t>
      </w:r>
      <w:r w:rsidRPr="00FE4584">
        <w:rPr>
          <w:rFonts w:eastAsia="Times New Roman"/>
          <w:color w:val="000000" w:themeColor="text1"/>
          <w:sz w:val="28"/>
          <w:szCs w:val="28"/>
        </w:rPr>
        <w:t>екомендовать преподавателям различные формы повышения квалификации;</w:t>
      </w:r>
    </w:p>
    <w:p w:rsidR="00474A0B" w:rsidRPr="00FE4584" w:rsidRDefault="00FE4584" w:rsidP="003E426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5.1.4. В</w:t>
      </w:r>
      <w:r w:rsidR="00282703" w:rsidRPr="00FE4584">
        <w:rPr>
          <w:rFonts w:eastAsia="Times New Roman"/>
          <w:color w:val="000000" w:themeColor="text1"/>
          <w:sz w:val="28"/>
          <w:szCs w:val="28"/>
        </w:rPr>
        <w:t>ыдвигать кандидатуры преподавателей для участия в конкурсах профессионального педагогического мастерства, методических конференциях, ассамблеях и пр.</w:t>
      </w:r>
    </w:p>
    <w:p w:rsidR="00474A0B" w:rsidRPr="00FE4584" w:rsidRDefault="00474A0B" w:rsidP="00FE4584">
      <w:pPr>
        <w:ind w:firstLine="709"/>
        <w:rPr>
          <w:color w:val="000000" w:themeColor="text1"/>
          <w:sz w:val="28"/>
          <w:szCs w:val="28"/>
        </w:rPr>
      </w:pPr>
    </w:p>
    <w:p w:rsidR="00474A0B" w:rsidRPr="00FE4584" w:rsidRDefault="00282703" w:rsidP="00FE4584">
      <w:pPr>
        <w:ind w:firstLine="709"/>
        <w:jc w:val="center"/>
        <w:rPr>
          <w:color w:val="000000" w:themeColor="text1"/>
          <w:sz w:val="32"/>
          <w:szCs w:val="32"/>
        </w:rPr>
      </w:pPr>
      <w:r w:rsidRPr="00FE4584">
        <w:rPr>
          <w:rFonts w:eastAsia="Times New Roman"/>
          <w:b/>
          <w:bCs/>
          <w:color w:val="000000" w:themeColor="text1"/>
          <w:sz w:val="32"/>
          <w:szCs w:val="32"/>
        </w:rPr>
        <w:t>6. Контроль деятельности методического совета</w:t>
      </w:r>
    </w:p>
    <w:p w:rsidR="00474A0B" w:rsidRPr="00FE4584" w:rsidRDefault="00282703" w:rsidP="00FE4584">
      <w:pPr>
        <w:ind w:firstLine="709"/>
        <w:jc w:val="both"/>
        <w:rPr>
          <w:color w:val="000000" w:themeColor="text1"/>
          <w:sz w:val="28"/>
          <w:szCs w:val="28"/>
        </w:rPr>
      </w:pPr>
      <w:r w:rsidRPr="00FE4584">
        <w:rPr>
          <w:rFonts w:eastAsia="Times New Roman"/>
          <w:color w:val="000000" w:themeColor="text1"/>
          <w:sz w:val="28"/>
          <w:szCs w:val="28"/>
        </w:rPr>
        <w:t>6.1. В своей деятельности методический совет подотчетен педагогическому совету Учреждения.</w:t>
      </w:r>
    </w:p>
    <w:p w:rsidR="00474A0B" w:rsidRPr="00FE4584" w:rsidRDefault="00282703" w:rsidP="00FE4584">
      <w:pPr>
        <w:tabs>
          <w:tab w:val="left" w:pos="1418"/>
        </w:tabs>
        <w:ind w:firstLine="709"/>
        <w:jc w:val="both"/>
        <w:rPr>
          <w:color w:val="000000" w:themeColor="text1"/>
          <w:sz w:val="28"/>
          <w:szCs w:val="28"/>
        </w:rPr>
      </w:pPr>
      <w:r w:rsidRPr="00FE4584">
        <w:rPr>
          <w:rFonts w:eastAsia="Times New Roman"/>
          <w:color w:val="000000" w:themeColor="text1"/>
          <w:sz w:val="28"/>
          <w:szCs w:val="28"/>
        </w:rPr>
        <w:t>6.2. Контроль деятельности методического совета осуществляется директором (лицом, им назначенным) в соответствии с планами методической работы и внутришкольного контроля.</w:t>
      </w:r>
    </w:p>
    <w:p w:rsidR="00474A0B" w:rsidRPr="00FE4584" w:rsidRDefault="00474A0B" w:rsidP="00FE4584">
      <w:pPr>
        <w:ind w:firstLine="709"/>
        <w:rPr>
          <w:color w:val="000000" w:themeColor="text1"/>
          <w:sz w:val="28"/>
          <w:szCs w:val="28"/>
        </w:rPr>
      </w:pPr>
    </w:p>
    <w:p w:rsidR="00474A0B" w:rsidRPr="00FE4584" w:rsidRDefault="00282703" w:rsidP="00FE4584">
      <w:pPr>
        <w:ind w:firstLine="709"/>
        <w:jc w:val="center"/>
        <w:rPr>
          <w:color w:val="000000" w:themeColor="text1"/>
          <w:sz w:val="32"/>
          <w:szCs w:val="32"/>
        </w:rPr>
      </w:pPr>
      <w:r w:rsidRPr="00FE4584">
        <w:rPr>
          <w:rFonts w:eastAsia="Times New Roman"/>
          <w:b/>
          <w:bCs/>
          <w:color w:val="000000" w:themeColor="text1"/>
          <w:sz w:val="32"/>
          <w:szCs w:val="32"/>
        </w:rPr>
        <w:t>7. Документы Методического совета</w:t>
      </w:r>
    </w:p>
    <w:p w:rsidR="00474A0B" w:rsidRPr="00FE4584" w:rsidRDefault="00282703" w:rsidP="003E4263">
      <w:pPr>
        <w:ind w:firstLine="709"/>
        <w:jc w:val="both"/>
        <w:rPr>
          <w:color w:val="000000" w:themeColor="text1"/>
          <w:sz w:val="28"/>
          <w:szCs w:val="28"/>
        </w:rPr>
      </w:pPr>
      <w:r w:rsidRPr="00FE4584">
        <w:rPr>
          <w:rFonts w:eastAsia="Times New Roman"/>
          <w:color w:val="000000" w:themeColor="text1"/>
          <w:sz w:val="28"/>
          <w:szCs w:val="28"/>
        </w:rPr>
        <w:t>7.1. Для регламентации работы методического совета необходимы следующие документы:</w:t>
      </w:r>
    </w:p>
    <w:p w:rsidR="00474A0B" w:rsidRPr="00FE4584" w:rsidRDefault="00282703" w:rsidP="003E4263">
      <w:pPr>
        <w:ind w:firstLine="709"/>
        <w:jc w:val="both"/>
        <w:rPr>
          <w:color w:val="000000" w:themeColor="text1"/>
          <w:sz w:val="28"/>
          <w:szCs w:val="28"/>
        </w:rPr>
      </w:pPr>
      <w:r w:rsidRPr="00FE4584">
        <w:rPr>
          <w:rFonts w:eastAsia="Times New Roman"/>
          <w:color w:val="000000" w:themeColor="text1"/>
          <w:sz w:val="28"/>
          <w:szCs w:val="28"/>
        </w:rPr>
        <w:t>7.1.1. Положение о методическом совете Учреждения;</w:t>
      </w:r>
    </w:p>
    <w:p w:rsidR="00474A0B" w:rsidRPr="00FE4584" w:rsidRDefault="00FE4584" w:rsidP="003E426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7.1.2. П</w:t>
      </w:r>
      <w:r w:rsidR="00282703" w:rsidRPr="00FE4584">
        <w:rPr>
          <w:rFonts w:eastAsia="Times New Roman"/>
          <w:color w:val="000000" w:themeColor="text1"/>
          <w:sz w:val="28"/>
          <w:szCs w:val="28"/>
        </w:rPr>
        <w:t>риказ директора Учреждения о составе методического совета и назначении на должность председателя методического совета;</w:t>
      </w:r>
    </w:p>
    <w:p w:rsidR="00474A0B" w:rsidRPr="00FE4584" w:rsidRDefault="00FE4584" w:rsidP="003E426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7.1.3. О</w:t>
      </w:r>
      <w:r w:rsidR="00282703" w:rsidRPr="00FE4584">
        <w:rPr>
          <w:rFonts w:eastAsia="Times New Roman"/>
          <w:color w:val="000000" w:themeColor="text1"/>
          <w:sz w:val="28"/>
          <w:szCs w:val="28"/>
        </w:rPr>
        <w:t>тчет работы методического совета за учебный год;</w:t>
      </w:r>
    </w:p>
    <w:p w:rsidR="00474A0B" w:rsidRPr="00FE4584" w:rsidRDefault="00FE4584" w:rsidP="003E4263">
      <w:pPr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7.1.4. П</w:t>
      </w:r>
      <w:r w:rsidR="00282703" w:rsidRPr="00FE4584">
        <w:rPr>
          <w:rFonts w:eastAsia="Times New Roman"/>
          <w:color w:val="000000" w:themeColor="text1"/>
          <w:sz w:val="28"/>
          <w:szCs w:val="28"/>
        </w:rPr>
        <w:t>лан работы на текущий учебный год;</w:t>
      </w:r>
    </w:p>
    <w:p w:rsidR="00474A0B" w:rsidRPr="00FE4584" w:rsidRDefault="00FE4584" w:rsidP="003E426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7.1.5. С</w:t>
      </w:r>
      <w:r w:rsidR="00282703" w:rsidRPr="00FE4584">
        <w:rPr>
          <w:rFonts w:eastAsia="Times New Roman"/>
          <w:color w:val="000000" w:themeColor="text1"/>
          <w:sz w:val="28"/>
          <w:szCs w:val="28"/>
        </w:rPr>
        <w:t>ведения об индивидуальных темах методической работы преподавателей;</w:t>
      </w:r>
    </w:p>
    <w:p w:rsidR="00474A0B" w:rsidRPr="00FE4584" w:rsidRDefault="00FE4584" w:rsidP="003E426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7.1.6. К</w:t>
      </w:r>
      <w:r w:rsidR="00282703" w:rsidRPr="00FE4584">
        <w:rPr>
          <w:rFonts w:eastAsia="Times New Roman"/>
          <w:color w:val="000000" w:themeColor="text1"/>
          <w:sz w:val="28"/>
          <w:szCs w:val="28"/>
        </w:rPr>
        <w:t>алендарный график проведения методических мероприятий;</w:t>
      </w:r>
    </w:p>
    <w:p w:rsidR="00474A0B" w:rsidRPr="00FE4584" w:rsidRDefault="00FE4584" w:rsidP="003E426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7.1.7. П</w:t>
      </w:r>
      <w:r w:rsidR="00282703" w:rsidRPr="00FE4584">
        <w:rPr>
          <w:rFonts w:eastAsia="Times New Roman"/>
          <w:color w:val="000000" w:themeColor="text1"/>
          <w:sz w:val="28"/>
          <w:szCs w:val="28"/>
        </w:rPr>
        <w:t>ротоколы заседаний методического совета.</w:t>
      </w:r>
    </w:p>
    <w:p w:rsidR="00474A0B" w:rsidRPr="00FE4584" w:rsidRDefault="00282703" w:rsidP="003E4263">
      <w:pPr>
        <w:ind w:firstLine="709"/>
        <w:jc w:val="both"/>
        <w:rPr>
          <w:color w:val="000000" w:themeColor="text1"/>
          <w:sz w:val="28"/>
          <w:szCs w:val="28"/>
        </w:rPr>
      </w:pPr>
      <w:r w:rsidRPr="00FE4584">
        <w:rPr>
          <w:rFonts w:eastAsia="Times New Roman"/>
          <w:color w:val="000000" w:themeColor="text1"/>
          <w:sz w:val="28"/>
          <w:szCs w:val="28"/>
        </w:rPr>
        <w:t>7.2. Документация хранится в Учреждении.</w:t>
      </w:r>
      <w:bookmarkStart w:id="0" w:name="_GoBack"/>
      <w:bookmarkEnd w:id="0"/>
    </w:p>
    <w:sectPr w:rsidR="00474A0B" w:rsidRPr="00FE4584" w:rsidSect="00EA7371">
      <w:pgSz w:w="11900" w:h="16838"/>
      <w:pgMar w:top="1125" w:right="846" w:bottom="429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C43CB1F8"/>
    <w:lvl w:ilvl="0" w:tplc="2CCE63D6">
      <w:start w:val="1"/>
      <w:numFmt w:val="bullet"/>
      <w:lvlText w:val=""/>
      <w:lvlJc w:val="left"/>
    </w:lvl>
    <w:lvl w:ilvl="1" w:tplc="628E3FD2">
      <w:numFmt w:val="decimal"/>
      <w:lvlText w:val=""/>
      <w:lvlJc w:val="left"/>
    </w:lvl>
    <w:lvl w:ilvl="2" w:tplc="E2BCE392">
      <w:numFmt w:val="decimal"/>
      <w:lvlText w:val=""/>
      <w:lvlJc w:val="left"/>
    </w:lvl>
    <w:lvl w:ilvl="3" w:tplc="1C58C578">
      <w:numFmt w:val="decimal"/>
      <w:lvlText w:val=""/>
      <w:lvlJc w:val="left"/>
    </w:lvl>
    <w:lvl w:ilvl="4" w:tplc="1A28F8E0">
      <w:numFmt w:val="decimal"/>
      <w:lvlText w:val=""/>
      <w:lvlJc w:val="left"/>
    </w:lvl>
    <w:lvl w:ilvl="5" w:tplc="5BC4DEEC">
      <w:numFmt w:val="decimal"/>
      <w:lvlText w:val=""/>
      <w:lvlJc w:val="left"/>
    </w:lvl>
    <w:lvl w:ilvl="6" w:tplc="B1882024">
      <w:numFmt w:val="decimal"/>
      <w:lvlText w:val=""/>
      <w:lvlJc w:val="left"/>
    </w:lvl>
    <w:lvl w:ilvl="7" w:tplc="81F63D0E">
      <w:numFmt w:val="decimal"/>
      <w:lvlText w:val=""/>
      <w:lvlJc w:val="left"/>
    </w:lvl>
    <w:lvl w:ilvl="8" w:tplc="9E581E56">
      <w:numFmt w:val="decimal"/>
      <w:lvlText w:val=""/>
      <w:lvlJc w:val="left"/>
    </w:lvl>
  </w:abstractNum>
  <w:abstractNum w:abstractNumId="1">
    <w:nsid w:val="00001649"/>
    <w:multiLevelType w:val="hybridMultilevel"/>
    <w:tmpl w:val="E438BDB8"/>
    <w:lvl w:ilvl="0" w:tplc="F1DE92AC">
      <w:start w:val="1"/>
      <w:numFmt w:val="bullet"/>
      <w:lvlText w:val=""/>
      <w:lvlJc w:val="left"/>
    </w:lvl>
    <w:lvl w:ilvl="1" w:tplc="6994B7D4">
      <w:numFmt w:val="decimal"/>
      <w:lvlText w:val=""/>
      <w:lvlJc w:val="left"/>
    </w:lvl>
    <w:lvl w:ilvl="2" w:tplc="E6DC41CC">
      <w:numFmt w:val="decimal"/>
      <w:lvlText w:val=""/>
      <w:lvlJc w:val="left"/>
    </w:lvl>
    <w:lvl w:ilvl="3" w:tplc="8CBA3544">
      <w:numFmt w:val="decimal"/>
      <w:lvlText w:val=""/>
      <w:lvlJc w:val="left"/>
    </w:lvl>
    <w:lvl w:ilvl="4" w:tplc="CEC4E232">
      <w:numFmt w:val="decimal"/>
      <w:lvlText w:val=""/>
      <w:lvlJc w:val="left"/>
    </w:lvl>
    <w:lvl w:ilvl="5" w:tplc="4CD26C78">
      <w:numFmt w:val="decimal"/>
      <w:lvlText w:val=""/>
      <w:lvlJc w:val="left"/>
    </w:lvl>
    <w:lvl w:ilvl="6" w:tplc="901648D0">
      <w:numFmt w:val="decimal"/>
      <w:lvlText w:val=""/>
      <w:lvlJc w:val="left"/>
    </w:lvl>
    <w:lvl w:ilvl="7" w:tplc="E876A076">
      <w:numFmt w:val="decimal"/>
      <w:lvlText w:val=""/>
      <w:lvlJc w:val="left"/>
    </w:lvl>
    <w:lvl w:ilvl="8" w:tplc="37CC1622">
      <w:numFmt w:val="decimal"/>
      <w:lvlText w:val=""/>
      <w:lvlJc w:val="left"/>
    </w:lvl>
  </w:abstractNum>
  <w:abstractNum w:abstractNumId="2">
    <w:nsid w:val="000026E9"/>
    <w:multiLevelType w:val="hybridMultilevel"/>
    <w:tmpl w:val="DBC6C0B6"/>
    <w:lvl w:ilvl="0" w:tplc="8592C148">
      <w:start w:val="1"/>
      <w:numFmt w:val="bullet"/>
      <w:lvlText w:val=""/>
      <w:lvlJc w:val="left"/>
    </w:lvl>
    <w:lvl w:ilvl="1" w:tplc="A28C61DE">
      <w:numFmt w:val="decimal"/>
      <w:lvlText w:val=""/>
      <w:lvlJc w:val="left"/>
    </w:lvl>
    <w:lvl w:ilvl="2" w:tplc="ED94E0FA">
      <w:numFmt w:val="decimal"/>
      <w:lvlText w:val=""/>
      <w:lvlJc w:val="left"/>
    </w:lvl>
    <w:lvl w:ilvl="3" w:tplc="6D0CF55E">
      <w:numFmt w:val="decimal"/>
      <w:lvlText w:val=""/>
      <w:lvlJc w:val="left"/>
    </w:lvl>
    <w:lvl w:ilvl="4" w:tplc="BC0A6A90">
      <w:numFmt w:val="decimal"/>
      <w:lvlText w:val=""/>
      <w:lvlJc w:val="left"/>
    </w:lvl>
    <w:lvl w:ilvl="5" w:tplc="75E41D5A">
      <w:numFmt w:val="decimal"/>
      <w:lvlText w:val=""/>
      <w:lvlJc w:val="left"/>
    </w:lvl>
    <w:lvl w:ilvl="6" w:tplc="8F900E96">
      <w:numFmt w:val="decimal"/>
      <w:lvlText w:val=""/>
      <w:lvlJc w:val="left"/>
    </w:lvl>
    <w:lvl w:ilvl="7" w:tplc="F0047980">
      <w:numFmt w:val="decimal"/>
      <w:lvlText w:val=""/>
      <w:lvlJc w:val="left"/>
    </w:lvl>
    <w:lvl w:ilvl="8" w:tplc="BAD4E2A8">
      <w:numFmt w:val="decimal"/>
      <w:lvlText w:val=""/>
      <w:lvlJc w:val="left"/>
    </w:lvl>
  </w:abstractNum>
  <w:abstractNum w:abstractNumId="3">
    <w:nsid w:val="000041BB"/>
    <w:multiLevelType w:val="hybridMultilevel"/>
    <w:tmpl w:val="09CC4B78"/>
    <w:lvl w:ilvl="0" w:tplc="D3089B8C">
      <w:start w:val="1"/>
      <w:numFmt w:val="bullet"/>
      <w:lvlText w:val=""/>
      <w:lvlJc w:val="left"/>
    </w:lvl>
    <w:lvl w:ilvl="1" w:tplc="E91C9CBC">
      <w:numFmt w:val="decimal"/>
      <w:lvlText w:val=""/>
      <w:lvlJc w:val="left"/>
    </w:lvl>
    <w:lvl w:ilvl="2" w:tplc="5866B9FC">
      <w:numFmt w:val="decimal"/>
      <w:lvlText w:val=""/>
      <w:lvlJc w:val="left"/>
    </w:lvl>
    <w:lvl w:ilvl="3" w:tplc="79F898AA">
      <w:numFmt w:val="decimal"/>
      <w:lvlText w:val=""/>
      <w:lvlJc w:val="left"/>
    </w:lvl>
    <w:lvl w:ilvl="4" w:tplc="366E9EAC">
      <w:numFmt w:val="decimal"/>
      <w:lvlText w:val=""/>
      <w:lvlJc w:val="left"/>
    </w:lvl>
    <w:lvl w:ilvl="5" w:tplc="D66223AA">
      <w:numFmt w:val="decimal"/>
      <w:lvlText w:val=""/>
      <w:lvlJc w:val="left"/>
    </w:lvl>
    <w:lvl w:ilvl="6" w:tplc="A2D20032">
      <w:numFmt w:val="decimal"/>
      <w:lvlText w:val=""/>
      <w:lvlJc w:val="left"/>
    </w:lvl>
    <w:lvl w:ilvl="7" w:tplc="D33C202C">
      <w:numFmt w:val="decimal"/>
      <w:lvlText w:val=""/>
      <w:lvlJc w:val="left"/>
    </w:lvl>
    <w:lvl w:ilvl="8" w:tplc="914CAE28">
      <w:numFmt w:val="decimal"/>
      <w:lvlText w:val=""/>
      <w:lvlJc w:val="left"/>
    </w:lvl>
  </w:abstractNum>
  <w:abstractNum w:abstractNumId="4">
    <w:nsid w:val="00005AF1"/>
    <w:multiLevelType w:val="hybridMultilevel"/>
    <w:tmpl w:val="5F6665C6"/>
    <w:lvl w:ilvl="0" w:tplc="D38E8432">
      <w:start w:val="1"/>
      <w:numFmt w:val="bullet"/>
      <w:lvlText w:val=""/>
      <w:lvlJc w:val="left"/>
    </w:lvl>
    <w:lvl w:ilvl="1" w:tplc="0F5E0C06">
      <w:numFmt w:val="decimal"/>
      <w:lvlText w:val=""/>
      <w:lvlJc w:val="left"/>
    </w:lvl>
    <w:lvl w:ilvl="2" w:tplc="A2842920">
      <w:numFmt w:val="decimal"/>
      <w:lvlText w:val=""/>
      <w:lvlJc w:val="left"/>
    </w:lvl>
    <w:lvl w:ilvl="3" w:tplc="07FA6E80">
      <w:numFmt w:val="decimal"/>
      <w:lvlText w:val=""/>
      <w:lvlJc w:val="left"/>
    </w:lvl>
    <w:lvl w:ilvl="4" w:tplc="8E4EC134">
      <w:numFmt w:val="decimal"/>
      <w:lvlText w:val=""/>
      <w:lvlJc w:val="left"/>
    </w:lvl>
    <w:lvl w:ilvl="5" w:tplc="820461EC">
      <w:numFmt w:val="decimal"/>
      <w:lvlText w:val=""/>
      <w:lvlJc w:val="left"/>
    </w:lvl>
    <w:lvl w:ilvl="6" w:tplc="3704E3F6">
      <w:numFmt w:val="decimal"/>
      <w:lvlText w:val=""/>
      <w:lvlJc w:val="left"/>
    </w:lvl>
    <w:lvl w:ilvl="7" w:tplc="E0A8220C">
      <w:numFmt w:val="decimal"/>
      <w:lvlText w:val=""/>
      <w:lvlJc w:val="left"/>
    </w:lvl>
    <w:lvl w:ilvl="8" w:tplc="7CE84128">
      <w:numFmt w:val="decimal"/>
      <w:lvlText w:val=""/>
      <w:lvlJc w:val="left"/>
    </w:lvl>
  </w:abstractNum>
  <w:abstractNum w:abstractNumId="5">
    <w:nsid w:val="00005F90"/>
    <w:multiLevelType w:val="hybridMultilevel"/>
    <w:tmpl w:val="46A239D4"/>
    <w:lvl w:ilvl="0" w:tplc="F03CC574">
      <w:start w:val="1"/>
      <w:numFmt w:val="bullet"/>
      <w:lvlText w:val="в"/>
      <w:lvlJc w:val="left"/>
    </w:lvl>
    <w:lvl w:ilvl="1" w:tplc="A020697A">
      <w:numFmt w:val="decimal"/>
      <w:lvlText w:val=""/>
      <w:lvlJc w:val="left"/>
    </w:lvl>
    <w:lvl w:ilvl="2" w:tplc="CBECDBD2">
      <w:numFmt w:val="decimal"/>
      <w:lvlText w:val=""/>
      <w:lvlJc w:val="left"/>
    </w:lvl>
    <w:lvl w:ilvl="3" w:tplc="C17421CE">
      <w:numFmt w:val="decimal"/>
      <w:lvlText w:val=""/>
      <w:lvlJc w:val="left"/>
    </w:lvl>
    <w:lvl w:ilvl="4" w:tplc="342A84F6">
      <w:numFmt w:val="decimal"/>
      <w:lvlText w:val=""/>
      <w:lvlJc w:val="left"/>
    </w:lvl>
    <w:lvl w:ilvl="5" w:tplc="4FB09C70">
      <w:numFmt w:val="decimal"/>
      <w:lvlText w:val=""/>
      <w:lvlJc w:val="left"/>
    </w:lvl>
    <w:lvl w:ilvl="6" w:tplc="F858E706">
      <w:numFmt w:val="decimal"/>
      <w:lvlText w:val=""/>
      <w:lvlJc w:val="left"/>
    </w:lvl>
    <w:lvl w:ilvl="7" w:tplc="7450C1BE">
      <w:numFmt w:val="decimal"/>
      <w:lvlText w:val=""/>
      <w:lvlJc w:val="left"/>
    </w:lvl>
    <w:lvl w:ilvl="8" w:tplc="16EC9D80">
      <w:numFmt w:val="decimal"/>
      <w:lvlText w:val=""/>
      <w:lvlJc w:val="left"/>
    </w:lvl>
  </w:abstractNum>
  <w:abstractNum w:abstractNumId="6">
    <w:nsid w:val="00006DF1"/>
    <w:multiLevelType w:val="hybridMultilevel"/>
    <w:tmpl w:val="932CA2FE"/>
    <w:lvl w:ilvl="0" w:tplc="549A1B98">
      <w:start w:val="1"/>
      <w:numFmt w:val="bullet"/>
      <w:lvlText w:val=""/>
      <w:lvlJc w:val="left"/>
    </w:lvl>
    <w:lvl w:ilvl="1" w:tplc="F98E3EB0">
      <w:numFmt w:val="decimal"/>
      <w:lvlText w:val=""/>
      <w:lvlJc w:val="left"/>
    </w:lvl>
    <w:lvl w:ilvl="2" w:tplc="7384EE4A">
      <w:numFmt w:val="decimal"/>
      <w:lvlText w:val=""/>
      <w:lvlJc w:val="left"/>
    </w:lvl>
    <w:lvl w:ilvl="3" w:tplc="203E60CE">
      <w:numFmt w:val="decimal"/>
      <w:lvlText w:val=""/>
      <w:lvlJc w:val="left"/>
    </w:lvl>
    <w:lvl w:ilvl="4" w:tplc="5202AA3C">
      <w:numFmt w:val="decimal"/>
      <w:lvlText w:val=""/>
      <w:lvlJc w:val="left"/>
    </w:lvl>
    <w:lvl w:ilvl="5" w:tplc="4A9E2218">
      <w:numFmt w:val="decimal"/>
      <w:lvlText w:val=""/>
      <w:lvlJc w:val="left"/>
    </w:lvl>
    <w:lvl w:ilvl="6" w:tplc="72989D8A">
      <w:numFmt w:val="decimal"/>
      <w:lvlText w:val=""/>
      <w:lvlJc w:val="left"/>
    </w:lvl>
    <w:lvl w:ilvl="7" w:tplc="22800BDC">
      <w:numFmt w:val="decimal"/>
      <w:lvlText w:val=""/>
      <w:lvlJc w:val="left"/>
    </w:lvl>
    <w:lvl w:ilvl="8" w:tplc="5FF23E32">
      <w:numFmt w:val="decimal"/>
      <w:lvlText w:val=""/>
      <w:lvlJc w:val="left"/>
    </w:lvl>
  </w:abstractNum>
  <w:abstractNum w:abstractNumId="7">
    <w:nsid w:val="18C03022"/>
    <w:multiLevelType w:val="hybridMultilevel"/>
    <w:tmpl w:val="74009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024E69"/>
    <w:multiLevelType w:val="hybridMultilevel"/>
    <w:tmpl w:val="90DCC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D7357C"/>
    <w:multiLevelType w:val="hybridMultilevel"/>
    <w:tmpl w:val="BB645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9A5002"/>
    <w:multiLevelType w:val="hybridMultilevel"/>
    <w:tmpl w:val="36A49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A9168C"/>
    <w:multiLevelType w:val="hybridMultilevel"/>
    <w:tmpl w:val="35AC6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692741"/>
    <w:multiLevelType w:val="hybridMultilevel"/>
    <w:tmpl w:val="4AB0B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291500"/>
    <w:multiLevelType w:val="hybridMultilevel"/>
    <w:tmpl w:val="CD8E3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4C1DAA"/>
    <w:multiLevelType w:val="hybridMultilevel"/>
    <w:tmpl w:val="56D47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F55490"/>
    <w:multiLevelType w:val="hybridMultilevel"/>
    <w:tmpl w:val="8A961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9E6F05"/>
    <w:multiLevelType w:val="hybridMultilevel"/>
    <w:tmpl w:val="F3E2B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A95EC2"/>
    <w:multiLevelType w:val="hybridMultilevel"/>
    <w:tmpl w:val="59160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E91461"/>
    <w:multiLevelType w:val="hybridMultilevel"/>
    <w:tmpl w:val="2C52D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15"/>
  </w:num>
  <w:num w:numId="9">
    <w:abstractNumId w:val="18"/>
  </w:num>
  <w:num w:numId="10">
    <w:abstractNumId w:val="8"/>
  </w:num>
  <w:num w:numId="11">
    <w:abstractNumId w:val="12"/>
  </w:num>
  <w:num w:numId="12">
    <w:abstractNumId w:val="13"/>
  </w:num>
  <w:num w:numId="13">
    <w:abstractNumId w:val="11"/>
  </w:num>
  <w:num w:numId="14">
    <w:abstractNumId w:val="10"/>
  </w:num>
  <w:num w:numId="15">
    <w:abstractNumId w:val="14"/>
  </w:num>
  <w:num w:numId="16">
    <w:abstractNumId w:val="7"/>
  </w:num>
  <w:num w:numId="17">
    <w:abstractNumId w:val="9"/>
  </w:num>
  <w:num w:numId="18">
    <w:abstractNumId w:val="17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useFELayout/>
  </w:compat>
  <w:rsids>
    <w:rsidRoot w:val="00474A0B"/>
    <w:rsid w:val="00036067"/>
    <w:rsid w:val="0005205F"/>
    <w:rsid w:val="00151692"/>
    <w:rsid w:val="001A4D0D"/>
    <w:rsid w:val="00282703"/>
    <w:rsid w:val="003E4263"/>
    <w:rsid w:val="00465AAC"/>
    <w:rsid w:val="00474A0B"/>
    <w:rsid w:val="006C5242"/>
    <w:rsid w:val="00762913"/>
    <w:rsid w:val="00782E35"/>
    <w:rsid w:val="007B312C"/>
    <w:rsid w:val="00A0032A"/>
    <w:rsid w:val="00AB58D7"/>
    <w:rsid w:val="00AC3771"/>
    <w:rsid w:val="00AC3DF9"/>
    <w:rsid w:val="00AC6EC4"/>
    <w:rsid w:val="00AF2890"/>
    <w:rsid w:val="00B13614"/>
    <w:rsid w:val="00BD6641"/>
    <w:rsid w:val="00D14222"/>
    <w:rsid w:val="00D952C5"/>
    <w:rsid w:val="00D97C0A"/>
    <w:rsid w:val="00DA6597"/>
    <w:rsid w:val="00E40A6F"/>
    <w:rsid w:val="00EA7371"/>
    <w:rsid w:val="00FE4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5205F"/>
    <w:pPr>
      <w:ind w:left="720"/>
      <w:contextualSpacing/>
    </w:pPr>
  </w:style>
  <w:style w:type="table" w:styleId="a5">
    <w:name w:val="Table Grid"/>
    <w:basedOn w:val="a1"/>
    <w:uiPriority w:val="59"/>
    <w:rsid w:val="002827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9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1468</Words>
  <Characters>8374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Ирина</cp:lastModifiedBy>
  <cp:revision>15</cp:revision>
  <cp:lastPrinted>2021-04-29T14:39:00Z</cp:lastPrinted>
  <dcterms:created xsi:type="dcterms:W3CDTF">2020-12-09T10:10:00Z</dcterms:created>
  <dcterms:modified xsi:type="dcterms:W3CDTF">2021-04-29T14:39:00Z</dcterms:modified>
</cp:coreProperties>
</file>