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E0" w:rsidRPr="002A27E0" w:rsidRDefault="002A27E0" w:rsidP="002A27E0">
      <w:pPr>
        <w:autoSpaceDE w:val="0"/>
        <w:autoSpaceDN w:val="0"/>
        <w:spacing w:line="240" w:lineRule="atLeast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МУНИЦИПАЛЬНОЕ БЮДЖЕТНОЕ УЧРЕЖДЕНИЕ</w:t>
      </w:r>
    </w:p>
    <w:p w:rsidR="002A27E0" w:rsidRPr="002A27E0" w:rsidRDefault="002A27E0" w:rsidP="002A27E0">
      <w:pPr>
        <w:autoSpaceDE w:val="0"/>
        <w:autoSpaceDN w:val="0"/>
        <w:spacing w:line="240" w:lineRule="atLeast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ДОПОЛНИТЕЛЬНОГО ОБРАЗОВАНИЯ</w:t>
      </w:r>
    </w:p>
    <w:p w:rsidR="002A27E0" w:rsidRPr="002A27E0" w:rsidRDefault="002A27E0" w:rsidP="002A27E0">
      <w:pPr>
        <w:autoSpaceDE w:val="0"/>
        <w:autoSpaceDN w:val="0"/>
        <w:spacing w:line="240" w:lineRule="atLeast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«ЕТКУЛЬСКАЯ ДЕТСКАЯ ШКОЛА ИСКУССТВ»</w:t>
      </w:r>
    </w:p>
    <w:p w:rsidR="002A27E0" w:rsidRPr="002A27E0" w:rsidRDefault="002A27E0" w:rsidP="002A27E0">
      <w:pPr>
        <w:pBdr>
          <w:bottom w:val="single" w:sz="12" w:space="1" w:color="auto"/>
        </w:pBdr>
        <w:autoSpaceDE w:val="0"/>
        <w:autoSpaceDN w:val="0"/>
        <w:spacing w:line="240" w:lineRule="atLeast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(МБУ ДО «ЕТКУЛЬСКАЯ ДШИ»)</w:t>
      </w:r>
    </w:p>
    <w:p w:rsidR="002A27E0" w:rsidRPr="002A27E0" w:rsidRDefault="002A27E0" w:rsidP="002A27E0">
      <w:pPr>
        <w:pBdr>
          <w:bottom w:val="single" w:sz="12" w:space="1" w:color="auto"/>
        </w:pBdr>
        <w:autoSpaceDE w:val="0"/>
        <w:autoSpaceDN w:val="0"/>
        <w:ind w:firstLine="0"/>
        <w:jc w:val="center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2A27E0" w:rsidRPr="002A27E0" w:rsidTr="00CA5436">
        <w:trPr>
          <w:trHeight w:val="2355"/>
        </w:trPr>
        <w:tc>
          <w:tcPr>
            <w:tcW w:w="4219" w:type="dxa"/>
          </w:tcPr>
          <w:p w:rsidR="002A27E0" w:rsidRPr="002A27E0" w:rsidRDefault="002A27E0" w:rsidP="002A27E0">
            <w:pPr>
              <w:shd w:val="clear" w:color="auto" w:fill="FFFFFF"/>
              <w:autoSpaceDE w:val="0"/>
              <w:autoSpaceDN w:val="0"/>
              <w:ind w:firstLine="0"/>
              <w:jc w:val="left"/>
              <w:rPr>
                <w:b/>
                <w:color w:val="000000"/>
                <w:szCs w:val="28"/>
                <w:lang w:eastAsia="en-US"/>
              </w:rPr>
            </w:pPr>
            <w:r w:rsidRPr="002A27E0">
              <w:rPr>
                <w:b/>
                <w:color w:val="000000"/>
                <w:szCs w:val="28"/>
                <w:lang w:eastAsia="en-US"/>
              </w:rPr>
              <w:t>ПРИНЯТО:</w:t>
            </w:r>
          </w:p>
          <w:p w:rsidR="002A27E0" w:rsidRPr="002A27E0" w:rsidRDefault="002A27E0" w:rsidP="002A27E0">
            <w:pPr>
              <w:shd w:val="clear" w:color="auto" w:fill="FFFFFF"/>
              <w:autoSpaceDE w:val="0"/>
              <w:autoSpaceDN w:val="0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2A27E0">
              <w:rPr>
                <w:color w:val="000000"/>
                <w:szCs w:val="28"/>
                <w:lang w:eastAsia="en-US"/>
              </w:rPr>
              <w:t>Педагогическим советом</w:t>
            </w: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left"/>
              <w:rPr>
                <w:szCs w:val="28"/>
                <w:lang w:eastAsia="en-US"/>
              </w:rPr>
            </w:pPr>
            <w:r w:rsidRPr="002A27E0">
              <w:rPr>
                <w:szCs w:val="28"/>
                <w:lang w:eastAsia="en-US"/>
              </w:rPr>
              <w:t xml:space="preserve">Протокол №1 от 30.08.2024г. </w:t>
            </w: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left"/>
              <w:rPr>
                <w:color w:val="000000"/>
                <w:szCs w:val="28"/>
                <w:lang w:eastAsia="en-US"/>
              </w:rPr>
            </w:pP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left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A27E0" w:rsidRPr="002A27E0" w:rsidRDefault="002A27E0" w:rsidP="002A27E0">
            <w:pPr>
              <w:autoSpaceDE w:val="0"/>
              <w:autoSpaceDN w:val="0"/>
              <w:ind w:firstLine="0"/>
              <w:jc w:val="left"/>
              <w:rPr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2A27E0" w:rsidRPr="002A27E0" w:rsidRDefault="002A27E0" w:rsidP="002A27E0">
            <w:pPr>
              <w:shd w:val="clear" w:color="auto" w:fill="FFFFFF"/>
              <w:autoSpaceDE w:val="0"/>
              <w:autoSpaceDN w:val="0"/>
              <w:ind w:firstLine="0"/>
              <w:jc w:val="right"/>
              <w:rPr>
                <w:b/>
                <w:color w:val="000000"/>
                <w:szCs w:val="28"/>
                <w:lang w:eastAsia="en-US"/>
              </w:rPr>
            </w:pPr>
            <w:r w:rsidRPr="002A27E0">
              <w:rPr>
                <w:b/>
                <w:color w:val="000000"/>
                <w:szCs w:val="28"/>
                <w:lang w:eastAsia="en-US"/>
              </w:rPr>
              <w:t>УТВЕРЖДАЮ:</w:t>
            </w: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right"/>
              <w:rPr>
                <w:szCs w:val="28"/>
                <w:lang w:eastAsia="en-US"/>
              </w:rPr>
            </w:pPr>
            <w:r w:rsidRPr="002A27E0">
              <w:rPr>
                <w:szCs w:val="28"/>
                <w:lang w:eastAsia="en-US"/>
              </w:rPr>
              <w:t xml:space="preserve">Директор </w:t>
            </w: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right"/>
              <w:rPr>
                <w:szCs w:val="28"/>
                <w:lang w:eastAsia="en-US"/>
              </w:rPr>
            </w:pPr>
            <w:r w:rsidRPr="002A27E0">
              <w:rPr>
                <w:szCs w:val="28"/>
                <w:lang w:eastAsia="en-US"/>
              </w:rPr>
              <w:t>МБУ ДО «Еткульская ДШИ»</w:t>
            </w: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right"/>
              <w:rPr>
                <w:szCs w:val="28"/>
                <w:lang w:eastAsia="en-US"/>
              </w:rPr>
            </w:pPr>
            <w:r w:rsidRPr="002A27E0">
              <w:rPr>
                <w:szCs w:val="28"/>
                <w:lang w:eastAsia="en-US"/>
              </w:rPr>
              <w:t>______________ Т.В. Уряшева</w:t>
            </w:r>
          </w:p>
          <w:p w:rsidR="002A27E0" w:rsidRPr="002A27E0" w:rsidRDefault="002A27E0" w:rsidP="002A27E0">
            <w:pPr>
              <w:autoSpaceDE w:val="0"/>
              <w:autoSpaceDN w:val="0"/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2A27E0">
              <w:rPr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ДОПОЛНИТЕЛЬНАЯ ПРЕДПРОФЕССИОНАЛЬНАЯ</w:t>
      </w: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ОБЩЕОБРАЗОВАТЕЛЬНАЯ ПРОГРАММА</w:t>
      </w: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В ОБЛАСТИ ХОРЕОГРАФИЧЕСКОГО ИСКУССТВА</w:t>
      </w: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«ХОРЕОГРАФИЧЕСКОЕ ТВОРЧЕСТВО»</w:t>
      </w: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spacing w:line="36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Предметная область</w:t>
      </w:r>
    </w:p>
    <w:p w:rsidR="002A27E0" w:rsidRPr="002A27E0" w:rsidRDefault="002A27E0" w:rsidP="002A27E0">
      <w:pPr>
        <w:autoSpaceDE w:val="0"/>
        <w:autoSpaceDN w:val="0"/>
        <w:spacing w:line="36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ПО.01. ХОРЕОГРАФИЧЕСКОЕ ТВОРЧЕСТВО</w:t>
      </w: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spacing w:line="36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программа по учебному предмету</w:t>
      </w:r>
    </w:p>
    <w:p w:rsidR="002A27E0" w:rsidRPr="002A27E0" w:rsidRDefault="002A27E0" w:rsidP="002A27E0">
      <w:pPr>
        <w:autoSpaceDE w:val="0"/>
        <w:autoSpaceDN w:val="0"/>
        <w:spacing w:line="360" w:lineRule="auto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НАРОДНО – СЦЕНИЧЕСКИЙ ТАНЕЦ</w:t>
      </w: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left"/>
        <w:rPr>
          <w:color w:val="000000"/>
          <w:szCs w:val="28"/>
          <w:lang w:eastAsia="en-US"/>
        </w:rPr>
      </w:pPr>
    </w:p>
    <w:p w:rsidR="002A27E0" w:rsidRPr="002A27E0" w:rsidRDefault="002A27E0" w:rsidP="002A27E0">
      <w:pPr>
        <w:autoSpaceDE w:val="0"/>
        <w:autoSpaceDN w:val="0"/>
        <w:ind w:firstLine="0"/>
        <w:jc w:val="center"/>
        <w:rPr>
          <w:b/>
          <w:color w:val="000000"/>
          <w:szCs w:val="28"/>
          <w:lang w:eastAsia="en-US"/>
        </w:rPr>
      </w:pPr>
      <w:r w:rsidRPr="002A27E0">
        <w:rPr>
          <w:b/>
          <w:color w:val="000000"/>
          <w:szCs w:val="28"/>
          <w:lang w:eastAsia="en-US"/>
        </w:rPr>
        <w:t>с. Еткуль, 2024</w:t>
      </w:r>
    </w:p>
    <w:p w:rsidR="00251484" w:rsidRPr="00251484" w:rsidRDefault="00251484" w:rsidP="002A27E0">
      <w:pPr>
        <w:widowControl/>
        <w:suppressAutoHyphens/>
        <w:spacing w:line="100" w:lineRule="atLeast"/>
        <w:ind w:left="-142" w:firstLine="0"/>
        <w:jc w:val="center"/>
        <w:rPr>
          <w:kern w:val="1"/>
          <w:szCs w:val="28"/>
          <w:lang w:eastAsia="hi-IN" w:bidi="hi-IN"/>
        </w:rPr>
        <w:sectPr w:rsidR="00251484" w:rsidRPr="00251484" w:rsidSect="002A27E0">
          <w:pgSz w:w="11910" w:h="16830"/>
          <w:pgMar w:top="851" w:right="740" w:bottom="280" w:left="1418" w:header="722" w:footer="720" w:gutter="0"/>
          <w:pgNumType w:start="1"/>
          <w:cols w:space="720"/>
        </w:sectPr>
      </w:pPr>
    </w:p>
    <w:p w:rsidR="00854CE4" w:rsidRPr="001B60FD" w:rsidRDefault="00854CE4" w:rsidP="00854CE4">
      <w:pPr>
        <w:spacing w:after="240" w:line="360" w:lineRule="auto"/>
        <w:ind w:left="1452" w:firstLine="708"/>
        <w:rPr>
          <w:b/>
          <w:szCs w:val="28"/>
        </w:rPr>
      </w:pPr>
      <w:r w:rsidRPr="001B60FD">
        <w:rPr>
          <w:b/>
          <w:szCs w:val="28"/>
        </w:rPr>
        <w:lastRenderedPageBreak/>
        <w:t>Структура программы учебного предмета</w:t>
      </w:r>
    </w:p>
    <w:tbl>
      <w:tblPr>
        <w:tblW w:w="9660" w:type="dxa"/>
        <w:tblInd w:w="-32" w:type="dxa"/>
        <w:tblLook w:val="00A0" w:firstRow="1" w:lastRow="0" w:firstColumn="1" w:lastColumn="0" w:noHBand="0" w:noVBand="0"/>
      </w:tblPr>
      <w:tblGrid>
        <w:gridCol w:w="9660"/>
      </w:tblGrid>
      <w:tr w:rsidR="00854CE4" w:rsidRPr="009E0630" w:rsidTr="00EC2673">
        <w:tc>
          <w:tcPr>
            <w:tcW w:w="9660" w:type="dxa"/>
          </w:tcPr>
          <w:p w:rsidR="00854CE4" w:rsidRPr="009E0630" w:rsidRDefault="00854CE4" w:rsidP="00EC2673">
            <w:pPr>
              <w:spacing w:line="360" w:lineRule="auto"/>
              <w:rPr>
                <w:b/>
                <w:szCs w:val="28"/>
              </w:rPr>
            </w:pPr>
            <w:r w:rsidRPr="009E0630">
              <w:rPr>
                <w:b/>
                <w:szCs w:val="28"/>
              </w:rPr>
              <w:t>I.</w:t>
            </w:r>
            <w:r w:rsidRPr="009E0630"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>ПОЯСНИТЕЛЬНАЯ ЗАПИСКА...</w:t>
            </w:r>
            <w:r w:rsidRPr="009E0630">
              <w:rPr>
                <w:b/>
                <w:szCs w:val="28"/>
              </w:rPr>
              <w:t>………………………………</w:t>
            </w:r>
            <w:r>
              <w:rPr>
                <w:b/>
                <w:szCs w:val="28"/>
              </w:rPr>
              <w:t>………3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Характеристика учебного предмета, его место и роль в образовательном процессе;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Срок реализации учебного предмета;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32"/>
              <w:rPr>
                <w:sz w:val="24"/>
                <w:szCs w:val="24"/>
              </w:rPr>
            </w:pPr>
            <w:r w:rsidRPr="00F71748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-</w:t>
            </w:r>
            <w:r w:rsidRPr="009E0630">
              <w:rPr>
                <w:sz w:val="24"/>
                <w:szCs w:val="24"/>
              </w:rPr>
              <w:t xml:space="preserve">Объем учебного времени, предусмотренный учебным планом образовательного </w:t>
            </w:r>
            <w:r w:rsidRPr="00F71748">
              <w:rPr>
                <w:sz w:val="24"/>
                <w:szCs w:val="24"/>
              </w:rPr>
              <w:t xml:space="preserve">      </w:t>
            </w:r>
            <w:r w:rsidRPr="009E0630">
              <w:rPr>
                <w:sz w:val="24"/>
                <w:szCs w:val="24"/>
              </w:rPr>
              <w:t>учреждения на реализацию учебного предмета;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Форма проведения учебных аудиторных занятий;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Цель и задачи учебного предмета;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Обоснование структуры программы учебного предмета;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 xml:space="preserve">- Методы обучения; 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b/>
                <w:szCs w:val="28"/>
              </w:rPr>
            </w:pPr>
            <w:r w:rsidRPr="009E0630">
              <w:rPr>
                <w:sz w:val="24"/>
                <w:szCs w:val="24"/>
              </w:rPr>
              <w:t>- Описание материально-технических условий реализации учебного предмета;</w:t>
            </w:r>
          </w:p>
        </w:tc>
      </w:tr>
      <w:tr w:rsidR="00854CE4" w:rsidRPr="009E0630" w:rsidTr="00EC2673">
        <w:tc>
          <w:tcPr>
            <w:tcW w:w="9660" w:type="dxa"/>
          </w:tcPr>
          <w:p w:rsidR="00854CE4" w:rsidRDefault="00854CE4" w:rsidP="00EC2673">
            <w:pPr>
              <w:spacing w:line="360" w:lineRule="auto"/>
              <w:ind w:firstLine="567"/>
            </w:pPr>
            <w:r>
              <w:rPr>
                <w:b/>
                <w:lang w:val="en-US"/>
              </w:rPr>
              <w:t>II</w:t>
            </w:r>
            <w:r w:rsidRPr="009E0630">
              <w:rPr>
                <w:b/>
              </w:rPr>
              <w:t xml:space="preserve">. </w:t>
            </w:r>
            <w:r>
              <w:rPr>
                <w:b/>
              </w:rPr>
              <w:t>СОДЕРЖАНИЕ</w:t>
            </w:r>
            <w:r w:rsidRPr="009E0630">
              <w:rPr>
                <w:b/>
              </w:rPr>
              <w:t xml:space="preserve"> </w:t>
            </w:r>
            <w:r>
              <w:rPr>
                <w:b/>
              </w:rPr>
              <w:t>УЧЕБНОГО</w:t>
            </w:r>
            <w:r w:rsidRPr="009E0630">
              <w:rPr>
                <w:b/>
              </w:rPr>
              <w:t xml:space="preserve"> </w:t>
            </w:r>
            <w:r>
              <w:rPr>
                <w:b/>
              </w:rPr>
              <w:t xml:space="preserve"> ПРЕДМЕТА</w:t>
            </w:r>
            <w:r w:rsidRPr="009E0630">
              <w:rPr>
                <w:b/>
              </w:rPr>
              <w:t>…………………</w:t>
            </w:r>
            <w:r>
              <w:rPr>
                <w:b/>
              </w:rPr>
              <w:t>…….. .8</w:t>
            </w:r>
          </w:p>
          <w:p w:rsidR="00854CE4" w:rsidRPr="009E0630" w:rsidRDefault="00854CE4" w:rsidP="00EC2673">
            <w:pPr>
              <w:spacing w:line="360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Сведения о затратах учебного времени;</w:t>
            </w:r>
          </w:p>
          <w:p w:rsidR="00854CE4" w:rsidRPr="009E0630" w:rsidRDefault="00854CE4" w:rsidP="00EC2673">
            <w:pPr>
              <w:spacing w:line="276" w:lineRule="auto"/>
              <w:ind w:firstLine="567"/>
              <w:rPr>
                <w:b/>
                <w:szCs w:val="28"/>
              </w:rPr>
            </w:pPr>
            <w:r w:rsidRPr="009E0630">
              <w:rPr>
                <w:sz w:val="24"/>
                <w:szCs w:val="24"/>
              </w:rPr>
              <w:t xml:space="preserve">- </w:t>
            </w:r>
            <w:r w:rsidRPr="009E0630">
              <w:rPr>
                <w:bCs/>
                <w:sz w:val="24"/>
                <w:szCs w:val="24"/>
              </w:rPr>
              <w:t>Годовые требования по классам;</w:t>
            </w:r>
          </w:p>
        </w:tc>
      </w:tr>
      <w:tr w:rsidR="00854CE4" w:rsidRPr="009E0630" w:rsidTr="00EC2673">
        <w:trPr>
          <w:trHeight w:val="1274"/>
        </w:trPr>
        <w:tc>
          <w:tcPr>
            <w:tcW w:w="9660" w:type="dxa"/>
          </w:tcPr>
          <w:p w:rsidR="00854CE4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III</w:t>
            </w:r>
            <w:r>
              <w:rPr>
                <w:b/>
                <w:szCs w:val="28"/>
              </w:rPr>
              <w:t>. ТРЕБОВАНИЯ К УРОВНЮ ПОДГОТОВКИ</w:t>
            </w:r>
          </w:p>
          <w:p w:rsidR="00854CE4" w:rsidRPr="009E0630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ОБУЧАЮЩИХСЯ ………………………………………………………..41 </w:t>
            </w:r>
          </w:p>
        </w:tc>
      </w:tr>
      <w:tr w:rsidR="00854CE4" w:rsidRPr="009E0630" w:rsidTr="00EC2673">
        <w:tc>
          <w:tcPr>
            <w:tcW w:w="9660" w:type="dxa"/>
          </w:tcPr>
          <w:p w:rsidR="00854CE4" w:rsidRPr="009E0630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9E0630">
              <w:rPr>
                <w:b/>
                <w:szCs w:val="28"/>
                <w:lang w:val="en-US"/>
              </w:rPr>
              <w:t>IV</w:t>
            </w:r>
            <w:r>
              <w:rPr>
                <w:b/>
                <w:szCs w:val="28"/>
              </w:rPr>
              <w:t>.ФОРМЫ И МЕТОДЫ КОНТРОЛЯ, СИСТЕМА ОЦЕНОК</w:t>
            </w:r>
            <w:r w:rsidRPr="009E0630">
              <w:rPr>
                <w:b/>
                <w:szCs w:val="28"/>
              </w:rPr>
              <w:t>……</w:t>
            </w:r>
            <w:r>
              <w:rPr>
                <w:b/>
                <w:szCs w:val="28"/>
              </w:rPr>
              <w:t>..43</w:t>
            </w:r>
            <w:r w:rsidRPr="009E0630">
              <w:rPr>
                <w:b/>
                <w:szCs w:val="28"/>
              </w:rPr>
              <w:t xml:space="preserve"> 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 xml:space="preserve">- Аттестация: цели, виды, форма, содержание; 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Cs w:val="28"/>
              </w:rPr>
            </w:pPr>
            <w:r w:rsidRPr="009E0630">
              <w:rPr>
                <w:sz w:val="24"/>
                <w:szCs w:val="24"/>
              </w:rPr>
              <w:t>- Критерии оценки;</w:t>
            </w:r>
          </w:p>
        </w:tc>
      </w:tr>
      <w:tr w:rsidR="00854CE4" w:rsidRPr="009E0630" w:rsidTr="00EC2673">
        <w:tc>
          <w:tcPr>
            <w:tcW w:w="9660" w:type="dxa"/>
          </w:tcPr>
          <w:p w:rsidR="00854CE4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9E0630">
              <w:rPr>
                <w:b/>
                <w:szCs w:val="28"/>
                <w:lang w:val="en-US"/>
              </w:rPr>
              <w:t>V</w:t>
            </w:r>
            <w:r>
              <w:rPr>
                <w:b/>
                <w:szCs w:val="28"/>
              </w:rPr>
              <w:t xml:space="preserve">.МЕТОДИЧЕСКОЕ ОБЕСПЕЧЕНИЕ УЧЕБНОГО </w:t>
            </w:r>
          </w:p>
          <w:p w:rsidR="00854CE4" w:rsidRPr="009D7109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ПРОЦЕССА………………………………………………………………46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Методические рекомендации педагогическим работникам;</w:t>
            </w:r>
          </w:p>
          <w:p w:rsidR="00854CE4" w:rsidRPr="009E0630" w:rsidRDefault="00854CE4" w:rsidP="00EC2673">
            <w:pPr>
              <w:pStyle w:val="1"/>
              <w:spacing w:line="360" w:lineRule="auto"/>
              <w:ind w:firstLine="567"/>
              <w:rPr>
                <w:szCs w:val="28"/>
              </w:rPr>
            </w:pPr>
          </w:p>
        </w:tc>
      </w:tr>
      <w:tr w:rsidR="00854CE4" w:rsidRPr="009E0630" w:rsidTr="00EC2673">
        <w:tc>
          <w:tcPr>
            <w:tcW w:w="9660" w:type="dxa"/>
          </w:tcPr>
          <w:p w:rsidR="00854CE4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9E0630">
              <w:rPr>
                <w:b/>
                <w:szCs w:val="28"/>
                <w:lang w:val="en-US"/>
              </w:rPr>
              <w:t>VI</w:t>
            </w:r>
            <w:r w:rsidRPr="009E0630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СПИСОК РЕКОМЕНДУЕМОЙ </w:t>
            </w:r>
          </w:p>
          <w:p w:rsidR="00854CE4" w:rsidRPr="009D7109" w:rsidRDefault="00854CE4" w:rsidP="00EC2673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УЧЕБНОЙ ЛИТЕРАТУРЫ……………………………...……………….47</w:t>
            </w:r>
          </w:p>
          <w:p w:rsidR="00854CE4" w:rsidRPr="009E0630" w:rsidRDefault="00854CE4" w:rsidP="00EC2673">
            <w:pPr>
              <w:pStyle w:val="1"/>
              <w:spacing w:line="276" w:lineRule="auto"/>
              <w:ind w:firstLine="567"/>
              <w:rPr>
                <w:sz w:val="24"/>
                <w:szCs w:val="24"/>
              </w:rPr>
            </w:pPr>
            <w:r w:rsidRPr="009E0630">
              <w:rPr>
                <w:sz w:val="24"/>
                <w:szCs w:val="24"/>
              </w:rPr>
              <w:t>- Основная литература;</w:t>
            </w:r>
          </w:p>
          <w:p w:rsidR="00854CE4" w:rsidRPr="009E0630" w:rsidRDefault="00854CE4" w:rsidP="00EC2673">
            <w:pPr>
              <w:spacing w:line="276" w:lineRule="auto"/>
              <w:ind w:firstLine="567"/>
              <w:rPr>
                <w:b/>
                <w:szCs w:val="28"/>
              </w:rPr>
            </w:pPr>
            <w:r w:rsidRPr="009E0630">
              <w:rPr>
                <w:sz w:val="24"/>
                <w:szCs w:val="24"/>
              </w:rPr>
              <w:t>- Дополнительная литература</w:t>
            </w:r>
          </w:p>
        </w:tc>
      </w:tr>
    </w:tbl>
    <w:p w:rsidR="00251484" w:rsidRDefault="0025148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854CE4" w:rsidRDefault="00854CE4" w:rsidP="00D147AE">
      <w:pPr>
        <w:widowControl/>
        <w:ind w:firstLine="0"/>
        <w:jc w:val="center"/>
        <w:rPr>
          <w:b/>
          <w:szCs w:val="28"/>
        </w:rPr>
      </w:pPr>
    </w:p>
    <w:p w:rsidR="00B51CC7" w:rsidRPr="001B60FD" w:rsidRDefault="00B51CC7" w:rsidP="00D147AE">
      <w:pPr>
        <w:widowControl/>
        <w:ind w:firstLine="0"/>
        <w:jc w:val="center"/>
        <w:rPr>
          <w:b/>
          <w:szCs w:val="28"/>
        </w:rPr>
      </w:pPr>
      <w:r w:rsidRPr="001B60FD">
        <w:rPr>
          <w:b/>
          <w:szCs w:val="28"/>
          <w:lang w:val="en-US"/>
        </w:rPr>
        <w:lastRenderedPageBreak/>
        <w:t>I</w:t>
      </w:r>
      <w:r w:rsidRPr="001B60FD">
        <w:rPr>
          <w:b/>
          <w:szCs w:val="28"/>
        </w:rPr>
        <w:t xml:space="preserve">. </w:t>
      </w:r>
      <w:r>
        <w:rPr>
          <w:b/>
          <w:szCs w:val="28"/>
        </w:rPr>
        <w:t>ПОЯСНИТЕЛЬНАЯ ЗАПИСКА</w:t>
      </w:r>
    </w:p>
    <w:p w:rsidR="00B51CC7" w:rsidRPr="001B60FD" w:rsidRDefault="00B51CC7" w:rsidP="00D147AE">
      <w:pPr>
        <w:widowControl/>
        <w:ind w:firstLine="0"/>
        <w:jc w:val="center"/>
        <w:rPr>
          <w:b/>
          <w:i/>
          <w:szCs w:val="28"/>
        </w:rPr>
      </w:pPr>
    </w:p>
    <w:p w:rsidR="00B51CC7" w:rsidRPr="005C72FD" w:rsidRDefault="00B51CC7" w:rsidP="005C72FD">
      <w:pPr>
        <w:pStyle w:val="1"/>
        <w:spacing w:line="360" w:lineRule="auto"/>
        <w:ind w:firstLine="0"/>
        <w:jc w:val="center"/>
        <w:rPr>
          <w:b/>
          <w:szCs w:val="28"/>
        </w:rPr>
      </w:pPr>
      <w:r w:rsidRPr="005C72FD">
        <w:rPr>
          <w:b/>
          <w:szCs w:val="28"/>
        </w:rPr>
        <w:t>Характеристика учебного предмета, его место и роль в образовательном процессе</w:t>
      </w:r>
    </w:p>
    <w:p w:rsidR="00B51CC7" w:rsidRPr="001B60FD" w:rsidRDefault="009A3CDB" w:rsidP="00505CDD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>Программа учебного</w:t>
      </w:r>
      <w:r w:rsidR="00B51CC7" w:rsidRPr="001B60FD">
        <w:rPr>
          <w:szCs w:val="28"/>
        </w:rPr>
        <w:t xml:space="preserve"> предмета «Народно-сценический танец»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B51CC7" w:rsidRPr="001B60FD" w:rsidRDefault="00B51CC7" w:rsidP="003E2F8D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народного танца, а также на </w:t>
      </w:r>
      <w:r w:rsidR="009A3CDB" w:rsidRPr="001B60FD">
        <w:rPr>
          <w:szCs w:val="28"/>
        </w:rPr>
        <w:t>воспитание нравственно</w:t>
      </w:r>
      <w:r w:rsidRPr="001B60FD">
        <w:rPr>
          <w:szCs w:val="28"/>
        </w:rPr>
        <w:t>-эстетического отношения к танцевальной культуре народов мира.</w:t>
      </w:r>
    </w:p>
    <w:p w:rsidR="00B51CC7" w:rsidRPr="001B60FD" w:rsidRDefault="00B51CC7" w:rsidP="00B3112B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 предмет «Народно-сценический танец» изучается с 4 по 8 класс (8-летний срок обучения). </w:t>
      </w:r>
    </w:p>
    <w:p w:rsidR="00B51CC7" w:rsidRPr="001B60FD" w:rsidRDefault="00B51CC7" w:rsidP="00B3112B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Содержание учебного предмета «Народно-сценический 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B51CC7" w:rsidRPr="001B60FD" w:rsidRDefault="00B51CC7" w:rsidP="00B3112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B51CC7" w:rsidRPr="001B60FD" w:rsidRDefault="00B51CC7" w:rsidP="00CC2FC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</w:t>
      </w:r>
      <w:r w:rsidRPr="001B60FD">
        <w:rPr>
          <w:szCs w:val="28"/>
        </w:rPr>
        <w:lastRenderedPageBreak/>
        <w:t>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  <w:bookmarkStart w:id="0" w:name="_GoBack"/>
      <w:bookmarkEnd w:id="0"/>
    </w:p>
    <w:p w:rsidR="00B51CC7" w:rsidRPr="001B60FD" w:rsidRDefault="00B51CC7" w:rsidP="00CC2FC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Содержание данной программы представлено двумя вариантами, разработанными группами разработчиков: первый вариант – группой преподавателей детских школ искусств города Москвы, второй вариант – группой преподавателей Орловской детской хореографической школы.</w:t>
      </w:r>
    </w:p>
    <w:p w:rsidR="00B51CC7" w:rsidRPr="005C72FD" w:rsidRDefault="00B51CC7" w:rsidP="005C72FD">
      <w:pPr>
        <w:widowControl/>
        <w:spacing w:line="360" w:lineRule="auto"/>
        <w:ind w:firstLine="709"/>
        <w:jc w:val="center"/>
        <w:rPr>
          <w:b/>
          <w:szCs w:val="28"/>
        </w:rPr>
      </w:pPr>
      <w:r w:rsidRPr="005C72FD">
        <w:rPr>
          <w:b/>
          <w:szCs w:val="28"/>
        </w:rPr>
        <w:t>Срок реализации учебного предмета</w:t>
      </w:r>
    </w:p>
    <w:p w:rsidR="00B51CC7" w:rsidRPr="001B60FD" w:rsidRDefault="00B51CC7" w:rsidP="00D147AE">
      <w:pPr>
        <w:spacing w:line="360" w:lineRule="auto"/>
        <w:ind w:firstLine="70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 xml:space="preserve">Срок освоения предмета «Народно-сценический танец» при 8-летней образовательной программе составляет </w:t>
      </w:r>
      <w:r w:rsidRPr="002A27E0">
        <w:rPr>
          <w:color w:val="000000"/>
          <w:szCs w:val="28"/>
        </w:rPr>
        <w:t>5 лет (с 4 по 8 класс).</w:t>
      </w:r>
      <w:r w:rsidRPr="001B60FD">
        <w:rPr>
          <w:color w:val="000000"/>
          <w:szCs w:val="28"/>
        </w:rPr>
        <w:t xml:space="preserve"> </w:t>
      </w:r>
    </w:p>
    <w:p w:rsidR="00B51CC7" w:rsidRPr="001B60FD" w:rsidRDefault="00B51CC7" w:rsidP="007D7250">
      <w:pPr>
        <w:spacing w:line="360" w:lineRule="auto"/>
        <w:ind w:firstLine="70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 xml:space="preserve">Срок освоения предмета «Народно-сценический танец» при 5-летней образовательной программе составляет 4 года (со 2 по 5 класс). </w:t>
      </w:r>
    </w:p>
    <w:p w:rsidR="00B51CC7" w:rsidRPr="001B60FD" w:rsidRDefault="00B51CC7" w:rsidP="00CC2FCB">
      <w:pPr>
        <w:spacing w:line="360" w:lineRule="auto"/>
        <w:ind w:firstLine="70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Для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B51CC7" w:rsidRPr="001B60FD" w:rsidRDefault="00B51CC7" w:rsidP="00CD764B">
      <w:pPr>
        <w:pStyle w:val="Body1"/>
        <w:spacing w:line="360" w:lineRule="auto"/>
        <w:ind w:firstLine="708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5C72FD">
        <w:rPr>
          <w:rFonts w:ascii="Times New Roman" w:hAnsi="Times New Roman"/>
          <w:b/>
          <w:color w:val="auto"/>
          <w:sz w:val="28"/>
          <w:szCs w:val="28"/>
          <w:lang w:val="ru-RU"/>
        </w:rPr>
        <w:t>Объем учебного времени,</w:t>
      </w: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«Народно-сценический танец»:</w:t>
      </w:r>
    </w:p>
    <w:p w:rsidR="00B51CC7" w:rsidRPr="005C72FD" w:rsidRDefault="00B51CC7" w:rsidP="005C72FD">
      <w:pPr>
        <w:spacing w:line="360" w:lineRule="auto"/>
        <w:ind w:left="5551" w:right="-113" w:firstLine="821"/>
        <w:jc w:val="right"/>
        <w:rPr>
          <w:b/>
          <w:szCs w:val="28"/>
        </w:rPr>
      </w:pPr>
      <w:r w:rsidRPr="005C72FD">
        <w:rPr>
          <w:b/>
          <w:szCs w:val="28"/>
        </w:rPr>
        <w:t>Таблица 1</w:t>
      </w:r>
    </w:p>
    <w:p w:rsidR="00B51CC7" w:rsidRPr="001B60FD" w:rsidRDefault="00B51CC7" w:rsidP="00CD764B">
      <w:pPr>
        <w:spacing w:line="360" w:lineRule="auto"/>
        <w:ind w:right="-113" w:firstLine="0"/>
        <w:jc w:val="center"/>
        <w:rPr>
          <w:szCs w:val="28"/>
        </w:rPr>
      </w:pPr>
      <w:r w:rsidRPr="001B60FD">
        <w:rPr>
          <w:szCs w:val="28"/>
        </w:rPr>
        <w:t>Срок обучения - 8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9"/>
        <w:gridCol w:w="3119"/>
        <w:gridCol w:w="1361"/>
      </w:tblGrid>
      <w:tr w:rsidR="00B51CC7" w:rsidRPr="001B60FD" w:rsidTr="00644C71">
        <w:trPr>
          <w:trHeight w:val="466"/>
          <w:jc w:val="center"/>
        </w:trPr>
        <w:tc>
          <w:tcPr>
            <w:tcW w:w="4899" w:type="dxa"/>
            <w:vMerge w:val="restart"/>
          </w:tcPr>
          <w:p w:rsidR="00B51CC7" w:rsidRPr="001B60FD" w:rsidRDefault="00B51CC7">
            <w:pPr>
              <w:ind w:right="-113"/>
              <w:jc w:val="center"/>
              <w:rPr>
                <w:b/>
                <w:color w:val="000000"/>
                <w:szCs w:val="28"/>
                <w:lang w:eastAsia="en-US"/>
              </w:rPr>
            </w:pPr>
          </w:p>
          <w:p w:rsidR="00B51CC7" w:rsidRPr="001B60FD" w:rsidRDefault="00B51CC7" w:rsidP="00F5307B">
            <w:pPr>
              <w:ind w:right="-113" w:firstLine="0"/>
              <w:rPr>
                <w:color w:val="000000"/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 xml:space="preserve">Вид учебной работы, </w:t>
            </w:r>
          </w:p>
          <w:p w:rsidR="00B51CC7" w:rsidRPr="001B60FD" w:rsidRDefault="00B51CC7" w:rsidP="00F5307B">
            <w:pPr>
              <w:ind w:right="-113" w:firstLine="0"/>
              <w:rPr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>учебной нагрузки</w:t>
            </w:r>
          </w:p>
        </w:tc>
        <w:tc>
          <w:tcPr>
            <w:tcW w:w="4480" w:type="dxa"/>
            <w:gridSpan w:val="2"/>
          </w:tcPr>
          <w:p w:rsidR="00B51CC7" w:rsidRPr="001B60FD" w:rsidRDefault="00B51CC7" w:rsidP="000408A9">
            <w:pPr>
              <w:spacing w:line="360" w:lineRule="auto"/>
              <w:ind w:right="-113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Классы</w:t>
            </w:r>
          </w:p>
        </w:tc>
      </w:tr>
      <w:tr w:rsidR="00B51CC7" w:rsidRPr="001B60FD" w:rsidTr="00644C71">
        <w:trPr>
          <w:trHeight w:val="144"/>
          <w:jc w:val="center"/>
        </w:trPr>
        <w:tc>
          <w:tcPr>
            <w:tcW w:w="4899" w:type="dxa"/>
            <w:vMerge/>
            <w:vAlign w:val="center"/>
          </w:tcPr>
          <w:p w:rsidR="00B51CC7" w:rsidRPr="001B60FD" w:rsidRDefault="00B51CC7">
            <w:pPr>
              <w:widowControl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B51CC7" w:rsidRPr="001B60FD" w:rsidRDefault="00B51CC7" w:rsidP="005433EA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 xml:space="preserve"> 4-8 </w:t>
            </w:r>
          </w:p>
        </w:tc>
        <w:tc>
          <w:tcPr>
            <w:tcW w:w="1361" w:type="dxa"/>
          </w:tcPr>
          <w:p w:rsidR="00B51CC7" w:rsidRPr="001B60FD" w:rsidRDefault="00B51CC7" w:rsidP="005433EA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 xml:space="preserve"> 9 </w:t>
            </w:r>
          </w:p>
        </w:tc>
      </w:tr>
      <w:tr w:rsidR="00B51CC7" w:rsidRPr="001B60FD" w:rsidTr="00644C71">
        <w:trPr>
          <w:trHeight w:val="631"/>
          <w:jc w:val="center"/>
        </w:trPr>
        <w:tc>
          <w:tcPr>
            <w:tcW w:w="4899" w:type="dxa"/>
          </w:tcPr>
          <w:p w:rsidR="00B51CC7" w:rsidRPr="001B60FD" w:rsidRDefault="00B51CC7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Максимальная нагрузка (в часах), в том числе:</w:t>
            </w:r>
          </w:p>
        </w:tc>
        <w:tc>
          <w:tcPr>
            <w:tcW w:w="3119" w:type="dxa"/>
          </w:tcPr>
          <w:p w:rsidR="00B51CC7" w:rsidRPr="001B60FD" w:rsidRDefault="00B51CC7" w:rsidP="000408A9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1361" w:type="dxa"/>
          </w:tcPr>
          <w:p w:rsidR="00B51CC7" w:rsidRPr="001B60FD" w:rsidRDefault="00B51CC7" w:rsidP="00CC2FCB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B51CC7" w:rsidRPr="001B60FD" w:rsidTr="009D20FA">
        <w:trPr>
          <w:trHeight w:val="333"/>
          <w:jc w:val="center"/>
        </w:trPr>
        <w:tc>
          <w:tcPr>
            <w:tcW w:w="4899" w:type="dxa"/>
          </w:tcPr>
          <w:p w:rsidR="00B51CC7" w:rsidRPr="001B60FD" w:rsidRDefault="00B51CC7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 xml:space="preserve">аудиторные занятия (в часах) </w:t>
            </w:r>
          </w:p>
        </w:tc>
        <w:tc>
          <w:tcPr>
            <w:tcW w:w="3119" w:type="dxa"/>
          </w:tcPr>
          <w:p w:rsidR="00B51CC7" w:rsidRPr="001B60FD" w:rsidRDefault="00B51CC7" w:rsidP="001D3932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1361" w:type="dxa"/>
          </w:tcPr>
          <w:p w:rsidR="00B51CC7" w:rsidRPr="001B60FD" w:rsidRDefault="00B51CC7" w:rsidP="00CC2FCB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B51CC7" w:rsidRPr="001B60FD" w:rsidTr="00644C71">
        <w:trPr>
          <w:trHeight w:val="646"/>
          <w:jc w:val="center"/>
        </w:trPr>
        <w:tc>
          <w:tcPr>
            <w:tcW w:w="4899" w:type="dxa"/>
          </w:tcPr>
          <w:p w:rsidR="00B51CC7" w:rsidRPr="001B60FD" w:rsidRDefault="00B51CC7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480" w:type="dxa"/>
            <w:gridSpan w:val="2"/>
          </w:tcPr>
          <w:p w:rsidR="00B51CC7" w:rsidRPr="001B60FD" w:rsidRDefault="00B51CC7" w:rsidP="00897C56">
            <w:pPr>
              <w:ind w:right="-113" w:firstLine="34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396</w:t>
            </w:r>
          </w:p>
        </w:tc>
      </w:tr>
    </w:tbl>
    <w:p w:rsidR="00B51CC7" w:rsidRPr="00BA5A4F" w:rsidRDefault="00B51CC7" w:rsidP="005433EA">
      <w:pPr>
        <w:ind w:firstLine="0"/>
        <w:rPr>
          <w:i/>
          <w:sz w:val="20"/>
          <w:szCs w:val="28"/>
        </w:rPr>
      </w:pPr>
    </w:p>
    <w:p w:rsidR="00B51CC7" w:rsidRPr="005C72FD" w:rsidRDefault="00B51CC7" w:rsidP="005C72FD">
      <w:pPr>
        <w:pStyle w:val="aa"/>
        <w:spacing w:line="360" w:lineRule="auto"/>
        <w:ind w:left="454" w:firstLine="0"/>
        <w:jc w:val="center"/>
        <w:rPr>
          <w:b/>
          <w:szCs w:val="28"/>
        </w:rPr>
      </w:pPr>
      <w:r w:rsidRPr="005C72FD">
        <w:rPr>
          <w:b/>
          <w:szCs w:val="28"/>
        </w:rPr>
        <w:t>Форма проведения учебных аудиторных занятий:</w:t>
      </w:r>
    </w:p>
    <w:p w:rsidR="00B51CC7" w:rsidRPr="001B60FD" w:rsidRDefault="00B51CC7" w:rsidP="00897C56">
      <w:pPr>
        <w:spacing w:line="360" w:lineRule="auto"/>
        <w:ind w:firstLine="709"/>
        <w:rPr>
          <w:b/>
          <w:i/>
          <w:szCs w:val="28"/>
        </w:rPr>
      </w:pPr>
      <w:r w:rsidRPr="001B60FD">
        <w:rPr>
          <w:szCs w:val="28"/>
        </w:rPr>
        <w:t xml:space="preserve">мелкогрупповые занятия, численность группы от 4 до 10 человек, </w:t>
      </w:r>
      <w:r w:rsidRPr="001B60FD">
        <w:rPr>
          <w:szCs w:val="28"/>
        </w:rPr>
        <w:lastRenderedPageBreak/>
        <w:t>рекомендуемая продолжительность урока - 45 минут.</w:t>
      </w:r>
    </w:p>
    <w:p w:rsidR="00B51CC7" w:rsidRPr="001B60FD" w:rsidRDefault="00B51CC7" w:rsidP="00D147AE">
      <w:pPr>
        <w:spacing w:line="360" w:lineRule="auto"/>
        <w:ind w:firstLine="720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B51CC7" w:rsidRPr="005C72FD" w:rsidRDefault="00B51CC7" w:rsidP="005C72FD">
      <w:pPr>
        <w:pStyle w:val="aa"/>
        <w:spacing w:line="360" w:lineRule="auto"/>
        <w:ind w:left="454" w:firstLine="0"/>
        <w:rPr>
          <w:b/>
          <w:szCs w:val="28"/>
        </w:rPr>
      </w:pPr>
      <w:r w:rsidRPr="005C72FD">
        <w:rPr>
          <w:b/>
          <w:szCs w:val="28"/>
        </w:rPr>
        <w:t>Цель и задачи учебного предмета</w:t>
      </w:r>
    </w:p>
    <w:p w:rsidR="00B51CC7" w:rsidRPr="001B60FD" w:rsidRDefault="00B51CC7" w:rsidP="005433EA">
      <w:pPr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 xml:space="preserve">Цель: </w:t>
      </w:r>
      <w:r w:rsidRPr="001B60FD">
        <w:rPr>
          <w:szCs w:val="28"/>
        </w:rP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подготовка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B51CC7" w:rsidRPr="001B60FD" w:rsidRDefault="00B51CC7" w:rsidP="00D147AE">
      <w:pPr>
        <w:spacing w:line="360" w:lineRule="auto"/>
        <w:rPr>
          <w:b/>
          <w:szCs w:val="28"/>
        </w:rPr>
      </w:pPr>
      <w:r w:rsidRPr="001B60FD">
        <w:rPr>
          <w:b/>
          <w:szCs w:val="28"/>
        </w:rPr>
        <w:t>Задачи:</w:t>
      </w:r>
    </w:p>
    <w:p w:rsidR="00B51CC7" w:rsidRPr="001B60FD" w:rsidRDefault="00B51CC7" w:rsidP="00DE6CF0">
      <w:pPr>
        <w:pStyle w:val="aa"/>
        <w:numPr>
          <w:ilvl w:val="0"/>
          <w:numId w:val="23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>обучение основам народного танца,</w:t>
      </w:r>
    </w:p>
    <w:p w:rsidR="00B51CC7" w:rsidRPr="001B60FD" w:rsidRDefault="00B51CC7" w:rsidP="00DE6CF0">
      <w:pPr>
        <w:widowControl/>
        <w:numPr>
          <w:ilvl w:val="0"/>
          <w:numId w:val="23"/>
        </w:numPr>
        <w:spacing w:line="360" w:lineRule="auto"/>
        <w:rPr>
          <w:szCs w:val="28"/>
        </w:rPr>
      </w:pPr>
      <w:r w:rsidRPr="001B60FD">
        <w:rPr>
          <w:szCs w:val="28"/>
        </w:rPr>
        <w:t>развитие  танцевальной координации;</w:t>
      </w:r>
    </w:p>
    <w:p w:rsidR="00B51CC7" w:rsidRPr="001B60FD" w:rsidRDefault="00B51CC7" w:rsidP="00DE6CF0">
      <w:pPr>
        <w:widowControl/>
        <w:numPr>
          <w:ilvl w:val="0"/>
          <w:numId w:val="23"/>
        </w:numPr>
        <w:spacing w:line="360" w:lineRule="auto"/>
        <w:rPr>
          <w:szCs w:val="28"/>
        </w:rPr>
      </w:pPr>
      <w:r w:rsidRPr="001B60FD">
        <w:rPr>
          <w:szCs w:val="28"/>
        </w:rPr>
        <w:t>обучение виртуозности исполнения;</w:t>
      </w:r>
    </w:p>
    <w:p w:rsidR="00B51CC7" w:rsidRPr="001B60FD" w:rsidRDefault="00B51CC7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 xml:space="preserve">обучение  выразительному  исполнению  и  эмоциональной раскрепощенности  в  танцевальной  практике; </w:t>
      </w:r>
    </w:p>
    <w:p w:rsidR="00B51CC7" w:rsidRPr="001B60FD" w:rsidRDefault="00B51CC7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развитие физической выносливости;</w:t>
      </w:r>
    </w:p>
    <w:p w:rsidR="00B51CC7" w:rsidRPr="001B60FD" w:rsidRDefault="00B51CC7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развитие умения танцевать в группе;</w:t>
      </w:r>
    </w:p>
    <w:p w:rsidR="00B51CC7" w:rsidRPr="001B60FD" w:rsidRDefault="00B51CC7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 xml:space="preserve">развитие сценического артистизма; </w:t>
      </w:r>
    </w:p>
    <w:p w:rsidR="00B51CC7" w:rsidRPr="001B60FD" w:rsidRDefault="00B51CC7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воспитание дисциплинированности;</w:t>
      </w:r>
    </w:p>
    <w:p w:rsidR="00B51CC7" w:rsidRPr="001B60FD" w:rsidRDefault="00B51CC7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формирование волевых качеств.</w:t>
      </w:r>
    </w:p>
    <w:p w:rsidR="00B51CC7" w:rsidRPr="005C72FD" w:rsidRDefault="00B51CC7" w:rsidP="005C72FD">
      <w:pPr>
        <w:pStyle w:val="1"/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Обоснование структуры программы учебного предмета</w:t>
      </w:r>
    </w:p>
    <w:p w:rsidR="00B51CC7" w:rsidRPr="001B60FD" w:rsidRDefault="00B51CC7" w:rsidP="00D147AE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51CC7" w:rsidRPr="001B60FD" w:rsidRDefault="00B51CC7" w:rsidP="003309A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B51CC7" w:rsidRPr="001B60FD" w:rsidRDefault="00B51CC7" w:rsidP="00DE6CF0">
      <w:pPr>
        <w:pStyle w:val="10"/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lastRenderedPageBreak/>
        <w:t>сведения о затратах учебного времени, предусмотренного на освоение</w:t>
      </w:r>
    </w:p>
    <w:p w:rsidR="00B51CC7" w:rsidRPr="001B60FD" w:rsidRDefault="00B51CC7" w:rsidP="003309A3">
      <w:pPr>
        <w:widowControl/>
        <w:tabs>
          <w:tab w:val="left" w:pos="284"/>
        </w:tabs>
        <w:spacing w:line="360" w:lineRule="auto"/>
        <w:ind w:firstLine="0"/>
        <w:jc w:val="left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учебного предмета;</w:t>
      </w:r>
    </w:p>
    <w:p w:rsidR="00B51CC7" w:rsidRPr="001B60FD" w:rsidRDefault="00B51CC7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распределение учебного материала по годам обучения;</w:t>
      </w:r>
    </w:p>
    <w:p w:rsidR="00B51CC7" w:rsidRPr="001B60FD" w:rsidRDefault="00B51CC7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описание дидактических единиц учебного предмета;</w:t>
      </w:r>
    </w:p>
    <w:p w:rsidR="00B51CC7" w:rsidRPr="001B60FD" w:rsidRDefault="00B51CC7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требования к уровню подготовки обучающихся;</w:t>
      </w:r>
    </w:p>
    <w:p w:rsidR="00B51CC7" w:rsidRPr="001B60FD" w:rsidRDefault="00B51CC7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формы и методы контроля, система оценок;</w:t>
      </w:r>
    </w:p>
    <w:p w:rsidR="00B51CC7" w:rsidRPr="001B60FD" w:rsidRDefault="00B51CC7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методическое обеспечение учебного процесса.</w:t>
      </w:r>
    </w:p>
    <w:p w:rsidR="00B51CC7" w:rsidRPr="001B60FD" w:rsidRDefault="00B51CC7" w:rsidP="005433EA">
      <w:pPr>
        <w:spacing w:line="360" w:lineRule="auto"/>
        <w:ind w:firstLine="70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B51CC7" w:rsidRPr="005C72FD" w:rsidRDefault="00B51CC7" w:rsidP="005C72FD">
      <w:pPr>
        <w:pStyle w:val="1"/>
        <w:spacing w:line="360" w:lineRule="auto"/>
        <w:ind w:firstLine="0"/>
        <w:jc w:val="center"/>
        <w:rPr>
          <w:b/>
          <w:szCs w:val="28"/>
        </w:rPr>
      </w:pPr>
      <w:r w:rsidRPr="005C72FD">
        <w:rPr>
          <w:b/>
          <w:szCs w:val="28"/>
        </w:rPr>
        <w:t>Методы обучения</w:t>
      </w:r>
    </w:p>
    <w:p w:rsidR="00B51CC7" w:rsidRPr="001B60FD" w:rsidRDefault="00B51CC7" w:rsidP="003309A3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51CC7" w:rsidRPr="001B60FD" w:rsidRDefault="00B51CC7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-   словесный (объяснение, разбор, анализ);</w:t>
      </w:r>
    </w:p>
    <w:p w:rsidR="00B51CC7" w:rsidRPr="001B60FD" w:rsidRDefault="00B51CC7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-  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танцевальных коллективов, посещение концертов и спектаклей  для повышения общего уровня развития обучающегося);</w:t>
      </w:r>
    </w:p>
    <w:p w:rsidR="00B51CC7" w:rsidRPr="001B60FD" w:rsidRDefault="00B51CC7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B51CC7" w:rsidRPr="001B60FD" w:rsidRDefault="00B51CC7" w:rsidP="003309A3">
      <w:pPr>
        <w:spacing w:line="360" w:lineRule="auto"/>
        <w:ind w:firstLine="0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 xml:space="preserve">- аналитический (сравнения и обобщения, развитие логического мышления);  </w:t>
      </w:r>
    </w:p>
    <w:p w:rsidR="00B51CC7" w:rsidRPr="001B60FD" w:rsidRDefault="00B51CC7" w:rsidP="003309A3">
      <w:pPr>
        <w:spacing w:line="360" w:lineRule="auto"/>
        <w:ind w:firstLine="0"/>
        <w:outlineLvl w:val="0"/>
        <w:rPr>
          <w:szCs w:val="28"/>
        </w:rPr>
      </w:pPr>
      <w:r w:rsidRPr="001B60FD">
        <w:rPr>
          <w:color w:val="000000"/>
          <w:szCs w:val="28"/>
        </w:rPr>
        <w:t xml:space="preserve">- эмоциональный (подбор ассоциаций, образов, создание </w:t>
      </w:r>
      <w:r w:rsidRPr="001B60FD">
        <w:rPr>
          <w:szCs w:val="28"/>
        </w:rPr>
        <w:t>художественных впечатлений);</w:t>
      </w:r>
    </w:p>
    <w:p w:rsidR="00B51CC7" w:rsidRPr="001B60FD" w:rsidRDefault="00B51CC7" w:rsidP="003309A3">
      <w:pPr>
        <w:spacing w:line="360" w:lineRule="auto"/>
        <w:ind w:firstLine="0"/>
        <w:outlineLvl w:val="0"/>
        <w:rPr>
          <w:color w:val="000000"/>
          <w:szCs w:val="28"/>
        </w:rPr>
      </w:pPr>
      <w:r w:rsidRPr="001B60FD">
        <w:rPr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B51CC7" w:rsidRPr="001B60FD" w:rsidRDefault="00B51CC7" w:rsidP="003309A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</w:t>
      </w: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реализации поставленных целей и задач учебного предмета и основаны на проверенных методиках.</w:t>
      </w:r>
    </w:p>
    <w:p w:rsidR="00B51CC7" w:rsidRPr="005C72FD" w:rsidRDefault="00B51CC7" w:rsidP="005C72FD">
      <w:pPr>
        <w:pStyle w:val="1"/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Описание материально-технических условий реализации учебного предмета</w:t>
      </w:r>
    </w:p>
    <w:p w:rsidR="00B51CC7" w:rsidRPr="001B60FD" w:rsidRDefault="00B51CC7" w:rsidP="003309A3">
      <w:pPr>
        <w:tabs>
          <w:tab w:val="left" w:pos="360"/>
        </w:tabs>
        <w:spacing w:line="360" w:lineRule="auto"/>
        <w:ind w:firstLine="720"/>
        <w:rPr>
          <w:szCs w:val="28"/>
        </w:rPr>
      </w:pPr>
      <w:r w:rsidRPr="001B60FD">
        <w:rPr>
          <w:szCs w:val="28"/>
        </w:rPr>
        <w:t>Минимально необходимый для реализации программы 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B51CC7" w:rsidRPr="001B60FD" w:rsidRDefault="00B51CC7" w:rsidP="00DE6CF0">
      <w:pPr>
        <w:pStyle w:val="aa"/>
        <w:numPr>
          <w:ilvl w:val="0"/>
          <w:numId w:val="2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B51CC7" w:rsidRPr="001B60FD" w:rsidRDefault="00B51CC7" w:rsidP="00DE6CF0">
      <w:pPr>
        <w:pStyle w:val="aa"/>
        <w:numPr>
          <w:ilvl w:val="0"/>
          <w:numId w:val="2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наличие музыкального инструмента (рояля/фортепиано, баяна) в балетном классе;</w:t>
      </w:r>
    </w:p>
    <w:p w:rsidR="00B51CC7" w:rsidRPr="001B60FD" w:rsidRDefault="00B51CC7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учебные аудитории для групповых, мелкогрупповых и индивидуальных занятий;</w:t>
      </w:r>
    </w:p>
    <w:p w:rsidR="00B51CC7" w:rsidRPr="001B60FD" w:rsidRDefault="00B51CC7" w:rsidP="00DE6CF0">
      <w:pPr>
        <w:pStyle w:val="aa"/>
        <w:numPr>
          <w:ilvl w:val="0"/>
          <w:numId w:val="27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B51CC7" w:rsidRPr="001B60FD" w:rsidRDefault="00B51CC7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B51CC7" w:rsidRPr="001B60FD" w:rsidRDefault="00B51CC7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 xml:space="preserve">раздевалки и душевые для обучающихся и преподавателей.  </w:t>
      </w:r>
    </w:p>
    <w:p w:rsidR="00B51CC7" w:rsidRPr="001B60FD" w:rsidRDefault="00B51CC7" w:rsidP="003309A3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1B60FD">
        <w:rPr>
          <w:szCs w:val="28"/>
        </w:rPr>
        <w:t>В образовательном учреждении должны быть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B51CC7" w:rsidRPr="001B60FD" w:rsidRDefault="00B51CC7" w:rsidP="00644C71">
      <w:pPr>
        <w:spacing w:after="240"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II. </w:t>
      </w:r>
      <w:r>
        <w:rPr>
          <w:b/>
          <w:szCs w:val="28"/>
        </w:rPr>
        <w:t>СОДЕРЖАНИЕ УЧЕБНОГО ПРЕДМЕТА</w:t>
      </w:r>
    </w:p>
    <w:p w:rsidR="00B51CC7" w:rsidRPr="001B60FD" w:rsidRDefault="00B51CC7" w:rsidP="00CD764B">
      <w:pPr>
        <w:pStyle w:val="1"/>
        <w:spacing w:line="360" w:lineRule="auto"/>
        <w:ind w:firstLine="0"/>
        <w:rPr>
          <w:szCs w:val="28"/>
        </w:rPr>
      </w:pPr>
      <w:r w:rsidRPr="001B60FD">
        <w:rPr>
          <w:b/>
          <w:i/>
          <w:szCs w:val="28"/>
        </w:rPr>
        <w:t xml:space="preserve"> </w:t>
      </w:r>
      <w:r w:rsidRPr="005C72FD">
        <w:rPr>
          <w:b/>
          <w:szCs w:val="28"/>
        </w:rPr>
        <w:t>Сведения о затратах учебного времени</w:t>
      </w:r>
      <w:r w:rsidRPr="005C72FD">
        <w:rPr>
          <w:szCs w:val="28"/>
        </w:rPr>
        <w:t>,</w:t>
      </w:r>
      <w:r w:rsidRPr="001B60FD">
        <w:rPr>
          <w:szCs w:val="28"/>
        </w:rPr>
        <w:t xml:space="preserve"> предусмотренного на освоение учебного предмета «Народно-сценический танец», на максимальную нагрузку обучающихся и аудиторные занятия:</w:t>
      </w:r>
    </w:p>
    <w:p w:rsidR="00B51CC7" w:rsidRPr="005C72FD" w:rsidRDefault="00B51CC7" w:rsidP="00CD764B">
      <w:pPr>
        <w:pStyle w:val="1"/>
        <w:spacing w:line="360" w:lineRule="auto"/>
        <w:jc w:val="right"/>
        <w:rPr>
          <w:b/>
          <w:szCs w:val="28"/>
        </w:rPr>
      </w:pPr>
      <w:r w:rsidRPr="005C72FD">
        <w:rPr>
          <w:b/>
          <w:szCs w:val="28"/>
        </w:rPr>
        <w:lastRenderedPageBreak/>
        <w:t>Таблица 3</w:t>
      </w:r>
    </w:p>
    <w:p w:rsidR="00B51CC7" w:rsidRPr="001B60FD" w:rsidRDefault="00B51CC7" w:rsidP="00A30FE5">
      <w:pPr>
        <w:pStyle w:val="1"/>
        <w:spacing w:line="276" w:lineRule="auto"/>
        <w:jc w:val="center"/>
        <w:rPr>
          <w:i/>
          <w:szCs w:val="28"/>
        </w:rPr>
      </w:pPr>
      <w:r w:rsidRPr="001B60FD">
        <w:rPr>
          <w:szCs w:val="28"/>
        </w:rPr>
        <w:t>Срок освоения предпрофессиональной программы «Хореографическое творчество - 8 (9) лет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992"/>
        <w:gridCol w:w="992"/>
        <w:gridCol w:w="992"/>
        <w:gridCol w:w="993"/>
        <w:gridCol w:w="992"/>
        <w:gridCol w:w="843"/>
        <w:gridCol w:w="7"/>
        <w:gridCol w:w="14"/>
      </w:tblGrid>
      <w:tr w:rsidR="00B51CC7" w:rsidRPr="001B60FD" w:rsidTr="00251A6A">
        <w:trPr>
          <w:trHeight w:val="638"/>
        </w:trPr>
        <w:tc>
          <w:tcPr>
            <w:tcW w:w="3936" w:type="dxa"/>
            <w:vMerge w:val="restart"/>
          </w:tcPr>
          <w:p w:rsidR="00B51CC7" w:rsidRPr="001B60FD" w:rsidRDefault="00B51CC7" w:rsidP="0071553B">
            <w:pPr>
              <w:pStyle w:val="1"/>
              <w:jc w:val="center"/>
              <w:rPr>
                <w:i/>
                <w:szCs w:val="28"/>
              </w:rPr>
            </w:pPr>
          </w:p>
        </w:tc>
        <w:tc>
          <w:tcPr>
            <w:tcW w:w="5825" w:type="dxa"/>
            <w:gridSpan w:val="8"/>
          </w:tcPr>
          <w:p w:rsidR="00B51CC7" w:rsidRPr="001B60FD" w:rsidRDefault="00B51CC7" w:rsidP="0071553B">
            <w:pPr>
              <w:pStyle w:val="1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Распределение по годам обучения</w:t>
            </w:r>
          </w:p>
        </w:tc>
      </w:tr>
      <w:tr w:rsidR="00B51CC7" w:rsidRPr="001B60FD" w:rsidTr="00251A6A">
        <w:trPr>
          <w:gridAfter w:val="1"/>
          <w:wAfter w:w="14" w:type="dxa"/>
          <w:trHeight w:val="146"/>
        </w:trPr>
        <w:tc>
          <w:tcPr>
            <w:tcW w:w="3936" w:type="dxa"/>
            <w:vMerge/>
            <w:vAlign w:val="center"/>
          </w:tcPr>
          <w:p w:rsidR="00B51CC7" w:rsidRPr="001B60FD" w:rsidRDefault="00B51CC7" w:rsidP="0071553B">
            <w:pPr>
              <w:widowControl/>
              <w:ind w:firstLine="0"/>
              <w:jc w:val="left"/>
              <w:rPr>
                <w:i/>
                <w:szCs w:val="28"/>
              </w:rPr>
            </w:pP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</w:tr>
      <w:tr w:rsidR="00B51CC7" w:rsidRPr="001B60FD" w:rsidTr="00251A6A">
        <w:trPr>
          <w:gridAfter w:val="1"/>
          <w:wAfter w:w="14" w:type="dxa"/>
          <w:trHeight w:val="146"/>
        </w:trPr>
        <w:tc>
          <w:tcPr>
            <w:tcW w:w="3936" w:type="dxa"/>
            <w:vAlign w:val="center"/>
          </w:tcPr>
          <w:p w:rsidR="00B51CC7" w:rsidRPr="001B60FD" w:rsidRDefault="00B51CC7" w:rsidP="00CD764B">
            <w:pPr>
              <w:widowControl/>
              <w:spacing w:line="360" w:lineRule="auto"/>
              <w:ind w:right="176" w:firstLine="0"/>
              <w:jc w:val="left"/>
              <w:rPr>
                <w:i/>
                <w:szCs w:val="28"/>
              </w:rPr>
            </w:pPr>
            <w:r w:rsidRPr="001B60FD">
              <w:rPr>
                <w:szCs w:val="28"/>
              </w:rPr>
              <w:t>Классы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  <w:tc>
          <w:tcPr>
            <w:tcW w:w="850" w:type="dxa"/>
            <w:gridSpan w:val="2"/>
          </w:tcPr>
          <w:p w:rsidR="00B51CC7" w:rsidRPr="001B60FD" w:rsidRDefault="00B51CC7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9</w:t>
            </w:r>
          </w:p>
        </w:tc>
      </w:tr>
      <w:tr w:rsidR="00B51CC7" w:rsidRPr="001B60FD" w:rsidTr="00251A6A">
        <w:trPr>
          <w:gridAfter w:val="1"/>
          <w:wAfter w:w="14" w:type="dxa"/>
          <w:trHeight w:val="654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Продолжительность учебных  занятий (в неделях)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3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850" w:type="dxa"/>
            <w:gridSpan w:val="2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</w:tr>
      <w:tr w:rsidR="00B51CC7" w:rsidRPr="001B60FD" w:rsidTr="00251A6A">
        <w:trPr>
          <w:gridAfter w:val="1"/>
          <w:wAfter w:w="14" w:type="dxa"/>
          <w:trHeight w:val="654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Количество часов на аудиторные занятия (в неделю) 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B51CC7" w:rsidRPr="001B60FD" w:rsidTr="00251A6A">
        <w:trPr>
          <w:gridAfter w:val="1"/>
          <w:wAfter w:w="14" w:type="dxa"/>
          <w:trHeight w:val="638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961" w:type="dxa"/>
            <w:gridSpan w:val="5"/>
          </w:tcPr>
          <w:p w:rsidR="00B51CC7" w:rsidRPr="001B60FD" w:rsidRDefault="00B51CC7" w:rsidP="0043149D">
            <w:pPr>
              <w:pStyle w:val="1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  <w:p w:rsidR="00B51CC7" w:rsidRPr="001B60FD" w:rsidRDefault="00B51CC7" w:rsidP="0043149D">
            <w:pPr>
              <w:pStyle w:val="1"/>
              <w:ind w:firstLine="31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</w:tcPr>
          <w:p w:rsidR="00B51CC7" w:rsidRPr="001B60FD" w:rsidRDefault="00B51CC7" w:rsidP="003309A3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B51CC7" w:rsidRPr="001B60FD" w:rsidTr="0043149D">
        <w:trPr>
          <w:gridAfter w:val="1"/>
          <w:wAfter w:w="14" w:type="dxa"/>
          <w:trHeight w:val="654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Максимальное количество часов занятий в неделю (аудиторные)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B51CC7" w:rsidRPr="001B60FD" w:rsidTr="0043149D">
        <w:trPr>
          <w:gridAfter w:val="1"/>
          <w:wAfter w:w="14" w:type="dxa"/>
          <w:trHeight w:val="638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максимальное количество часов по годам (аудиторные)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3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850" w:type="dxa"/>
            <w:gridSpan w:val="2"/>
          </w:tcPr>
          <w:p w:rsidR="00B51CC7" w:rsidRPr="001B60FD" w:rsidRDefault="00B51CC7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B51CC7" w:rsidRPr="001B60FD" w:rsidTr="0043149D">
        <w:trPr>
          <w:gridAfter w:val="2"/>
          <w:wAfter w:w="21" w:type="dxa"/>
          <w:trHeight w:val="654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961" w:type="dxa"/>
            <w:gridSpan w:val="5"/>
          </w:tcPr>
          <w:p w:rsidR="00B51CC7" w:rsidRPr="001B60FD" w:rsidRDefault="00B51CC7" w:rsidP="00AD6A51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843" w:type="dxa"/>
          </w:tcPr>
          <w:p w:rsidR="00B51CC7" w:rsidRPr="001B60FD" w:rsidRDefault="00B51CC7" w:rsidP="003309A3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B51CC7" w:rsidRPr="001B60FD" w:rsidTr="0043149D">
        <w:trPr>
          <w:gridAfter w:val="2"/>
          <w:wAfter w:w="21" w:type="dxa"/>
          <w:trHeight w:val="319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Объем времени на консультации (по годам) 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3" w:type="dxa"/>
          </w:tcPr>
          <w:p w:rsidR="00B51CC7" w:rsidRPr="001B60FD" w:rsidRDefault="00B51CC7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B51CC7" w:rsidRPr="001B60FD" w:rsidRDefault="00B51CC7" w:rsidP="003309A3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  <w:tc>
          <w:tcPr>
            <w:tcW w:w="843" w:type="dxa"/>
          </w:tcPr>
          <w:p w:rsidR="00B51CC7" w:rsidRPr="001B60FD" w:rsidRDefault="00B51CC7" w:rsidP="003309A3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</w:tr>
      <w:tr w:rsidR="00B51CC7" w:rsidRPr="001B60FD" w:rsidTr="0043149D">
        <w:trPr>
          <w:gridAfter w:val="2"/>
          <w:wAfter w:w="21" w:type="dxa"/>
          <w:trHeight w:val="334"/>
        </w:trPr>
        <w:tc>
          <w:tcPr>
            <w:tcW w:w="3936" w:type="dxa"/>
          </w:tcPr>
          <w:p w:rsidR="00B51CC7" w:rsidRPr="001B60FD" w:rsidRDefault="00B51CC7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Общий объем времени на консультации </w:t>
            </w:r>
          </w:p>
        </w:tc>
        <w:tc>
          <w:tcPr>
            <w:tcW w:w="4961" w:type="dxa"/>
            <w:gridSpan w:val="5"/>
          </w:tcPr>
          <w:p w:rsidR="00B51CC7" w:rsidRPr="001B60FD" w:rsidRDefault="00B51CC7" w:rsidP="00267AC4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30</w:t>
            </w:r>
          </w:p>
        </w:tc>
        <w:tc>
          <w:tcPr>
            <w:tcW w:w="843" w:type="dxa"/>
          </w:tcPr>
          <w:p w:rsidR="00B51CC7" w:rsidRPr="001B60FD" w:rsidRDefault="00B51CC7" w:rsidP="00267AC4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</w:tr>
    </w:tbl>
    <w:p w:rsidR="00B51CC7" w:rsidRPr="001B60FD" w:rsidRDefault="00B51CC7" w:rsidP="00D147AE">
      <w:pPr>
        <w:pStyle w:val="1"/>
        <w:spacing w:line="360" w:lineRule="auto"/>
        <w:rPr>
          <w:szCs w:val="28"/>
        </w:rPr>
      </w:pPr>
    </w:p>
    <w:p w:rsidR="00B51CC7" w:rsidRDefault="00B51CC7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B51CC7" w:rsidRDefault="00B51CC7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B51CC7" w:rsidRPr="005C72FD" w:rsidRDefault="00B51CC7" w:rsidP="005C72FD">
      <w:pPr>
        <w:pStyle w:val="aa"/>
        <w:tabs>
          <w:tab w:val="left" w:pos="567"/>
          <w:tab w:val="left" w:pos="851"/>
          <w:tab w:val="left" w:pos="993"/>
          <w:tab w:val="left" w:pos="1843"/>
          <w:tab w:val="left" w:pos="3402"/>
        </w:tabs>
        <w:spacing w:line="360" w:lineRule="auto"/>
        <w:ind w:left="0" w:firstLine="0"/>
        <w:jc w:val="center"/>
        <w:rPr>
          <w:szCs w:val="28"/>
        </w:rPr>
      </w:pPr>
      <w:r w:rsidRPr="005C72FD">
        <w:rPr>
          <w:b/>
          <w:szCs w:val="28"/>
        </w:rPr>
        <w:t>Требования по годам обучения</w:t>
      </w:r>
    </w:p>
    <w:p w:rsidR="00B51CC7" w:rsidRPr="005C72FD" w:rsidRDefault="00B51CC7" w:rsidP="005C72FD">
      <w:pPr>
        <w:pStyle w:val="aa"/>
        <w:tabs>
          <w:tab w:val="left" w:pos="567"/>
          <w:tab w:val="left" w:pos="993"/>
        </w:tabs>
        <w:spacing w:line="360" w:lineRule="auto"/>
        <w:ind w:left="709" w:firstLine="0"/>
        <w:jc w:val="center"/>
        <w:rPr>
          <w:b/>
          <w:szCs w:val="28"/>
        </w:rPr>
      </w:pPr>
      <w:r w:rsidRPr="005C72FD">
        <w:rPr>
          <w:b/>
          <w:szCs w:val="28"/>
        </w:rPr>
        <w:t>ВАРИАНТ ПЕРВЫЙ</w:t>
      </w:r>
    </w:p>
    <w:p w:rsidR="00B51CC7" w:rsidRPr="005C72FD" w:rsidRDefault="00B51CC7" w:rsidP="005C72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lastRenderedPageBreak/>
        <w:t>Срок обучения 8 (9) лет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szCs w:val="28"/>
        </w:rPr>
        <w:t>Распределение материала по годам обучения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 год обучения  - 4 класс (</w:t>
      </w:r>
      <w:r>
        <w:rPr>
          <w:szCs w:val="28"/>
        </w:rPr>
        <w:t>второй</w:t>
      </w:r>
      <w:r w:rsidRPr="001B60FD">
        <w:rPr>
          <w:szCs w:val="28"/>
        </w:rPr>
        <w:t xml:space="preserve"> год обучения классическому танцу)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год обучения  - 5 класс (</w:t>
      </w:r>
      <w:r>
        <w:rPr>
          <w:szCs w:val="28"/>
        </w:rPr>
        <w:t xml:space="preserve"> третий </w:t>
      </w:r>
      <w:r w:rsidRPr="001B60FD">
        <w:rPr>
          <w:szCs w:val="28"/>
        </w:rPr>
        <w:t>год обучения классическому танцу)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год обучения  - 6 класс (</w:t>
      </w:r>
      <w:r>
        <w:rPr>
          <w:szCs w:val="28"/>
        </w:rPr>
        <w:t>четвертый</w:t>
      </w:r>
      <w:r w:rsidRPr="001B60FD">
        <w:rPr>
          <w:szCs w:val="28"/>
        </w:rPr>
        <w:t xml:space="preserve"> год обучения классическому танцу)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год обучения  - 7 класс (</w:t>
      </w:r>
      <w:r>
        <w:rPr>
          <w:szCs w:val="28"/>
        </w:rPr>
        <w:t>пятый</w:t>
      </w:r>
      <w:r w:rsidRPr="001B60FD">
        <w:rPr>
          <w:szCs w:val="28"/>
        </w:rPr>
        <w:t xml:space="preserve"> год обучения классическому танцу)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  год обучения  - 8 класс (</w:t>
      </w:r>
      <w:r>
        <w:rPr>
          <w:szCs w:val="28"/>
        </w:rPr>
        <w:t>шестой</w:t>
      </w:r>
      <w:r w:rsidRPr="001B60FD">
        <w:rPr>
          <w:szCs w:val="28"/>
        </w:rPr>
        <w:t xml:space="preserve"> год обучения классическому танцу)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VI</w:t>
      </w:r>
      <w:r w:rsidRPr="001B60FD">
        <w:rPr>
          <w:szCs w:val="28"/>
        </w:rPr>
        <w:t xml:space="preserve"> год обучения  - 9 класс  (</w:t>
      </w:r>
      <w:r>
        <w:rPr>
          <w:szCs w:val="28"/>
        </w:rPr>
        <w:t>седьмой</w:t>
      </w:r>
      <w:r w:rsidRPr="001B60FD">
        <w:rPr>
          <w:szCs w:val="28"/>
        </w:rPr>
        <w:t xml:space="preserve"> год обучения классическому танцу)</w:t>
      </w:r>
    </w:p>
    <w:p w:rsidR="00B51CC7" w:rsidRPr="001B60FD" w:rsidRDefault="00B51CC7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Помимо основного материала по народному танцу предлагается дополнительный материал – характерный (сценический) танец (8 класс и дополнительный год), а также «Региональный танец» (для хореографических школ ДШИ республик и автономных округов в составе России).</w:t>
      </w:r>
    </w:p>
    <w:p w:rsidR="00B51CC7" w:rsidRPr="001B60FD" w:rsidRDefault="00B51CC7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Русский народный танец изучается на протяжении всех лет обучения. В 8 классе  и </w:t>
      </w:r>
      <w:r>
        <w:rPr>
          <w:szCs w:val="28"/>
        </w:rPr>
        <w:t xml:space="preserve">в 9 классе </w:t>
      </w:r>
      <w:r w:rsidRPr="001B60FD">
        <w:rPr>
          <w:szCs w:val="28"/>
        </w:rPr>
        <w:t xml:space="preserve"> изучается русский танец с областными особенностями.</w:t>
      </w:r>
    </w:p>
    <w:p w:rsidR="00B51CC7" w:rsidRPr="00D71648" w:rsidRDefault="00B51CC7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Приступая к изучению танца той или иной народности, необходимо ознакомить учащихся с этнографическими особенностями, географическим положением страны, музыкальным наследием, повлиявшим на формирование танцевального искусства.</w:t>
      </w:r>
    </w:p>
    <w:p w:rsidR="00B51CC7" w:rsidRPr="005C72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5C72FD">
        <w:rPr>
          <w:b/>
          <w:szCs w:val="28"/>
        </w:rPr>
        <w:t>Первый  год обучения (4 класс)</w:t>
      </w:r>
    </w:p>
    <w:p w:rsidR="00B51CC7" w:rsidRPr="001B60FD" w:rsidRDefault="00B51CC7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Белорусский народный  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(Западная Украина) народный танец</w:t>
      </w:r>
      <w:r>
        <w:rPr>
          <w:szCs w:val="28"/>
        </w:rPr>
        <w:t>.</w:t>
      </w:r>
    </w:p>
    <w:p w:rsidR="00B51CC7" w:rsidRPr="00D71648" w:rsidRDefault="00B51CC7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Танец народов Прибалтики</w:t>
      </w:r>
      <w:r>
        <w:rPr>
          <w:szCs w:val="28"/>
        </w:rPr>
        <w:t>.</w:t>
      </w:r>
    </w:p>
    <w:p w:rsidR="00B51CC7" w:rsidRPr="005C72FD" w:rsidRDefault="00B51CC7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5C72FD">
        <w:rPr>
          <w:b/>
          <w:szCs w:val="28"/>
        </w:rPr>
        <w:t>Второй год обучения (5 класс)</w:t>
      </w:r>
    </w:p>
    <w:p w:rsidR="00B51CC7" w:rsidRPr="001B60FD" w:rsidRDefault="00B51CC7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lastRenderedPageBreak/>
        <w:t>Региональный танец  (для республик и автономных округов и республик  в составе России)</w:t>
      </w:r>
    </w:p>
    <w:p w:rsidR="00B51CC7" w:rsidRPr="001B60FD" w:rsidRDefault="00B51CC7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Белорусский народный  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(Центральная Украина) народный танец</w:t>
      </w:r>
      <w:r>
        <w:rPr>
          <w:szCs w:val="28"/>
        </w:rPr>
        <w:t>.</w:t>
      </w:r>
    </w:p>
    <w:p w:rsidR="00B51CC7" w:rsidRPr="00D71648" w:rsidRDefault="00B51CC7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Итальянский народно-сценический танец  «Тарантелла»</w:t>
      </w:r>
      <w:r>
        <w:rPr>
          <w:szCs w:val="28"/>
        </w:rPr>
        <w:t>.</w:t>
      </w:r>
    </w:p>
    <w:p w:rsidR="00B51CC7" w:rsidRPr="005C72FD" w:rsidRDefault="00B51CC7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5C72FD">
        <w:rPr>
          <w:b/>
          <w:szCs w:val="28"/>
        </w:rPr>
        <w:t>Третий год обучения (6 класс)</w:t>
      </w:r>
    </w:p>
    <w:p w:rsidR="00B51CC7" w:rsidRPr="001B60FD" w:rsidRDefault="00B51CC7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(Центральная Украина)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Итальянский танец  «Тарантелла»</w:t>
      </w:r>
      <w:r>
        <w:rPr>
          <w:szCs w:val="28"/>
        </w:rPr>
        <w:t>.</w:t>
      </w:r>
    </w:p>
    <w:p w:rsidR="00B51CC7" w:rsidRPr="00D71648" w:rsidRDefault="00B51CC7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народный танец</w:t>
      </w:r>
      <w:r>
        <w:rPr>
          <w:szCs w:val="28"/>
        </w:rPr>
        <w:t>.</w:t>
      </w:r>
    </w:p>
    <w:p w:rsidR="00B51CC7" w:rsidRPr="005C72FD" w:rsidRDefault="00B51CC7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5C72FD">
        <w:rPr>
          <w:b/>
          <w:szCs w:val="28"/>
        </w:rPr>
        <w:t>Четвертый год обучения (7 класс)</w:t>
      </w:r>
    </w:p>
    <w:p w:rsidR="00B51CC7" w:rsidRPr="001B60FD" w:rsidRDefault="00B51CC7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Молдавский 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народный танец</w:t>
      </w:r>
      <w:r>
        <w:rPr>
          <w:szCs w:val="28"/>
        </w:rPr>
        <w:t>.</w:t>
      </w:r>
    </w:p>
    <w:p w:rsidR="00B51CC7" w:rsidRPr="00D71648" w:rsidRDefault="00B51CC7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народный танец</w:t>
      </w:r>
      <w:r>
        <w:rPr>
          <w:szCs w:val="28"/>
        </w:rPr>
        <w:t>.</w:t>
      </w:r>
    </w:p>
    <w:p w:rsidR="00B51CC7" w:rsidRPr="005C72FD" w:rsidRDefault="00B51CC7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5C72FD">
        <w:rPr>
          <w:b/>
          <w:szCs w:val="28"/>
        </w:rPr>
        <w:t>Пятый год обучения (8 класс)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Молдавский 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Испанский народный танец «Арагонская хота»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Курс сценического танца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lastRenderedPageBreak/>
        <w:t>Венгерский сценический танец</w:t>
      </w:r>
      <w:r>
        <w:rPr>
          <w:szCs w:val="28"/>
        </w:rPr>
        <w:t>.</w:t>
      </w:r>
    </w:p>
    <w:p w:rsidR="00B51CC7" w:rsidRPr="005C72FD" w:rsidRDefault="00B51CC7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5C72FD">
        <w:rPr>
          <w:b/>
          <w:szCs w:val="28"/>
        </w:rPr>
        <w:t xml:space="preserve">   Шестой</w:t>
      </w:r>
      <w:r w:rsidRPr="005C72FD">
        <w:rPr>
          <w:b/>
          <w:szCs w:val="28"/>
          <w:lang w:val="en-US"/>
        </w:rPr>
        <w:t xml:space="preserve"> </w:t>
      </w:r>
      <w:r w:rsidRPr="005C72FD">
        <w:rPr>
          <w:b/>
          <w:szCs w:val="28"/>
        </w:rPr>
        <w:t xml:space="preserve"> год обучения (9 класс)</w:t>
      </w:r>
    </w:p>
    <w:p w:rsidR="00B51CC7" w:rsidRPr="001B60FD" w:rsidRDefault="00B51CC7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сценический танец</w:t>
      </w:r>
      <w:r>
        <w:rPr>
          <w:szCs w:val="28"/>
        </w:rPr>
        <w:t>.</w:t>
      </w:r>
      <w:r w:rsidRPr="001B60FD">
        <w:rPr>
          <w:szCs w:val="28"/>
        </w:rPr>
        <w:t xml:space="preserve"> </w:t>
      </w:r>
    </w:p>
    <w:p w:rsidR="00B51CC7" w:rsidRPr="001B60FD" w:rsidRDefault="00B51CC7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Испанский сценический  танец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Цыганский  сценический танец</w:t>
      </w:r>
      <w:r>
        <w:rPr>
          <w:szCs w:val="28"/>
        </w:rPr>
        <w:t>.</w:t>
      </w:r>
    </w:p>
    <w:p w:rsidR="00B51CC7" w:rsidRPr="001B60FD" w:rsidRDefault="00B51CC7" w:rsidP="00D71648">
      <w:pPr>
        <w:tabs>
          <w:tab w:val="left" w:pos="426"/>
        </w:tabs>
        <w:spacing w:line="360" w:lineRule="auto"/>
        <w:ind w:firstLine="0"/>
        <w:rPr>
          <w:b/>
          <w:i/>
          <w:szCs w:val="28"/>
        </w:rPr>
      </w:pPr>
    </w:p>
    <w:p w:rsidR="00B51CC7" w:rsidRPr="005C72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 xml:space="preserve">Первый год обучения </w:t>
      </w:r>
    </w:p>
    <w:p w:rsidR="00B51CC7" w:rsidRPr="005C72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4 класс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Осваиваются простейшие элементы и движения народно-сценического танца у станка и на середине зала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Вырабатываются первоначальные представления о характере исполнения изучаемых движений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Вырабатываются элементарные навыки танцевальной  координации движений:</w:t>
      </w:r>
    </w:p>
    <w:p w:rsidR="00B51CC7" w:rsidRPr="001B60FD" w:rsidRDefault="00B51CC7" w:rsidP="00DE6CF0">
      <w:pPr>
        <w:widowControl/>
        <w:numPr>
          <w:ilvl w:val="0"/>
          <w:numId w:val="6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постановка корпуса, ног, рук и головы (у станка и на середине);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понятие «противоход</w:t>
      </w:r>
      <w:r>
        <w:rPr>
          <w:szCs w:val="28"/>
        </w:rPr>
        <w:t>»;</w:t>
      </w:r>
    </w:p>
    <w:p w:rsidR="00B51CC7" w:rsidRPr="001B60FD" w:rsidRDefault="00B51CC7" w:rsidP="00DE6CF0">
      <w:pPr>
        <w:widowControl/>
        <w:numPr>
          <w:ilvl w:val="0"/>
          <w:numId w:val="6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позиции ног: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- 5 свободных;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- 5 прямых;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- 2 закрытых;</w:t>
      </w:r>
    </w:p>
    <w:p w:rsidR="00B51CC7" w:rsidRPr="001B60FD" w:rsidRDefault="00B51CC7" w:rsidP="00DE6CF0">
      <w:pPr>
        <w:widowControl/>
        <w:numPr>
          <w:ilvl w:val="0"/>
          <w:numId w:val="6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позиции и положения рук: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- подготовительное положение (руки опущены вдоль корпуса);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  <w:u w:val="single"/>
        </w:rPr>
      </w:pPr>
      <w:r w:rsidRPr="001B60FD">
        <w:rPr>
          <w:szCs w:val="28"/>
        </w:rPr>
        <w:t xml:space="preserve">   - 1, 2, 3 позиции (аналогичны позициям рук в классическом танце);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-  4-я  позиция  (руки на талии).</w:t>
      </w:r>
    </w:p>
    <w:p w:rsidR="00B51CC7" w:rsidRPr="00841A17" w:rsidRDefault="00B51CC7" w:rsidP="00841A17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Эти позиции рук характерны для всех национальностей.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Движение у станка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Изучение движений у станка начинается лицом к палке; по мере усвоения материала – за  одну руку.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 позициям, а также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«носок-каблук».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3.  Battement  tendu  jete  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pour le pied.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 Подготовка  к  «веревочке»</w:t>
      </w:r>
      <w:r>
        <w:rPr>
          <w:szCs w:val="28"/>
        </w:rPr>
        <w:t xml:space="preserve"> </w:t>
      </w:r>
      <w:r w:rsidRPr="001B60FD">
        <w:rPr>
          <w:szCs w:val="28"/>
        </w:rPr>
        <w:t>- скольжение работающей ноги по опорной.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Подготовка к «каблучному»: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- маленькое «каблучное».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flac</w:t>
      </w:r>
      <w:r w:rsidRPr="001B60FD">
        <w:rPr>
          <w:szCs w:val="28"/>
        </w:rPr>
        <w:t xml:space="preserve">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во всех направлениях.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Перегибы корпуса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на вытянутых ногах на всей стопе.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r w:rsidRPr="001B60FD">
        <w:rPr>
          <w:szCs w:val="28"/>
          <w:lang w:val="en-US"/>
        </w:rPr>
        <w:t>Releve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lent</w:t>
      </w:r>
      <w:r w:rsidRPr="001B60FD">
        <w:rPr>
          <w:szCs w:val="28"/>
        </w:rPr>
        <w:t xml:space="preserve">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с сокращением стопы.  </w:t>
      </w:r>
    </w:p>
    <w:p w:rsidR="00B51CC7" w:rsidRPr="001B60FD" w:rsidRDefault="00B51CC7" w:rsidP="00841A17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>, в соответствии с изучением на уроке классического танца.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 xml:space="preserve">Середина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b/>
          <w:szCs w:val="28"/>
        </w:rPr>
        <w:t xml:space="preserve">Региональный танец </w:t>
      </w:r>
      <w:r w:rsidRPr="001B60FD">
        <w:rPr>
          <w:szCs w:val="28"/>
        </w:rPr>
        <w:t>(по выбору преподавателя)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Освоение Русского народного танца происходит в течение всего периода обучения. Русский народный танец должен быть представлен достаточно широко, так как его развитие тесно связано с историей нашего народа, с его бытом и  обычаями.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1.Открывание и закрывание рук из подготовительного положения в 4-ю позицию  (через 1-ю и  2-ю позиции);  два положения кисти на талии: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- ладонь;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-  кулачок.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«Гармошка»  из стороны в сторону с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и без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3. «Ковырялочка»  из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позиции: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-  в сторону;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назад (с  поворотом</w:t>
      </w:r>
      <w:r>
        <w:rPr>
          <w:szCs w:val="28"/>
        </w:rPr>
        <w:t xml:space="preserve"> на 180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«Припадание» в сторону из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 Подскоки.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Русский бег.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«Перескоки».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«Молоточки».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Простой русский ход с носка в продвижении вперед и назад.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11. Переменный ход  в продвижении вперед и назад.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12. Поясной русский поклон.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13. Притопы: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одинарные;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двойные;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тройные.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14. Перетопы  с  «противоходом».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15. Хлопушки  в парах.</w:t>
      </w:r>
    </w:p>
    <w:p w:rsidR="00B51CC7" w:rsidRPr="001B60FD" w:rsidRDefault="00B51CC7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Белорусский народный танец</w:t>
      </w:r>
    </w:p>
    <w:p w:rsidR="00B51CC7" w:rsidRPr="001B60FD" w:rsidRDefault="00B51CC7" w:rsidP="00DE6CF0">
      <w:pPr>
        <w:widowControl/>
        <w:numPr>
          <w:ilvl w:val="0"/>
          <w:numId w:val="4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B51CC7" w:rsidRPr="001B60FD" w:rsidRDefault="00B51CC7" w:rsidP="00DE6CF0">
      <w:pPr>
        <w:widowControl/>
        <w:numPr>
          <w:ilvl w:val="0"/>
          <w:numId w:val="4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Основные положения рук. 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Позиции ног. Основные положения в паре.</w:t>
      </w:r>
    </w:p>
    <w:p w:rsidR="00B51CC7" w:rsidRPr="001B60FD" w:rsidRDefault="00B51CC7" w:rsidP="00DE6CF0">
      <w:pPr>
        <w:widowControl/>
        <w:numPr>
          <w:ilvl w:val="0"/>
          <w:numId w:val="4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На первом году обучения предлагается изучение танцев: «Бульба», «Крыжачок» и танцев в характере польки (полька  «Янка»):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основной ход танца «Бульба»;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основной ход танца «Крыжачок»;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притопы;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«перескоки»;</w:t>
      </w:r>
    </w:p>
    <w:p w:rsidR="00B51CC7" w:rsidRPr="001B60FD" w:rsidRDefault="00B51CC7" w:rsidP="00841A17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«припадание» с акцентом у колена опорной ноги.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Танцы народов Прибалтики</w:t>
      </w:r>
    </w:p>
    <w:p w:rsidR="00B51CC7" w:rsidRPr="001B60FD" w:rsidRDefault="00B51CC7" w:rsidP="00DE6CF0">
      <w:pPr>
        <w:widowControl/>
        <w:numPr>
          <w:ilvl w:val="0"/>
          <w:numId w:val="4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Введение. Знакомство с музыкальным материалом. Характер и манера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Основные положения рук.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Позиции ног. Основные положения в паре, тройках.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Основные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</w:t>
      </w:r>
      <w:r w:rsidRPr="001B60FD">
        <w:rPr>
          <w:szCs w:val="28"/>
        </w:rPr>
        <w:t>- соскоки;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</w:t>
      </w:r>
      <w:r w:rsidRPr="001B60FD">
        <w:rPr>
          <w:szCs w:val="28"/>
        </w:rPr>
        <w:t>- галоп и их различные состояния; прыжки с вытянутыми и поджатыми ногами.</w:t>
      </w:r>
    </w:p>
    <w:p w:rsidR="00B51CC7" w:rsidRPr="001B60FD" w:rsidRDefault="00B51CC7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B51CC7" w:rsidRPr="001B60FD" w:rsidRDefault="00B51CC7" w:rsidP="00DE6CF0">
      <w:pPr>
        <w:widowControl/>
        <w:numPr>
          <w:ilvl w:val="0"/>
          <w:numId w:val="46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Изучение движений Закарпатских танцев. Знакомство с музыкальным материалом.</w:t>
      </w:r>
    </w:p>
    <w:p w:rsidR="00B51CC7" w:rsidRPr="001B60FD" w:rsidRDefault="00B51CC7" w:rsidP="00DE6CF0">
      <w:pPr>
        <w:widowControl/>
        <w:numPr>
          <w:ilvl w:val="0"/>
          <w:numId w:val="46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Основные положения рук и ног.</w:t>
      </w:r>
    </w:p>
    <w:p w:rsidR="00B51CC7" w:rsidRPr="001B60FD" w:rsidRDefault="00B51CC7" w:rsidP="00D46962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Положения в паре.</w:t>
      </w:r>
    </w:p>
    <w:p w:rsidR="00B51CC7" w:rsidRPr="001B60FD" w:rsidRDefault="00B51CC7" w:rsidP="00DE6CF0">
      <w:pPr>
        <w:widowControl/>
        <w:numPr>
          <w:ilvl w:val="0"/>
          <w:numId w:val="46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Основные движения: </w:t>
      </w:r>
    </w:p>
    <w:p w:rsidR="00B51CC7" w:rsidRPr="001B60FD" w:rsidRDefault="00B51CC7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основной ход;</w:t>
      </w:r>
    </w:p>
    <w:p w:rsidR="00B51CC7" w:rsidRPr="001B60FD" w:rsidRDefault="00B51CC7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</w:t>
      </w:r>
      <w:r>
        <w:rPr>
          <w:szCs w:val="28"/>
        </w:rPr>
        <w:t>тавной шаг из стороны в сторону;</w:t>
      </w:r>
    </w:p>
    <w:p w:rsidR="00B51CC7" w:rsidRPr="001B60FD" w:rsidRDefault="00B51CC7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«тропитка»;</w:t>
      </w:r>
    </w:p>
    <w:p w:rsidR="00B51CC7" w:rsidRPr="00841A17" w:rsidRDefault="00B51CC7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B51CC7" w:rsidRPr="00D46962" w:rsidRDefault="00B51CC7" w:rsidP="00D46962">
      <w:pPr>
        <w:tabs>
          <w:tab w:val="left" w:pos="426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1. Одинарные фиксирующие и скользящие хлопки и удары: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>- в ладоши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>- по бедру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>- по голенищу сапога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2.Присядки: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  <w:r w:rsidRPr="001B60FD">
        <w:rPr>
          <w:szCs w:val="28"/>
        </w:rPr>
        <w:t>-</w:t>
      </w:r>
      <w:r>
        <w:rPr>
          <w:szCs w:val="28"/>
        </w:rPr>
        <w:t xml:space="preserve"> подготовка к присядке;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  <w:r w:rsidRPr="001B60FD">
        <w:rPr>
          <w:szCs w:val="28"/>
        </w:rPr>
        <w:t xml:space="preserve">- «мячик» 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и 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свободной позициям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  <w:r w:rsidRPr="001B60FD">
        <w:rPr>
          <w:szCs w:val="28"/>
        </w:rPr>
        <w:t xml:space="preserve">- полуприсядка  по 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свободной позиции с выносом ноги на каблук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в сторону в пол (на месте)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t xml:space="preserve">     </w:t>
      </w:r>
      <w:r w:rsidRPr="001B60FD">
        <w:rPr>
          <w:szCs w:val="28"/>
        </w:rPr>
        <w:t xml:space="preserve">- полуприсядка  по 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свободной позиции с выносом ноги на воздух </w:t>
      </w:r>
      <w:r>
        <w:rPr>
          <w:szCs w:val="28"/>
        </w:rPr>
        <w:t>впере</w:t>
      </w:r>
      <w:r w:rsidRPr="001B60FD">
        <w:rPr>
          <w:szCs w:val="28"/>
        </w:rPr>
        <w:t>д и в сторону (на месте)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lastRenderedPageBreak/>
        <w:t xml:space="preserve">     </w:t>
      </w:r>
      <w:r w:rsidRPr="001B60FD">
        <w:rPr>
          <w:szCs w:val="28"/>
        </w:rPr>
        <w:t>- «разножка» в сторону на ребро каблука (у палки).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3. Прыжки: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</w:t>
      </w:r>
      <w:r w:rsidRPr="001B60FD">
        <w:rPr>
          <w:szCs w:val="28"/>
        </w:rPr>
        <w:t>- малые и большие подскоки с двух ног на две (с вытянутыми ногами и с согнутыми в коленях ногами)</w:t>
      </w:r>
      <w:r>
        <w:rPr>
          <w:szCs w:val="28"/>
        </w:rPr>
        <w:t>;</w:t>
      </w:r>
    </w:p>
    <w:p w:rsidR="00B51CC7" w:rsidRPr="001B60FD" w:rsidRDefault="00B51CC7" w:rsidP="00D46962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</w:t>
      </w:r>
      <w:r w:rsidRPr="001B60FD">
        <w:rPr>
          <w:szCs w:val="28"/>
        </w:rPr>
        <w:t>-  подскок с согнутыми назад ногами и одновременным ударом ладонями по голенищам</w:t>
      </w:r>
      <w:r>
        <w:rPr>
          <w:szCs w:val="28"/>
        </w:rPr>
        <w:t>.</w:t>
      </w:r>
    </w:p>
    <w:p w:rsidR="00B51CC7" w:rsidRPr="001B60FD" w:rsidRDefault="00B51CC7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 «Коломийка»</w:t>
      </w:r>
    </w:p>
    <w:p w:rsidR="00B51CC7" w:rsidRPr="001B60FD" w:rsidRDefault="00B51CC7" w:rsidP="00DE6CF0">
      <w:pPr>
        <w:widowControl/>
        <w:numPr>
          <w:ilvl w:val="0"/>
          <w:numId w:val="4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«Присядка-винт»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с вырастанием на каблучки двух ног (противоход – бёдра).</w:t>
      </w:r>
    </w:p>
    <w:p w:rsidR="00B51CC7" w:rsidRPr="00D46962" w:rsidRDefault="00B51CC7" w:rsidP="00DE6CF0">
      <w:pPr>
        <w:widowControl/>
        <w:numPr>
          <w:ilvl w:val="0"/>
          <w:numId w:val="4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Прыжок «разножка» (в воздухе широкая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позиция).</w:t>
      </w:r>
    </w:p>
    <w:p w:rsidR="00B51CC7" w:rsidRDefault="00B51CC7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</w:p>
    <w:p w:rsidR="00B51CC7" w:rsidRPr="001B60FD" w:rsidRDefault="00B51CC7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Белорусский народный танец</w:t>
      </w:r>
    </w:p>
    <w:p w:rsidR="00B51CC7" w:rsidRPr="001B60FD" w:rsidRDefault="00B51CC7" w:rsidP="00DE6CF0">
      <w:pPr>
        <w:widowControl/>
        <w:numPr>
          <w:ilvl w:val="0"/>
          <w:numId w:val="49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Присядка «мячик»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с продвижением из стороны в сторону.</w:t>
      </w:r>
    </w:p>
    <w:p w:rsidR="00B51CC7" w:rsidRDefault="00B51CC7" w:rsidP="00DE6CF0">
      <w:pPr>
        <w:widowControl/>
        <w:numPr>
          <w:ilvl w:val="0"/>
          <w:numId w:val="49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Полуприсядка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с выведением согнут</w:t>
      </w:r>
      <w:r>
        <w:rPr>
          <w:szCs w:val="28"/>
        </w:rPr>
        <w:t>ой ноги впере</w:t>
      </w:r>
      <w:r w:rsidRPr="001B60FD">
        <w:rPr>
          <w:szCs w:val="28"/>
        </w:rPr>
        <w:t>д в пол и на 35</w:t>
      </w:r>
      <w:r w:rsidRPr="001B60FD">
        <w:rPr>
          <w:szCs w:val="28"/>
          <w:vertAlign w:val="superscript"/>
        </w:rPr>
        <w:t>0</w:t>
      </w:r>
      <w:r>
        <w:rPr>
          <w:szCs w:val="28"/>
        </w:rPr>
        <w:t>.</w:t>
      </w:r>
    </w:p>
    <w:p w:rsidR="00B51CC7" w:rsidRPr="00644C71" w:rsidRDefault="00B51CC7" w:rsidP="00D46962">
      <w:pPr>
        <w:widowControl/>
        <w:tabs>
          <w:tab w:val="left" w:pos="426"/>
          <w:tab w:val="left" w:pos="993"/>
        </w:tabs>
        <w:spacing w:line="360" w:lineRule="auto"/>
        <w:ind w:left="709" w:firstLine="0"/>
        <w:rPr>
          <w:sz w:val="16"/>
          <w:szCs w:val="28"/>
        </w:rPr>
      </w:pPr>
    </w:p>
    <w:p w:rsidR="00B51CC7" w:rsidRPr="005C72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Второй год обучения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5 класс</w:t>
      </w:r>
      <w:r w:rsidRPr="001B60FD">
        <w:rPr>
          <w:b/>
          <w:i/>
          <w:szCs w:val="28"/>
        </w:rPr>
        <w:tab/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B51CC7" w:rsidRPr="001B60FD" w:rsidRDefault="00B51CC7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Изучаются движения у станка (кроме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jambe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par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terre</w:t>
      </w:r>
      <w:r w:rsidRPr="001B60FD">
        <w:rPr>
          <w:szCs w:val="28"/>
        </w:rPr>
        <w:t xml:space="preserve"> и</w:t>
      </w:r>
      <w:r w:rsidRPr="001B60FD">
        <w:rPr>
          <w:szCs w:val="28"/>
          <w:lang w:val="en-US"/>
        </w:rPr>
        <w:t xml:space="preserve"> 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fondu</w:t>
      </w:r>
      <w:r w:rsidRPr="001B60FD">
        <w:rPr>
          <w:szCs w:val="28"/>
        </w:rPr>
        <w:t>).</w:t>
      </w:r>
    </w:p>
    <w:p w:rsidR="00B51CC7" w:rsidRPr="001B60FD" w:rsidRDefault="00B51CC7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Развитие элементарных навыков танцевальной координации движений.</w:t>
      </w:r>
    </w:p>
    <w:p w:rsidR="00B51CC7" w:rsidRPr="001B60FD" w:rsidRDefault="00B51CC7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Все движения и комбинации движений начинаются с открывания рук (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позиции, т.е </w:t>
      </w:r>
      <w:r w:rsidRPr="001B60FD">
        <w:rPr>
          <w:szCs w:val="28"/>
          <w:lang w:val="en-US"/>
        </w:rPr>
        <w:t>preparation</w:t>
      </w:r>
      <w:r w:rsidRPr="001B60FD">
        <w:rPr>
          <w:szCs w:val="28"/>
        </w:rPr>
        <w:t xml:space="preserve">). </w:t>
      </w:r>
      <w:r>
        <w:rPr>
          <w:szCs w:val="28"/>
        </w:rPr>
        <w:t>Изучается 7-</w:t>
      </w:r>
      <w:r w:rsidRPr="001B60FD">
        <w:rPr>
          <w:szCs w:val="28"/>
        </w:rPr>
        <w:t>я позиция рук (кисть на кисть за спиной)</w:t>
      </w:r>
      <w:r>
        <w:rPr>
          <w:szCs w:val="28"/>
        </w:rPr>
        <w:t>.</w:t>
      </w:r>
    </w:p>
    <w:p w:rsidR="00B51CC7" w:rsidRPr="001B60FD" w:rsidRDefault="00B51CC7" w:rsidP="00D46962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Со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полугодия постепенно соединяются движения ног с переводом рук.</w:t>
      </w:r>
    </w:p>
    <w:p w:rsidR="00B51CC7" w:rsidRPr="00D46962" w:rsidRDefault="00B51CC7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Разучиваются несложные танцевальные связки или этюды (1-2) из 2-3-х ранее пройденных движений (формирование навыков партнерства).</w:t>
      </w:r>
    </w:p>
    <w:p w:rsidR="00B51CC7" w:rsidRPr="001B60FD" w:rsidRDefault="00B51CC7" w:rsidP="00D46962">
      <w:pPr>
        <w:tabs>
          <w:tab w:val="left" w:pos="426"/>
          <w:tab w:val="left" w:pos="1134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Движения у станка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– с переходом из позиции в позицию через поворот стоп.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Battements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– «носок - каблук» с окончанием в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(каблук).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Battements tendu jete pour-le-pied  </w:t>
      </w:r>
      <w:r w:rsidRPr="001B60FD">
        <w:rPr>
          <w:szCs w:val="28"/>
        </w:rPr>
        <w:t>в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сочетании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притопами</w:t>
      </w:r>
      <w:r w:rsidRPr="001B60FD">
        <w:rPr>
          <w:szCs w:val="28"/>
          <w:lang w:val="en-US"/>
        </w:rPr>
        <w:t>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</w:t>
      </w:r>
      <w:r>
        <w:rPr>
          <w:szCs w:val="28"/>
        </w:rPr>
        <w:t>одготовка к «вере</w:t>
      </w:r>
      <w:r w:rsidRPr="001B60FD">
        <w:rPr>
          <w:szCs w:val="28"/>
        </w:rPr>
        <w:t>вочке» - разворот бедра в закрытое - открытое положение.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«Каблу</w:t>
      </w:r>
      <w:r>
        <w:rPr>
          <w:szCs w:val="28"/>
        </w:rPr>
        <w:t>чное» - маленькое с 2-</w:t>
      </w:r>
      <w:r w:rsidRPr="001B60FD">
        <w:rPr>
          <w:szCs w:val="28"/>
        </w:rPr>
        <w:t>м ударом.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Опускание на колено – у каблука опорной ноги (с поворотом к палке).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Перегибы корпуса –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на вытянутых ногах на полупальцах.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tortilla</w:t>
      </w:r>
      <w:r w:rsidRPr="001B60FD">
        <w:rPr>
          <w:szCs w:val="28"/>
        </w:rPr>
        <w:t xml:space="preserve"> – из положения </w:t>
      </w:r>
      <w:r w:rsidRPr="001B60FD">
        <w:rPr>
          <w:szCs w:val="28"/>
          <w:lang w:val="en-US"/>
        </w:rPr>
        <w:t>pointe</w:t>
      </w:r>
      <w:r w:rsidRPr="001B60FD">
        <w:rPr>
          <w:szCs w:val="28"/>
        </w:rPr>
        <w:t xml:space="preserve"> в сторону.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flac</w:t>
      </w:r>
      <w:r w:rsidRPr="001B60FD">
        <w:rPr>
          <w:szCs w:val="28"/>
        </w:rPr>
        <w:t xml:space="preserve"> – из V позиции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позицию во всех направлениях с ударом подушечкой стопы и сокращенной стопой на </w:t>
      </w:r>
      <w:r w:rsidRPr="001B60FD">
        <w:rPr>
          <w:szCs w:val="28"/>
          <w:lang w:val="en-US"/>
        </w:rPr>
        <w:t>cou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Releve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lent</w:t>
      </w:r>
      <w:r w:rsidRPr="001B60FD">
        <w:rPr>
          <w:szCs w:val="28"/>
        </w:rPr>
        <w:t xml:space="preserve"> и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derellope</w:t>
      </w:r>
      <w:r w:rsidRPr="001B60FD">
        <w:rPr>
          <w:szCs w:val="28"/>
        </w:rPr>
        <w:t xml:space="preserve"> – с сокращением стопы с окончанием в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каблук.</w:t>
      </w:r>
    </w:p>
    <w:p w:rsidR="00B51CC7" w:rsidRPr="00642605" w:rsidRDefault="00B51CC7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– во всех направлениях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с окончанием в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каблук.</w:t>
      </w:r>
    </w:p>
    <w:p w:rsidR="00B51CC7" w:rsidRPr="001B60FD" w:rsidRDefault="00B51CC7" w:rsidP="00642605">
      <w:pPr>
        <w:tabs>
          <w:tab w:val="left" w:pos="426"/>
          <w:tab w:val="left" w:pos="1134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B51CC7" w:rsidRPr="001B60FD" w:rsidRDefault="00B51CC7" w:rsidP="00642605">
      <w:pPr>
        <w:tabs>
          <w:tab w:val="left" w:pos="426"/>
          <w:tab w:val="left" w:pos="1134"/>
        </w:tabs>
        <w:spacing w:line="360" w:lineRule="auto"/>
        <w:jc w:val="center"/>
        <w:rPr>
          <w:szCs w:val="28"/>
        </w:rPr>
      </w:pPr>
      <w:r w:rsidRPr="001B60FD">
        <w:rPr>
          <w:b/>
          <w:szCs w:val="28"/>
        </w:rPr>
        <w:t xml:space="preserve">Региональный танец </w:t>
      </w:r>
      <w:r w:rsidRPr="001B60FD">
        <w:rPr>
          <w:szCs w:val="28"/>
        </w:rPr>
        <w:t>(по выбору преподавателя)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Русский народный танец</w:t>
      </w:r>
    </w:p>
    <w:p w:rsidR="00B51CC7" w:rsidRPr="001B60FD" w:rsidRDefault="00B51CC7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Простые переводы рук из позиции в позицию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Земной русский поклон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«Гармошка» в повороте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«В</w:t>
      </w:r>
      <w:r>
        <w:rPr>
          <w:szCs w:val="28"/>
        </w:rPr>
        <w:t>ере</w:t>
      </w:r>
      <w:r w:rsidRPr="001B60FD">
        <w:rPr>
          <w:szCs w:val="28"/>
        </w:rPr>
        <w:t>вочка»</w:t>
      </w:r>
      <w:r>
        <w:rPr>
          <w:szCs w:val="28"/>
        </w:rPr>
        <w:t>: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простая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двойная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с переступанием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5. «Маятник» в прямом положении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« Моталочка» в прямом положении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«Переборы»  подушечками стоп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Шаги: 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 со скользящим ударом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с подбивкой на каблук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Дробные выстукивания:  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 «разговорные» дроби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«двойная дробь»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«ключ» дробный (простой  с одним и двумя двойными ударами)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Вращения: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на двух подскоках полный поворот</w:t>
      </w:r>
      <w:r>
        <w:rPr>
          <w:szCs w:val="28"/>
        </w:rPr>
        <w:t>;</w:t>
      </w:r>
    </w:p>
    <w:p w:rsidR="00B51CC7" w:rsidRPr="00642605" w:rsidRDefault="00B51CC7" w:rsidP="00642605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«припадание</w:t>
      </w:r>
      <w:r>
        <w:rPr>
          <w:szCs w:val="28"/>
        </w:rPr>
        <w:t>м</w:t>
      </w:r>
      <w:r w:rsidRPr="001B60FD">
        <w:rPr>
          <w:szCs w:val="28"/>
        </w:rPr>
        <w:t>» на месте</w:t>
      </w:r>
      <w:r>
        <w:rPr>
          <w:szCs w:val="28"/>
        </w:rPr>
        <w:t>.</w:t>
      </w:r>
    </w:p>
    <w:p w:rsidR="00B51CC7" w:rsidRPr="001B60FD" w:rsidRDefault="00B51CC7" w:rsidP="00642605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Белорусский  народный танец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на примере белорусских полек «Крутуха» и «Трясуха»</w:t>
      </w:r>
      <w:r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Основное положение рук и ног.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Основное положение в паре.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Основной ход польки «Крутуха»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Основной ход польки «Трясуха»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Галоп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 Вращения на месте и в продвижении (на основе движений танцев «Крутуха» и «Трясуха»)</w:t>
      </w:r>
      <w:r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положения ног.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3. Основные положения рук.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Изучается </w:t>
      </w:r>
      <w:r w:rsidRPr="001B60FD">
        <w:rPr>
          <w:szCs w:val="28"/>
          <w:u w:val="single"/>
          <w:lang w:val="en-US"/>
        </w:rPr>
        <w:t>I</w:t>
      </w:r>
      <w:r w:rsidRPr="001B60FD">
        <w:rPr>
          <w:szCs w:val="28"/>
          <w:u w:val="single"/>
        </w:rPr>
        <w:t xml:space="preserve"> положение</w:t>
      </w:r>
      <w:r>
        <w:rPr>
          <w:szCs w:val="28"/>
        </w:rPr>
        <w:t xml:space="preserve"> (руки </w:t>
      </w:r>
      <w:r w:rsidRPr="001B60FD">
        <w:rPr>
          <w:szCs w:val="28"/>
        </w:rPr>
        <w:t>раскрыты в сторону между п</w:t>
      </w:r>
      <w:r>
        <w:rPr>
          <w:szCs w:val="28"/>
        </w:rPr>
        <w:t>одготовительным положением и 2-</w:t>
      </w:r>
      <w:r w:rsidRPr="001B60FD">
        <w:rPr>
          <w:szCs w:val="28"/>
        </w:rPr>
        <w:t>й позицией)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  <w:u w:val="single"/>
          <w:lang w:val="en-US"/>
        </w:rPr>
        <w:t>II</w:t>
      </w:r>
      <w:r w:rsidRPr="001B60FD">
        <w:rPr>
          <w:szCs w:val="28"/>
          <w:u w:val="single"/>
        </w:rPr>
        <w:t xml:space="preserve"> положение </w:t>
      </w:r>
      <w:r w:rsidRPr="001B60FD">
        <w:rPr>
          <w:szCs w:val="28"/>
        </w:rPr>
        <w:t xml:space="preserve"> (руки раскрыты  в сторону между  3-й  и 2-</w:t>
      </w:r>
      <w:r>
        <w:rPr>
          <w:szCs w:val="28"/>
        </w:rPr>
        <w:t xml:space="preserve">й </w:t>
      </w:r>
      <w:r>
        <w:rPr>
          <w:szCs w:val="28"/>
        </w:rPr>
        <w:lastRenderedPageBreak/>
        <w:t>позициями</w:t>
      </w:r>
      <w:r w:rsidRPr="001B60FD">
        <w:rPr>
          <w:szCs w:val="28"/>
        </w:rPr>
        <w:t>)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>4. «Вере</w:t>
      </w:r>
      <w:r w:rsidRPr="001B60FD">
        <w:rPr>
          <w:szCs w:val="28"/>
        </w:rPr>
        <w:t>вочка»</w:t>
      </w:r>
      <w:r>
        <w:rPr>
          <w:szCs w:val="28"/>
        </w:rPr>
        <w:t>:</w:t>
      </w:r>
      <w:r w:rsidRPr="001B60FD">
        <w:rPr>
          <w:szCs w:val="28"/>
        </w:rPr>
        <w:t xml:space="preserve">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простая</w:t>
      </w:r>
      <w:r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 продвижением назад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Притопы</w:t>
      </w:r>
      <w:r>
        <w:rPr>
          <w:szCs w:val="28"/>
        </w:rPr>
        <w:t>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одинарный</w:t>
      </w:r>
      <w:r>
        <w:rPr>
          <w:szCs w:val="28"/>
        </w:rPr>
        <w:t>;</w:t>
      </w:r>
    </w:p>
    <w:p w:rsidR="00B51CC7" w:rsidRPr="001B60FD" w:rsidRDefault="00B51CC7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двойной (перескок с двумя поочередными ударами стоп по 1-й прямой позиции).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 «Голубцы» одинарные в сторону с притопом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 «Дарижка проста» («припадание» - шаг в сторону с последующим переступанием по 5-й свободной позиции)</w:t>
      </w:r>
      <w:r>
        <w:rPr>
          <w:szCs w:val="28"/>
        </w:rPr>
        <w:t>.</w:t>
      </w:r>
    </w:p>
    <w:p w:rsidR="00B51CC7" w:rsidRPr="00642605" w:rsidRDefault="00B51CC7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«Переменный шаг»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Итальянский танец  «Тарантелла»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2.Основные положения ног.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>3. Основные положения рук. Изучается 7-</w:t>
      </w:r>
      <w:r w:rsidRPr="001B60FD">
        <w:rPr>
          <w:szCs w:val="28"/>
        </w:rPr>
        <w:t>я позиция рук (кисть на кисть за спиной).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Движения рук  с тамбурином.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</w:t>
      </w:r>
      <w:r w:rsidRPr="001B60FD">
        <w:rPr>
          <w:szCs w:val="28"/>
          <w:lang w:val="en-US"/>
        </w:rPr>
        <w:t>Battements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вперед: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с шага и ударом носком по  полу (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>) –  с продвижением вперед, назад;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удар носком по полу (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>) с подскоком – на месте, с продвижением назад;</w:t>
      </w:r>
    </w:p>
    <w:p w:rsidR="00B51CC7" w:rsidRPr="001B60FD" w:rsidRDefault="00B51CC7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поочередные удары носком и ребром каблука по полу с подскоками – на месте, с продвижением назад.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>-</w:t>
      </w:r>
      <w:r w:rsidRPr="001B60FD">
        <w:rPr>
          <w:szCs w:val="28"/>
          <w:lang w:val="en-GB"/>
        </w:rPr>
        <w:t>pigue</w:t>
      </w:r>
      <w:r w:rsidRPr="001B60FD">
        <w:rPr>
          <w:szCs w:val="28"/>
        </w:rPr>
        <w:t xml:space="preserve"> (на месте и с отходом назад на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 </w:t>
      </w:r>
      <w:r w:rsidRPr="001B60FD">
        <w:rPr>
          <w:szCs w:val="28"/>
          <w:lang w:val="en-US"/>
        </w:rPr>
        <w:t>Jete</w:t>
      </w:r>
      <w:r>
        <w:rPr>
          <w:szCs w:val="28"/>
        </w:rPr>
        <w:t xml:space="preserve">  «носок-каблук» поочередно (</w:t>
      </w:r>
      <w:r w:rsidRPr="001B60FD">
        <w:rPr>
          <w:szCs w:val="28"/>
        </w:rPr>
        <w:t>с подскоком).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Соскоки на полупальцы в 5</w:t>
      </w:r>
      <w:r>
        <w:rPr>
          <w:szCs w:val="28"/>
        </w:rPr>
        <w:t>-й</w:t>
      </w:r>
      <w:r w:rsidRPr="001B60FD">
        <w:rPr>
          <w:szCs w:val="28"/>
        </w:rPr>
        <w:t xml:space="preserve"> позиции на р</w:t>
      </w:r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(и на месте и в повороте).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8. </w:t>
      </w:r>
      <w:r w:rsidRPr="001B60FD">
        <w:rPr>
          <w:szCs w:val="28"/>
          <w:lang w:val="en-GB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echappe</w:t>
      </w:r>
      <w:r w:rsidRPr="001B60FD">
        <w:rPr>
          <w:szCs w:val="28"/>
        </w:rPr>
        <w:t xml:space="preserve"> (соскоки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Бег – 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emboite</w:t>
      </w:r>
      <w:r w:rsidRPr="001B60FD">
        <w:rPr>
          <w:szCs w:val="28"/>
        </w:rPr>
        <w:t xml:space="preserve"> –  на месте, с продвижением вперед.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10. Основной ход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ballone</w:t>
      </w:r>
      <w:r w:rsidRPr="001B60FD">
        <w:rPr>
          <w:szCs w:val="28"/>
        </w:rPr>
        <w:t xml:space="preserve"> (</w:t>
      </w:r>
      <w:r w:rsidRPr="001B60FD">
        <w:rPr>
          <w:szCs w:val="28"/>
          <w:lang w:val="en-GB"/>
        </w:rPr>
        <w:t>c</w:t>
      </w:r>
      <w:r w:rsidRPr="001B60FD">
        <w:rPr>
          <w:szCs w:val="28"/>
        </w:rPr>
        <w:t xml:space="preserve"> фиксацией на </w:t>
      </w:r>
      <w:r w:rsidRPr="001B60FD">
        <w:rPr>
          <w:szCs w:val="28"/>
          <w:lang w:val="en-US"/>
        </w:rPr>
        <w:t>cou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11. Подскоки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на месте и с поворотом: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на полупальцах по 5-й позиции;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на одной ноге с ударами ребром каблука и носком по 5-й свободной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12.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basque</w:t>
      </w:r>
      <w:r w:rsidRPr="001B60FD">
        <w:rPr>
          <w:szCs w:val="28"/>
        </w:rPr>
        <w:t xml:space="preserve"> (тройные перескоки по 5-й прямой позиции с согнутыми вперёд коленями на 90</w:t>
      </w:r>
      <w:r w:rsidRPr="001B60FD">
        <w:rPr>
          <w:szCs w:val="28"/>
          <w:vertAlign w:val="superscript"/>
        </w:rPr>
        <w:t xml:space="preserve">0  </w:t>
      </w:r>
      <w:r w:rsidRPr="001B60FD">
        <w:rPr>
          <w:szCs w:val="28"/>
        </w:rPr>
        <w:t>(</w:t>
      </w:r>
      <w:r>
        <w:rPr>
          <w:szCs w:val="28"/>
        </w:rPr>
        <w:t>на месте и в продвижении впере</w:t>
      </w:r>
      <w:r w:rsidRPr="001B60FD">
        <w:rPr>
          <w:szCs w:val="28"/>
        </w:rPr>
        <w:t>д, назад, с поворотом).</w:t>
      </w:r>
    </w:p>
    <w:p w:rsidR="00B51CC7" w:rsidRPr="001B60FD" w:rsidRDefault="00B51CC7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13. Проскальзывание назад на одной ноге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</w:t>
      </w:r>
      <w:r>
        <w:rPr>
          <w:szCs w:val="28"/>
        </w:rPr>
        <w:t>с выведением другой ноги впере</w:t>
      </w:r>
      <w:r w:rsidRPr="001B60FD">
        <w:rPr>
          <w:szCs w:val="28"/>
        </w:rPr>
        <w:t>д на носок (на месте,  с продвижением назад).</w:t>
      </w:r>
    </w:p>
    <w:p w:rsidR="00B51CC7" w:rsidRPr="001B60FD" w:rsidRDefault="00B51CC7" w:rsidP="00642605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B51CC7" w:rsidRPr="001B60FD" w:rsidRDefault="00B51CC7" w:rsidP="00642605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Двойные (сдвоенные хлопки и удары):   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хлопок и удар по бедру;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два удара по бедру;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хлопок и удар по голенищу сапога;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два удара по голенищу сапога.   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Присядки: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«мячик» по </w:t>
      </w:r>
      <w:r w:rsidRPr="001B60FD"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1B60FD">
        <w:rPr>
          <w:szCs w:val="28"/>
        </w:rPr>
        <w:t xml:space="preserve">свободной позиции в продвижении и в повороте;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полуприсядка с выносом ноги</w:t>
      </w:r>
      <w:r>
        <w:rPr>
          <w:szCs w:val="28"/>
        </w:rPr>
        <w:t xml:space="preserve"> в сторону и впере</w:t>
      </w:r>
      <w:r w:rsidRPr="001B60FD">
        <w:rPr>
          <w:szCs w:val="28"/>
        </w:rPr>
        <w:t>д на воздух с                продвижением;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</w:t>
      </w:r>
      <w:r>
        <w:rPr>
          <w:szCs w:val="28"/>
        </w:rPr>
        <w:t xml:space="preserve"> «разножка» впере</w:t>
      </w:r>
      <w:r w:rsidRPr="001B60FD">
        <w:rPr>
          <w:szCs w:val="28"/>
        </w:rPr>
        <w:t>д-назад и с поворотом корпуса «противоход»;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«гусиный шаг».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Прыжки  с обеих ног с одновременным сгибанием одной ноги вперед в свободном положении и удар ладонью по подошве сапога.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B51CC7" w:rsidRPr="001B60FD" w:rsidRDefault="00B51CC7" w:rsidP="00DE6CF0">
      <w:pPr>
        <w:widowControl/>
        <w:numPr>
          <w:ilvl w:val="0"/>
          <w:numId w:val="33"/>
        </w:numPr>
        <w:tabs>
          <w:tab w:val="clear" w:pos="435"/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Основной ход танца «Ползунец» (полный присед  -  скользящие  с каблука длинные шаги)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3"/>
        </w:numPr>
        <w:tabs>
          <w:tab w:val="clear" w:pos="435"/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Полное приседание с последующим отскоком в сторону в полуприседание и открывание другой ноги в сторону на 45</w:t>
      </w:r>
      <w:r w:rsidRPr="001B60FD">
        <w:rPr>
          <w:szCs w:val="28"/>
          <w:vertAlign w:val="superscript"/>
        </w:rPr>
        <w:t xml:space="preserve">0 </w:t>
      </w:r>
      <w:r w:rsidRPr="001B60FD">
        <w:rPr>
          <w:szCs w:val="28"/>
        </w:rPr>
        <w:t>.</w:t>
      </w:r>
      <w:r w:rsidRPr="001B60FD">
        <w:rPr>
          <w:szCs w:val="28"/>
          <w:vertAlign w:val="superscript"/>
        </w:rPr>
        <w:t xml:space="preserve">  </w:t>
      </w:r>
    </w:p>
    <w:p w:rsidR="00B51CC7" w:rsidRPr="00644C71" w:rsidRDefault="00B51CC7" w:rsidP="001B60FD">
      <w:pPr>
        <w:tabs>
          <w:tab w:val="left" w:pos="426"/>
        </w:tabs>
        <w:spacing w:line="360" w:lineRule="auto"/>
        <w:rPr>
          <w:sz w:val="16"/>
          <w:szCs w:val="28"/>
        </w:rPr>
      </w:pPr>
    </w:p>
    <w:p w:rsidR="00B51CC7" w:rsidRPr="005C72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Третий год обучения</w:t>
      </w:r>
    </w:p>
    <w:p w:rsidR="00B51CC7" w:rsidRPr="005C72FD" w:rsidRDefault="00B51CC7" w:rsidP="00642605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6 класс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B51CC7" w:rsidRPr="001B60FD" w:rsidRDefault="00B51CC7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Повторение и закрепление пройденного материала в более сложных сочетаниях.</w:t>
      </w:r>
    </w:p>
    <w:p w:rsidR="00B51CC7" w:rsidRPr="001B60FD" w:rsidRDefault="00B51CC7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Усложняется координация рук, ног. Активно включается работа корпуса. Темпы движений остаются умеренными.</w:t>
      </w:r>
    </w:p>
    <w:p w:rsidR="00B51CC7" w:rsidRPr="001B60FD" w:rsidRDefault="00B51CC7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Движения объединяются в  композиционно развёрнутые этюды.</w:t>
      </w:r>
    </w:p>
    <w:p w:rsidR="00B51CC7" w:rsidRPr="001B60FD" w:rsidRDefault="00B51CC7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Формируются навыки выразительного исполнения движений.</w:t>
      </w:r>
    </w:p>
    <w:p w:rsidR="00B51CC7" w:rsidRPr="001B60FD" w:rsidRDefault="00B51CC7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 Изучается 5-</w:t>
      </w:r>
      <w:r w:rsidRPr="001B60FD">
        <w:rPr>
          <w:szCs w:val="28"/>
        </w:rPr>
        <w:t>я позиция рук (руки скрещены перед грудью, у девочек</w:t>
      </w:r>
      <w:r>
        <w:rPr>
          <w:szCs w:val="28"/>
        </w:rPr>
        <w:t xml:space="preserve"> - левая рука сверху) и 6-</w:t>
      </w:r>
      <w:r w:rsidRPr="001B60FD">
        <w:rPr>
          <w:szCs w:val="28"/>
        </w:rPr>
        <w:t>я позиция рук (под затылок).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Движение у станка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 -  добавляется резкое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:  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 - с работой опорной пятки;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 - «веер» по точкам.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- с работой опорной пятки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Подготовка  к  «веревочке»  -   разнообразные сочетания переноса ноги и поворотов бедра, вносится ритмическое разнообразие в движения.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«Каблучное» -  маленькое во всех направлениях: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              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duble</w:t>
      </w:r>
      <w:r w:rsidRPr="001B60FD"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  <w:lang w:val="en-US"/>
        </w:rPr>
        <w:t xml:space="preserve">                        </w:t>
      </w:r>
      <w:r w:rsidRPr="00783B23">
        <w:rPr>
          <w:szCs w:val="28"/>
        </w:rPr>
        <w:t xml:space="preserve">- </w:t>
      </w:r>
      <w:r w:rsidRPr="001B60FD">
        <w:rPr>
          <w:szCs w:val="28"/>
          <w:lang w:val="en-US"/>
        </w:rPr>
        <w:t>c</w:t>
      </w:r>
      <w:r w:rsidRPr="00783B23">
        <w:rPr>
          <w:szCs w:val="28"/>
        </w:rPr>
        <w:t xml:space="preserve"> </w:t>
      </w:r>
      <w:r w:rsidRPr="001B60FD">
        <w:rPr>
          <w:szCs w:val="28"/>
          <w:lang w:val="en-US"/>
        </w:rPr>
        <w:t>demi</w:t>
      </w:r>
      <w:r w:rsidRPr="00783B23">
        <w:rPr>
          <w:szCs w:val="28"/>
        </w:rPr>
        <w:t>-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>;</w:t>
      </w:r>
    </w:p>
    <w:p w:rsidR="00B51CC7" w:rsidRPr="00783B23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783B23">
        <w:rPr>
          <w:szCs w:val="28"/>
        </w:rPr>
        <w:t xml:space="preserve">                        - </w:t>
      </w:r>
      <w:r w:rsidRPr="001B60FD">
        <w:rPr>
          <w:szCs w:val="28"/>
        </w:rPr>
        <w:t>большое</w:t>
      </w:r>
      <w:r w:rsidRPr="00783B23">
        <w:rPr>
          <w:szCs w:val="28"/>
        </w:rPr>
        <w:t xml:space="preserve"> </w:t>
      </w:r>
      <w:r w:rsidRPr="001B60FD">
        <w:rPr>
          <w:szCs w:val="28"/>
        </w:rPr>
        <w:t>каблучное</w:t>
      </w:r>
      <w:r w:rsidRPr="00783B23">
        <w:rPr>
          <w:szCs w:val="28"/>
        </w:rPr>
        <w:t xml:space="preserve">.                 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  <w:lang w:val="en-US"/>
        </w:rPr>
      </w:pPr>
      <w:r w:rsidRPr="001B60FD">
        <w:rPr>
          <w:szCs w:val="28"/>
          <w:lang w:val="en-US"/>
        </w:rPr>
        <w:t>«</w:t>
      </w:r>
      <w:r w:rsidRPr="001B60FD">
        <w:rPr>
          <w:szCs w:val="28"/>
        </w:rPr>
        <w:t>Качалочка</w:t>
      </w:r>
      <w:r w:rsidRPr="001B60FD">
        <w:rPr>
          <w:szCs w:val="28"/>
          <w:lang w:val="en-US"/>
        </w:rPr>
        <w:t>»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  <w:lang w:val="en-US"/>
        </w:rPr>
      </w:pPr>
      <w:r w:rsidRPr="001B60FD">
        <w:rPr>
          <w:szCs w:val="28"/>
          <w:lang w:val="en-US"/>
        </w:rPr>
        <w:t>Rond de jambe par terre: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 w:rsidRPr="00783B23">
        <w:rPr>
          <w:szCs w:val="28"/>
          <w:lang w:val="en-US"/>
        </w:rPr>
        <w:lastRenderedPageBreak/>
        <w:t xml:space="preserve">                  </w:t>
      </w:r>
      <w:r w:rsidRPr="001B60FD">
        <w:rPr>
          <w:szCs w:val="28"/>
        </w:rPr>
        <w:t xml:space="preserve">- подготовка -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            </w:t>
      </w:r>
      <w:r w:rsidRPr="001B60FD">
        <w:rPr>
          <w:szCs w:val="28"/>
        </w:rPr>
        <w:t>- с выведением на носок и каблук.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8. 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fondu</w:t>
      </w:r>
      <w:r>
        <w:rPr>
          <w:szCs w:val="28"/>
        </w:rPr>
        <w:t>:</w:t>
      </w:r>
      <w:r w:rsidRPr="001B60FD">
        <w:rPr>
          <w:szCs w:val="28"/>
        </w:rPr>
        <w:t xml:space="preserve"> 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</w:t>
      </w:r>
      <w:r>
        <w:rPr>
          <w:szCs w:val="28"/>
        </w:rPr>
        <w:t xml:space="preserve">        </w:t>
      </w:r>
      <w:r w:rsidRPr="001B60FD">
        <w:rPr>
          <w:szCs w:val="28"/>
        </w:rPr>
        <w:t>-  на всей стопе на 45</w:t>
      </w:r>
      <w:r w:rsidRPr="001B60FD">
        <w:rPr>
          <w:szCs w:val="28"/>
          <w:vertAlign w:val="superscript"/>
        </w:rPr>
        <w:t xml:space="preserve">о  </w:t>
      </w:r>
      <w:r w:rsidRPr="001B60FD">
        <w:rPr>
          <w:szCs w:val="28"/>
        </w:rPr>
        <w:t>в сторону;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</w:t>
      </w:r>
      <w:r>
        <w:rPr>
          <w:szCs w:val="28"/>
        </w:rPr>
        <w:t xml:space="preserve">       </w:t>
      </w:r>
      <w:r w:rsidRPr="001B60FD">
        <w:rPr>
          <w:szCs w:val="28"/>
        </w:rPr>
        <w:t xml:space="preserve">- вперед-назад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.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9. Перегибы корпуса</w:t>
      </w:r>
      <w:r>
        <w:rPr>
          <w:szCs w:val="28"/>
        </w:rPr>
        <w:t>:</w:t>
      </w:r>
      <w:r w:rsidRPr="001B60FD">
        <w:rPr>
          <w:szCs w:val="28"/>
        </w:rPr>
        <w:t xml:space="preserve">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Pr="001B60FD">
        <w:rPr>
          <w:szCs w:val="28"/>
        </w:rPr>
        <w:t xml:space="preserve">-  лицом к станку с 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полупальцах;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  </w:t>
      </w:r>
      <w:r>
        <w:rPr>
          <w:szCs w:val="28"/>
        </w:rPr>
        <w:t xml:space="preserve"> - </w:t>
      </w:r>
      <w:r w:rsidRPr="001B60FD">
        <w:rPr>
          <w:szCs w:val="28"/>
        </w:rPr>
        <w:t xml:space="preserve">одной рукой за палку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(полупальцы).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10. «Штопор».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11.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flac</w:t>
      </w:r>
      <w:r w:rsidRPr="001B60FD">
        <w:rPr>
          <w:szCs w:val="28"/>
        </w:rPr>
        <w:t>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</w:t>
      </w:r>
      <w:r>
        <w:rPr>
          <w:szCs w:val="28"/>
        </w:rPr>
        <w:t xml:space="preserve">    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подскоком на опорной ноге;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</w:t>
      </w:r>
      <w:r>
        <w:rPr>
          <w:szCs w:val="28"/>
        </w:rPr>
        <w:t xml:space="preserve">    </w:t>
      </w:r>
      <w:r w:rsidRPr="001B60FD">
        <w:rPr>
          <w:szCs w:val="28"/>
        </w:rPr>
        <w:t>- с переходом на рабочую ногу.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12.  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developpe</w:t>
      </w:r>
      <w:r>
        <w:rPr>
          <w:szCs w:val="28"/>
        </w:rPr>
        <w:t xml:space="preserve">  </w:t>
      </w:r>
      <w:r w:rsidRPr="001B60FD">
        <w:rPr>
          <w:szCs w:val="28"/>
        </w:rPr>
        <w:t xml:space="preserve">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с последующим одинарным ударом опорной пятки.</w:t>
      </w:r>
    </w:p>
    <w:p w:rsidR="00B51CC7" w:rsidRPr="00DC611B" w:rsidRDefault="00B51CC7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13. 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«ножницами» с окончанием на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каблук.                                    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B51CC7" w:rsidRPr="00DC611B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 (по выбору преподавателя)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Усложняются сочетания ранее пройденных элементов: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</w:t>
      </w:r>
      <w:r w:rsidRPr="001B60FD">
        <w:rPr>
          <w:szCs w:val="28"/>
        </w:rPr>
        <w:t>1. Боковая «моталочка».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2. «Веревочка»: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Pr="001B60FD">
        <w:rPr>
          <w:szCs w:val="28"/>
        </w:rPr>
        <w:t>-  с «косичкой»;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Pr="001B60FD">
        <w:rPr>
          <w:szCs w:val="28"/>
        </w:rPr>
        <w:t>-  с «косыночкой»;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Pr="001B60FD">
        <w:rPr>
          <w:szCs w:val="28"/>
        </w:rPr>
        <w:t>-  с «ковырялочкой»;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Pr="001B60FD">
        <w:rPr>
          <w:szCs w:val="28"/>
        </w:rPr>
        <w:t>- синкопированная;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1B60FD">
        <w:rPr>
          <w:szCs w:val="28"/>
        </w:rPr>
        <w:t>- в повороте (по точкам).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</w:t>
      </w:r>
      <w:r>
        <w:rPr>
          <w:szCs w:val="28"/>
        </w:rPr>
        <w:t xml:space="preserve"> </w:t>
      </w:r>
      <w:r w:rsidRPr="001B60FD">
        <w:rPr>
          <w:szCs w:val="28"/>
        </w:rPr>
        <w:t>Дробные выстукивания  с продвижением.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Вращения: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- русский бег в повороте;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 через  </w:t>
      </w:r>
      <w:r w:rsidRPr="001B60FD">
        <w:rPr>
          <w:szCs w:val="28"/>
          <w:lang w:val="en-US"/>
        </w:rPr>
        <w:t>cou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 xml:space="preserve"> с выносом ноги на каблук в стороны (на 45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- 90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).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Для девочек – работа с платочком: основные положения рук с платочком и переводы из позиции в позицию.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Украинский  народный танец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Положения в парах, тройках.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Ходы хороводные: сочетания простых и переменных шагов, на полупальцы с выносом ноги на каблучок.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basque</w:t>
      </w:r>
      <w:r w:rsidRPr="001B60FD">
        <w:rPr>
          <w:szCs w:val="28"/>
        </w:rPr>
        <w:t>: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</w:t>
      </w:r>
      <w:r w:rsidRPr="001B60FD">
        <w:rPr>
          <w:szCs w:val="28"/>
        </w:rPr>
        <w:tab/>
      </w:r>
      <w:r w:rsidRPr="001B60FD">
        <w:rPr>
          <w:szCs w:val="28"/>
        </w:rPr>
        <w:tab/>
        <w:t>- на трех переступаниях;</w:t>
      </w:r>
    </w:p>
    <w:p w:rsidR="00B51CC7" w:rsidRPr="001B60FD" w:rsidRDefault="00B51CC7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 на 45</w:t>
      </w:r>
      <w:r w:rsidRPr="001B60FD">
        <w:rPr>
          <w:szCs w:val="28"/>
          <w:vertAlign w:val="superscript"/>
        </w:rPr>
        <w:t xml:space="preserve">о </w:t>
      </w:r>
      <w:r w:rsidRPr="001B60FD">
        <w:rPr>
          <w:szCs w:val="28"/>
        </w:rPr>
        <w:t>вперед.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«Бигунец».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«Похид-вильный» - стелящиеся прыжки вперед в длину.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«Дорижка плетена» («припадание» - шаги в сторону с последующими поочередными переступаниями в перекрещенное положение спереди и сзади).</w:t>
      </w:r>
    </w:p>
    <w:p w:rsidR="00B51CC7" w:rsidRPr="001B60FD" w:rsidRDefault="00B51CC7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«Выхилясник»  с «угинанием» («ковырялочка» с  наклоном головы (корпуса) вперед</w:t>
      </w:r>
      <w:r>
        <w:rPr>
          <w:szCs w:val="28"/>
        </w:rPr>
        <w:t>)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«Веревочка» в повороте.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«Подбивка» из стороны в сторону.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 «Голубцы»: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подряд в движении из стороны в сторону;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 с продвижением в сторону с поворотом на полкруга.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 Подготовка к вращению и вращение на месте «обертас».</w:t>
      </w:r>
    </w:p>
    <w:p w:rsidR="00B51CC7" w:rsidRPr="00DC611B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Итальянский  танец «Тарантелла»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Основной ход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ballonne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последующим  открыванием ноги вперед.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>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на носок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«Веер»  и «веер» в повороте (разучивается у станка).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Шаг-подскок (одна нога поднимается 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вперед).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Соскоки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 с переходом на одну ногу, другая нога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вперед. Так  же с вращением в этом положении вокруг себя.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Поочередные выбрасывания ног  вперед в 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и с разворотом на 180</w:t>
      </w:r>
      <w:r w:rsidRPr="001B60FD">
        <w:rPr>
          <w:szCs w:val="28"/>
          <w:vertAlign w:val="superscript"/>
        </w:rPr>
        <w:t xml:space="preserve">о  </w:t>
      </w:r>
      <w:r w:rsidRPr="001B60FD">
        <w:rPr>
          <w:szCs w:val="28"/>
        </w:rPr>
        <w:t xml:space="preserve">(через резкий наклон корпуса вперед и с остановкой с открытой ногой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вперед).</w:t>
      </w:r>
    </w:p>
    <w:p w:rsidR="00B51CC7" w:rsidRPr="001B60FD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B51CC7" w:rsidRPr="00DC611B" w:rsidRDefault="00B51CC7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Скольжение в позе </w:t>
      </w:r>
      <w:r w:rsidRPr="001B60FD">
        <w:rPr>
          <w:szCs w:val="28"/>
          <w:lang w:val="en-US"/>
        </w:rPr>
        <w:t>arabesque</w:t>
      </w:r>
      <w:r w:rsidRPr="001B60FD">
        <w:rPr>
          <w:szCs w:val="28"/>
        </w:rPr>
        <w:t xml:space="preserve"> (вперед, назад, вращение вокруг себя)</w:t>
      </w:r>
      <w:r>
        <w:rPr>
          <w:szCs w:val="28"/>
        </w:rPr>
        <w:t>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положения рук: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на талии  внутренним ребром  ладони;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«наматывание» - кисть вокруг другой кисти перед грудью (руки согнуты в   локтях).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Ходы «чардаш» и ход « с каблука».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Соскоки на 1-й  и 2-й прямые позиции с хлопками перед грудью.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«Ключ»  со 2-й закрытой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Перескоки мягкие с ноги на ногу с «переступанием»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и «в крест» назад за опорную ногу.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«Отскоки» назад на одной ноге (другая нога выбивается вперед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).</w:t>
      </w:r>
    </w:p>
    <w:p w:rsidR="00B51CC7" w:rsidRPr="00DC611B" w:rsidRDefault="00B51CC7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Подскок на одной ноге и с двойным ударом каблук</w:t>
      </w:r>
      <w:r>
        <w:rPr>
          <w:szCs w:val="28"/>
        </w:rPr>
        <w:t>а другой ноги,  вынесенной впере</w:t>
      </w:r>
      <w:r w:rsidRPr="001B60FD">
        <w:rPr>
          <w:szCs w:val="28"/>
        </w:rPr>
        <w:t>д на 30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B51CC7" w:rsidRPr="00DC611B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1. Тройные (строенные хлопки и удары):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скользящий хлопок и два удара по бедру;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     - скользящий хлопок и два удара по голенищам сапог;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скользящий хлопок и два удара по голенищу сапога;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фиксирующий хлопок и два удара.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 «Присядки»: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- «разножка»  вперед-назад с поворотом на 180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- «закладка». </w:t>
      </w:r>
    </w:p>
    <w:p w:rsidR="00B51CC7" w:rsidRPr="00DC611B" w:rsidRDefault="00B51CC7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Прыжки  с поджатыми ногами и с ударом по голенищу сапога.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Украинский 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 «Тынок» на месте и с поворотом  (прыжок).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«Ползунок» вперед и в сторону.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 Револьтад (разучивается у станка).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Большой  «голубец» (разучивается у станка).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Венгерский 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«Лего боказо» - прыжок с разведением ног в стороны и ударом внутренними ребрами сапог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 прямой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Хлопушки фиксирующие и скользящие: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в ладоши;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 бедру;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 голенищу;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 каблуку (простые сочетания ударов)</w:t>
      </w:r>
    </w:p>
    <w:p w:rsidR="00B51CC7" w:rsidRPr="00644C71" w:rsidRDefault="00B51CC7" w:rsidP="001B60FD">
      <w:pPr>
        <w:tabs>
          <w:tab w:val="left" w:pos="426"/>
        </w:tabs>
        <w:spacing w:line="360" w:lineRule="auto"/>
        <w:jc w:val="center"/>
        <w:rPr>
          <w:b/>
          <w:sz w:val="20"/>
          <w:szCs w:val="28"/>
        </w:rPr>
      </w:pPr>
    </w:p>
    <w:p w:rsidR="00B51CC7" w:rsidRPr="005C72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Четвертый год обучения</w:t>
      </w:r>
    </w:p>
    <w:p w:rsidR="00B51CC7" w:rsidRPr="005C72FD" w:rsidRDefault="00B51CC7" w:rsidP="00DC611B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5C72FD">
        <w:rPr>
          <w:b/>
          <w:szCs w:val="28"/>
        </w:rPr>
        <w:t>7 класс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Освоение более сложных танцевальных комбинаций с широким использованием ракурсов.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Развитие силы и выносливости учащихся.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Работа над выразительностью и выявление творческой индивидуальности учащихся.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Активное формирование навыков ансамблевого  исполнения.</w:t>
      </w:r>
    </w:p>
    <w:p w:rsidR="00B51CC7" w:rsidRPr="001B60FD" w:rsidRDefault="00B51CC7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Движение у станка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- в</w:t>
      </w:r>
      <w:r>
        <w:rPr>
          <w:szCs w:val="28"/>
        </w:rPr>
        <w:t xml:space="preserve">  прямых позициях и полупальцах: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 «винт»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(с двумя разворотами бедер).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  - из выворотного в прямое положение в сторону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3. Battement  tendu   - </w:t>
      </w:r>
      <w:r w:rsidRPr="001B60FD">
        <w:rPr>
          <w:szCs w:val="28"/>
        </w:rPr>
        <w:t>на</w:t>
      </w:r>
      <w:r w:rsidRPr="001B60FD">
        <w:rPr>
          <w:szCs w:val="28"/>
          <w:lang w:val="en-GB"/>
        </w:rPr>
        <w:t xml:space="preserve"> demi</w:t>
      </w:r>
      <w:r w:rsidRPr="001B60FD">
        <w:rPr>
          <w:szCs w:val="28"/>
          <w:lang w:val="en-US"/>
        </w:rPr>
        <w:t xml:space="preserve">- </w:t>
      </w:r>
      <w:r w:rsidRPr="001B60FD">
        <w:rPr>
          <w:szCs w:val="28"/>
        </w:rPr>
        <w:t>р</w:t>
      </w:r>
      <w:r w:rsidRPr="001B60FD">
        <w:rPr>
          <w:szCs w:val="28"/>
          <w:lang w:val="en-US"/>
        </w:rPr>
        <w:t>lie: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  <w:lang w:val="en-US"/>
        </w:rPr>
        <w:tab/>
        <w:t xml:space="preserve">   </w:t>
      </w:r>
      <w:r w:rsidRPr="001B60FD">
        <w:rPr>
          <w:szCs w:val="28"/>
        </w:rPr>
        <w:t xml:space="preserve">- с  </w:t>
      </w:r>
      <w:r w:rsidRPr="001B60FD">
        <w:rPr>
          <w:szCs w:val="28"/>
          <w:lang w:val="en-US"/>
        </w:rPr>
        <w:t>pique</w:t>
      </w:r>
      <w:r w:rsidRPr="001B60FD">
        <w:rPr>
          <w:szCs w:val="28"/>
          <w:lang w:val="en-GB"/>
        </w:rPr>
        <w:t>s</w:t>
      </w:r>
      <w:r w:rsidRPr="001B60FD">
        <w:rPr>
          <w:szCs w:val="28"/>
        </w:rPr>
        <w:t xml:space="preserve"> на р</w:t>
      </w:r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с опорной пятки  во всех направлениях;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   - </w:t>
      </w:r>
      <w:r w:rsidRPr="001B60FD">
        <w:rPr>
          <w:szCs w:val="28"/>
          <w:lang w:val="en-US"/>
        </w:rPr>
        <w:t>balensuare</w:t>
      </w:r>
      <w:r w:rsidRPr="001B60FD">
        <w:rPr>
          <w:szCs w:val="28"/>
        </w:rPr>
        <w:t xml:space="preserve"> на р</w:t>
      </w:r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с опорной пятки.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Подготовка  к «веревочке» - пройденные ране</w:t>
      </w:r>
      <w:r>
        <w:rPr>
          <w:szCs w:val="28"/>
        </w:rPr>
        <w:t>е движения исполняются на полупа</w:t>
      </w:r>
      <w:r w:rsidRPr="001B60FD">
        <w:rPr>
          <w:szCs w:val="28"/>
        </w:rPr>
        <w:t>льцах.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«Каблучное»: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«большое» </w:t>
      </w:r>
      <w:r w:rsidRPr="001B60FD">
        <w:rPr>
          <w:szCs w:val="28"/>
          <w:lang w:val="en-GB"/>
        </w:rPr>
        <w:t>duble</w:t>
      </w:r>
      <w:r w:rsidRPr="001B60FD">
        <w:rPr>
          <w:szCs w:val="28"/>
        </w:rPr>
        <w:t>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«большое»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.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jambe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parter</w:t>
      </w:r>
      <w:r w:rsidRPr="001B60FD">
        <w:rPr>
          <w:szCs w:val="28"/>
        </w:rPr>
        <w:t xml:space="preserve"> – «восьмерка» с остановкой  и без остановки в сторону.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fondu</w:t>
      </w:r>
      <w:r>
        <w:rPr>
          <w:szCs w:val="28"/>
        </w:rPr>
        <w:t xml:space="preserve">  </w:t>
      </w:r>
      <w:r w:rsidRPr="001B60FD">
        <w:rPr>
          <w:szCs w:val="28"/>
        </w:rPr>
        <w:t>на полупальцах.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Перегибы корпуса: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  одной рукой за палку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и </w:t>
      </w: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прямых позициях на двух  ногах и  одной ноге;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в сторону (лицом к палке).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 Р</w:t>
      </w:r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GB"/>
        </w:rPr>
        <w:t>tortie</w:t>
      </w:r>
      <w:r w:rsidRPr="001B60FD">
        <w:rPr>
          <w:szCs w:val="28"/>
        </w:rPr>
        <w:t xml:space="preserve"> с приема 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в сторону.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developpe</w:t>
      </w:r>
      <w:r w:rsidRPr="001B60FD">
        <w:rPr>
          <w:szCs w:val="28"/>
        </w:rPr>
        <w:t xml:space="preserve">  - резкое двойным ударом опорной  пятки («венгерское»).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11.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flac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переступанием.</w:t>
      </w:r>
    </w:p>
    <w:p w:rsidR="00B51CC7" w:rsidRPr="0080296A" w:rsidRDefault="00B51CC7" w:rsidP="0080296A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12.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-  с переходом на рабочую ногу и  ударом  подушечкой опорной ноги.</w:t>
      </w:r>
    </w:p>
    <w:p w:rsidR="00B51CC7" w:rsidRPr="001B60FD" w:rsidRDefault="00B51CC7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 xml:space="preserve">Середина </w:t>
      </w:r>
    </w:p>
    <w:p w:rsidR="00B51CC7" w:rsidRPr="001B60FD" w:rsidRDefault="00B51CC7" w:rsidP="0080296A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 xml:space="preserve">Региональный танец </w:t>
      </w:r>
      <w:r w:rsidRPr="001B60FD">
        <w:rPr>
          <w:szCs w:val="28"/>
        </w:rPr>
        <w:t>(по выбору преподавателя)</w:t>
      </w:r>
    </w:p>
    <w:p w:rsidR="00B51CC7" w:rsidRDefault="00B51CC7" w:rsidP="002148BC">
      <w:pPr>
        <w:tabs>
          <w:tab w:val="left" w:pos="426"/>
        </w:tabs>
        <w:spacing w:line="360" w:lineRule="auto"/>
        <w:ind w:firstLine="0"/>
        <w:rPr>
          <w:b/>
          <w:szCs w:val="28"/>
        </w:rPr>
      </w:pPr>
    </w:p>
    <w:p w:rsidR="00B51CC7" w:rsidRPr="001B60FD" w:rsidRDefault="00B51CC7" w:rsidP="002148B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 народный танец</w:t>
      </w:r>
    </w:p>
    <w:p w:rsidR="00B51CC7" w:rsidRPr="001B60FD" w:rsidRDefault="00B51CC7" w:rsidP="00DE6CF0">
      <w:pPr>
        <w:widowControl/>
        <w:numPr>
          <w:ilvl w:val="0"/>
          <w:numId w:val="35"/>
        </w:numPr>
        <w:tabs>
          <w:tab w:val="left" w:pos="330"/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lastRenderedPageBreak/>
        <w:t xml:space="preserve">Шаги и «припадания» собираются в связки, добавляются подвороты,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 xml:space="preserve"> и другие связующие движения.</w:t>
      </w:r>
    </w:p>
    <w:p w:rsidR="00B51CC7" w:rsidRPr="001B60FD" w:rsidRDefault="00B51CC7" w:rsidP="00DE6CF0">
      <w:pPr>
        <w:widowControl/>
        <w:numPr>
          <w:ilvl w:val="0"/>
          <w:numId w:val="35"/>
        </w:numPr>
        <w:tabs>
          <w:tab w:val="left" w:pos="330"/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 xml:space="preserve"> Игра с платочком у девушек.</w:t>
      </w:r>
    </w:p>
    <w:p w:rsidR="00B51CC7" w:rsidRPr="001B60FD" w:rsidRDefault="00B51CC7" w:rsidP="00DE6CF0">
      <w:pPr>
        <w:widowControl/>
        <w:numPr>
          <w:ilvl w:val="0"/>
          <w:numId w:val="35"/>
        </w:numPr>
        <w:tabs>
          <w:tab w:val="left" w:pos="330"/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 xml:space="preserve"> «Веревочка»: </w:t>
      </w:r>
    </w:p>
    <w:p w:rsidR="00B51CC7" w:rsidRPr="001B60FD" w:rsidRDefault="00B51CC7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 с открыванием ноги на каблук;</w:t>
      </w:r>
    </w:p>
    <w:p w:rsidR="00B51CC7" w:rsidRPr="001B60FD" w:rsidRDefault="00B51CC7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 перекатами через каблучок;</w:t>
      </w:r>
    </w:p>
    <w:p w:rsidR="00B51CC7" w:rsidRPr="001B60FD" w:rsidRDefault="00B51CC7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 полным поворотом на полупальцах.</w:t>
      </w:r>
    </w:p>
    <w:p w:rsidR="00B51CC7" w:rsidRPr="001B60FD" w:rsidRDefault="00B51CC7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Боковая «моталочка».</w:t>
      </w:r>
    </w:p>
    <w:p w:rsidR="00B51CC7" w:rsidRPr="001B60FD" w:rsidRDefault="00B51CC7" w:rsidP="0080296A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 качестве хорошего дополнения и развития </w:t>
      </w:r>
      <w:r w:rsidRPr="001B60FD">
        <w:rPr>
          <w:szCs w:val="28"/>
        </w:rPr>
        <w:t>уже выученных движений предлагается собрать этюдную работу на основе танца  «Полянка».</w:t>
      </w:r>
    </w:p>
    <w:p w:rsidR="00B51CC7" w:rsidRPr="001B60FD" w:rsidRDefault="00B51CC7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Молдавский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Изучение </w:t>
      </w:r>
      <w:r>
        <w:rPr>
          <w:szCs w:val="28"/>
        </w:rPr>
        <w:t xml:space="preserve">возможно на основе любого </w:t>
      </w:r>
      <w:r w:rsidRPr="001B60FD">
        <w:rPr>
          <w:szCs w:val="28"/>
        </w:rPr>
        <w:t xml:space="preserve">танца по усмотрению преподавателя, например «Жаворонок»: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быстрые переступания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и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позиции (на месте и в продвижении в сторону, в повороте);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с подскока на опорной ноге (с акцентом к себе);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тройные  переборы ногами;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</w:t>
      </w:r>
      <w:r w:rsidRPr="001B60FD">
        <w:rPr>
          <w:szCs w:val="28"/>
          <w:lang w:val="en-US"/>
        </w:rPr>
        <w:t>tombe</w:t>
      </w:r>
      <w:r>
        <w:rPr>
          <w:szCs w:val="28"/>
        </w:rPr>
        <w:t xml:space="preserve"> впере</w:t>
      </w:r>
      <w:r w:rsidRPr="001B60FD">
        <w:rPr>
          <w:szCs w:val="28"/>
        </w:rPr>
        <w:t>д с наклоном корпуса;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переборы с выносом ноги на каблучок;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синкопированные подскоки  и соскоки на одну и две ноги.</w:t>
      </w:r>
    </w:p>
    <w:p w:rsidR="00B51CC7" w:rsidRPr="001B60FD" w:rsidRDefault="00B51CC7" w:rsidP="0080296A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Разнообразие движений и связок движений зависит от задач, поставленных преподавателем.</w:t>
      </w:r>
    </w:p>
    <w:p w:rsidR="00B51CC7" w:rsidRPr="001B60FD" w:rsidRDefault="00B51CC7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Движение рук: круговые поочередные непрерывные движения внутри согнутых перед собой рук ладонями вперед  одной рукой (мужское движение).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Положения корпуса и рук в парном танце («Чардаш»). Ходы «Чардаш» в паре.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«Боказо» («ключ»):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ab/>
        <w:t xml:space="preserve">- жесткий (отскок с акцентированной приставкой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прямую позицию одинарные и двойные (через паузу);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мягкий (согнутой ногой в сторону с подъемом на полупальцы).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«Люлька» (с движением рук).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Резкие тройные полуповороты бедер и ног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свободной позиции и соскоком на одну ногу в полуприседание.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«Цифро» («веревочка» с подъемом на полупальцы (с акцентированным окончанием и подряд).</w:t>
      </w:r>
    </w:p>
    <w:p w:rsidR="00B51CC7" w:rsidRPr="0080296A" w:rsidRDefault="00B51CC7" w:rsidP="0080296A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Вращения в паре и подвороты в паре.</w:t>
      </w:r>
    </w:p>
    <w:p w:rsidR="00B51CC7" w:rsidRPr="001B60FD" w:rsidRDefault="00B51CC7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 Изучаем на примере танца «Краковяк».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Положения ног и  рук. Основные положения в паре.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Притопы: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-  одинарные;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 двойные (перескок с последующим притопом).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«Ключ» одинарный и двойной.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Ходы: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подскоки и бег;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с последующим броском (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) ноги вперед и соскоком в полуприседание на две ноги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прямую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«Цвал» (галоп).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«Голубец» одинарный и двойной с притопом.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balance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 «Кшесанэ»  с притопом.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10.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basque</w:t>
      </w:r>
      <w:r w:rsidRPr="001B60FD">
        <w:rPr>
          <w:szCs w:val="28"/>
        </w:rPr>
        <w:t>.</w:t>
      </w:r>
    </w:p>
    <w:p w:rsidR="00B51CC7" w:rsidRPr="00D6080F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B51CC7" w:rsidRPr="001B60FD" w:rsidRDefault="00B51CC7" w:rsidP="00DE6CF0">
      <w:pPr>
        <w:widowControl/>
        <w:numPr>
          <w:ilvl w:val="0"/>
          <w:numId w:val="69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Удары комбинированные: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</w:t>
      </w:r>
      <w:r w:rsidRPr="001B60FD">
        <w:rPr>
          <w:szCs w:val="28"/>
        </w:rPr>
        <w:t>- хлопушечный «ключ»;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         </w:t>
      </w:r>
      <w:r w:rsidRPr="001B60FD">
        <w:rPr>
          <w:szCs w:val="28"/>
        </w:rPr>
        <w:t>- удары  по подошве сапога и об пол.</w:t>
      </w:r>
    </w:p>
    <w:p w:rsidR="00B51CC7" w:rsidRPr="001B60FD" w:rsidRDefault="00B51CC7" w:rsidP="001B60FD">
      <w:pPr>
        <w:tabs>
          <w:tab w:val="left" w:pos="426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   Присядки: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присядка в соединении с ударом по голенищу сапога ладонью;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«качалочка»;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«закладка» в продвижении в сторону;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«закладка» в сочетании с «качалочкой».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</w:t>
      </w:r>
      <w:r>
        <w:rPr>
          <w:szCs w:val="28"/>
        </w:rPr>
        <w:t xml:space="preserve">  </w:t>
      </w:r>
      <w:r w:rsidRPr="001B60FD">
        <w:rPr>
          <w:szCs w:val="28"/>
        </w:rPr>
        <w:t xml:space="preserve">Прыжки: 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«стульчик».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 желанию преподавателя и возможностям учеников могут быть изучены основные ходы и движения мужского танца «Пантозоо».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 урок включ</w:t>
      </w:r>
      <w:r>
        <w:rPr>
          <w:szCs w:val="28"/>
        </w:rPr>
        <w:t xml:space="preserve">аются комбинированные хлопушки </w:t>
      </w:r>
      <w:r w:rsidRPr="001B60FD">
        <w:rPr>
          <w:szCs w:val="28"/>
        </w:rPr>
        <w:t>Венгерского народного танца.</w:t>
      </w:r>
    </w:p>
    <w:p w:rsidR="00B51CC7" w:rsidRPr="00761CDF" w:rsidRDefault="00B51CC7" w:rsidP="001B60FD">
      <w:pPr>
        <w:tabs>
          <w:tab w:val="left" w:pos="426"/>
        </w:tabs>
        <w:spacing w:line="360" w:lineRule="auto"/>
        <w:rPr>
          <w:b/>
          <w:i/>
          <w:sz w:val="18"/>
          <w:szCs w:val="28"/>
        </w:rPr>
      </w:pP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Пятый год обучения</w:t>
      </w: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8 класс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Освоение сложных танцевальных комбинаций, этюдов.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Формирование навыков осознанного освоения элементов народного танца.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Формирование бережного отношения к хореографическому наследию в связи с началом изучения академического танца и областных особенностей Русского танца.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Движение у станка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-   сочетания выворотных и прямых позиций, резких и мягких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>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</w:t>
      </w:r>
      <w:r>
        <w:rPr>
          <w:szCs w:val="28"/>
        </w:rPr>
        <w:t xml:space="preserve"> </w:t>
      </w:r>
      <w:r w:rsidRPr="001B60FD">
        <w:rPr>
          <w:szCs w:val="28"/>
        </w:rPr>
        <w:t xml:space="preserve">-  с переходом с опорной ноги  на рабочую;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-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увеличенным количеством  переводов стопы  «носок-каблук».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3. 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-  с  </w:t>
      </w:r>
      <w:r w:rsidRPr="001B60FD">
        <w:rPr>
          <w:szCs w:val="28"/>
          <w:lang w:val="en-US"/>
        </w:rPr>
        <w:t>balensuare</w:t>
      </w:r>
      <w:r w:rsidRPr="001B60FD">
        <w:rPr>
          <w:szCs w:val="28"/>
        </w:rPr>
        <w:t xml:space="preserve">  через  проскальзывание  опорной ноги.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«Каблучное» -  с «ковырялочкой» на 90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.</w:t>
      </w:r>
    </w:p>
    <w:p w:rsidR="00B51CC7" w:rsidRPr="00D6080F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</w:t>
      </w:r>
      <w:r>
        <w:rPr>
          <w:szCs w:val="28"/>
        </w:rPr>
        <w:t xml:space="preserve">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jambe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parter</w:t>
      </w:r>
      <w:r>
        <w:rPr>
          <w:szCs w:val="28"/>
        </w:rPr>
        <w:t>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</w:t>
      </w:r>
      <w:r>
        <w:rPr>
          <w:szCs w:val="28"/>
        </w:rPr>
        <w:t xml:space="preserve">   </w:t>
      </w:r>
      <w:r w:rsidRPr="001B60FD">
        <w:rPr>
          <w:szCs w:val="28"/>
        </w:rPr>
        <w:t xml:space="preserve">-  «восьмерка» (без остановки  в сторону  на вытянутой опорной ноге и  </w:t>
      </w:r>
      <w:r w:rsidRPr="001B60FD">
        <w:rPr>
          <w:szCs w:val="28"/>
          <w:lang w:val="en-GB"/>
        </w:rPr>
        <w:t>plie</w:t>
      </w:r>
      <w:r w:rsidRPr="001B60FD">
        <w:rPr>
          <w:szCs w:val="28"/>
        </w:rPr>
        <w:t xml:space="preserve">);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>
        <w:rPr>
          <w:szCs w:val="28"/>
        </w:rPr>
        <w:t xml:space="preserve">             </w:t>
      </w:r>
      <w:r w:rsidRPr="001B60FD">
        <w:rPr>
          <w:szCs w:val="28"/>
          <w:lang w:val="en-US"/>
        </w:rPr>
        <w:t xml:space="preserve">-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  <w:lang w:val="en-GB"/>
        </w:rPr>
        <w:t>rond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  <w:lang w:val="en-GB"/>
        </w:rPr>
        <w:t>de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  <w:lang w:val="en-GB"/>
        </w:rPr>
        <w:t>pied</w:t>
      </w:r>
      <w:r w:rsidRPr="001B60FD">
        <w:rPr>
          <w:szCs w:val="28"/>
          <w:lang w:val="en-US"/>
        </w:rPr>
        <w:t xml:space="preserve">  </w:t>
      </w:r>
      <w:r w:rsidRPr="001B60FD">
        <w:rPr>
          <w:szCs w:val="28"/>
        </w:rPr>
        <w:t>опорной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ноги</w:t>
      </w:r>
      <w:r w:rsidRPr="001B60FD">
        <w:rPr>
          <w:szCs w:val="28"/>
          <w:lang w:val="en-US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>6.</w:t>
      </w:r>
      <w:r w:rsidRPr="00BA5A4F">
        <w:rPr>
          <w:szCs w:val="28"/>
          <w:lang w:val="en-US"/>
        </w:rPr>
        <w:t xml:space="preserve"> </w:t>
      </w:r>
      <w:r w:rsidRPr="001B60FD">
        <w:rPr>
          <w:szCs w:val="28"/>
        </w:rPr>
        <w:t>В</w:t>
      </w:r>
      <w:r>
        <w:rPr>
          <w:szCs w:val="28"/>
          <w:lang w:val="en-US"/>
        </w:rPr>
        <w:t xml:space="preserve">attement  fondu  </w:t>
      </w:r>
      <w:r w:rsidRPr="001B60FD">
        <w:rPr>
          <w:szCs w:val="28"/>
        </w:rPr>
        <w:t>на</w:t>
      </w:r>
      <w:r w:rsidRPr="001B60FD">
        <w:rPr>
          <w:szCs w:val="28"/>
          <w:lang w:val="en-US"/>
        </w:rPr>
        <w:t xml:space="preserve"> 90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  <w:vertAlign w:val="superscript"/>
          <w:lang w:val="en-US"/>
        </w:rPr>
        <w:t xml:space="preserve"> </w:t>
      </w:r>
      <w:r w:rsidRPr="001B60FD">
        <w:rPr>
          <w:szCs w:val="28"/>
          <w:lang w:val="en-US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7. Flic- flac: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8018A">
        <w:rPr>
          <w:szCs w:val="28"/>
          <w:lang w:val="en-US"/>
        </w:rPr>
        <w:t xml:space="preserve">              </w:t>
      </w:r>
      <w:r w:rsidRPr="001B60FD">
        <w:rPr>
          <w:szCs w:val="28"/>
        </w:rPr>
        <w:t>-  с  пружинящими переступаниями на полупальцах (цыганское);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    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duble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developpe</w:t>
      </w:r>
      <w:r w:rsidRPr="001B60FD">
        <w:rPr>
          <w:szCs w:val="28"/>
        </w:rPr>
        <w:t xml:space="preserve"> – резкие с двойным ударом опорной пятки в момент открывания ноги.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</w:t>
      </w:r>
      <w:r>
        <w:rPr>
          <w:szCs w:val="28"/>
        </w:rPr>
        <w:t xml:space="preserve">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с двойным ударом подушечкой опорной ноги;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с </w:t>
      </w:r>
      <w:r w:rsidRPr="001B60FD">
        <w:rPr>
          <w:szCs w:val="28"/>
          <w:lang w:val="en-GB"/>
        </w:rPr>
        <w:t>balensuare</w:t>
      </w:r>
      <w:r w:rsidRPr="001B60FD">
        <w:rPr>
          <w:szCs w:val="28"/>
        </w:rPr>
        <w:t xml:space="preserve">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преподавателей)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 народный 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Ход кадрильный (с каблучка).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</w:t>
      </w:r>
      <w:r>
        <w:rPr>
          <w:szCs w:val="28"/>
        </w:rPr>
        <w:t xml:space="preserve">  «Веревочка» - собираем в разве</w:t>
      </w:r>
      <w:r w:rsidRPr="001B60FD">
        <w:rPr>
          <w:szCs w:val="28"/>
        </w:rPr>
        <w:t xml:space="preserve">рнутые комбинации (добавляем различные украшения: хлопки, подвороты, соскоки).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>3. Дробные выстукивания  - дробная «дорожка» (на 16-</w:t>
      </w:r>
      <w:r w:rsidRPr="001B60FD">
        <w:rPr>
          <w:szCs w:val="28"/>
        </w:rPr>
        <w:t>е).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Вращения: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через каблучки;        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бегунец с прыжочками  (поджатые ноги).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«Игра с платочком» (у девушек).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За полный курс обучения народному танцу обучающимися освоены наиболее распространенные рисунки танца, положения рук, ходы и </w:t>
      </w:r>
      <w:r w:rsidRPr="001B60FD">
        <w:rPr>
          <w:szCs w:val="28"/>
        </w:rPr>
        <w:lastRenderedPageBreak/>
        <w:t xml:space="preserve">движения, которые встречаются повсеместно. На следующем этапе обучения </w:t>
      </w:r>
      <w:r>
        <w:rPr>
          <w:szCs w:val="28"/>
        </w:rPr>
        <w:t>об</w:t>
      </w:r>
      <w:r w:rsidRPr="001B60FD">
        <w:rPr>
          <w:szCs w:val="28"/>
        </w:rPr>
        <w:t>уча</w:t>
      </w:r>
      <w:r>
        <w:rPr>
          <w:szCs w:val="28"/>
        </w:rPr>
        <w:t>ю</w:t>
      </w:r>
      <w:r w:rsidRPr="001B60FD">
        <w:rPr>
          <w:szCs w:val="28"/>
        </w:rPr>
        <w:t>щиеся должны познакомиться с характерными особенностями танцев разных областей России, так как общие движения, рисунки, положения рук, ходы приобретают свою окраску, свой ритмический пульс в зависимости от географических, этнографических и музыкальных компонентов культуры данного края.</w:t>
      </w:r>
    </w:p>
    <w:p w:rsidR="00B51CC7" w:rsidRPr="002148BC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2148BC">
        <w:rPr>
          <w:szCs w:val="28"/>
        </w:rPr>
        <w:t>Составители программы с уважением относятся к знаниям и творческому багажу преподавателей, работающих по всей России. Учащиеся должны познакомиться с танцами, дающими наиболее яркое представление о многообразии русской танцевальной культуры. Многие из них по праву входят в сокровищницу не только российского, но и мирового танцевального искусства.</w:t>
      </w:r>
    </w:p>
    <w:p w:rsidR="00B51CC7" w:rsidRPr="00761CDF" w:rsidRDefault="00B51CC7" w:rsidP="001B60FD">
      <w:pPr>
        <w:tabs>
          <w:tab w:val="left" w:pos="426"/>
        </w:tabs>
        <w:spacing w:line="360" w:lineRule="auto"/>
        <w:rPr>
          <w:sz w:val="22"/>
          <w:szCs w:val="28"/>
        </w:rPr>
      </w:pPr>
    </w:p>
    <w:p w:rsidR="00B51CC7" w:rsidRPr="00D6080F" w:rsidRDefault="00B51CC7" w:rsidP="00D6080F">
      <w:pPr>
        <w:tabs>
          <w:tab w:val="left" w:pos="426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Областные особенности Русского народного танца</w:t>
      </w: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Юг России (Курская область)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«Тимоня».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 Характерный рисунок танца.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характерные движения рук (женские и мужские):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поворот кистей вправо-влево («игрушки»);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«муку сеять»;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«птички летят»;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перевод рук вперед-назад (мужское).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Основной ход – шаг в «три ножки».</w:t>
      </w: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Урал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szCs w:val="28"/>
        </w:rPr>
        <w:t>Изучается танцевальная композиция «Шестёра»</w:t>
      </w:r>
    </w:p>
    <w:p w:rsidR="00B51CC7" w:rsidRPr="001B60FD" w:rsidRDefault="00B51CC7" w:rsidP="00DE6CF0">
      <w:pPr>
        <w:widowControl/>
        <w:numPr>
          <w:ilvl w:val="0"/>
          <w:numId w:val="5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 Характерные рисунки танца.</w:t>
      </w:r>
    </w:p>
    <w:p w:rsidR="00B51CC7" w:rsidRPr="001B60FD" w:rsidRDefault="00B51CC7" w:rsidP="00DE6CF0">
      <w:pPr>
        <w:widowControl/>
        <w:numPr>
          <w:ilvl w:val="0"/>
          <w:numId w:val="5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Основные положения</w:t>
      </w:r>
      <w:r w:rsidRPr="001B60FD">
        <w:rPr>
          <w:szCs w:val="28"/>
        </w:rPr>
        <w:t xml:space="preserve"> рук,  ног. Поклон.</w:t>
      </w:r>
    </w:p>
    <w:p w:rsidR="00B51CC7" w:rsidRPr="001B60FD" w:rsidRDefault="00B51CC7" w:rsidP="00DE6CF0">
      <w:pPr>
        <w:widowControl/>
        <w:numPr>
          <w:ilvl w:val="0"/>
          <w:numId w:val="5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движения в танцах областей Урала:</w:t>
      </w:r>
    </w:p>
    <w:p w:rsidR="00B51CC7" w:rsidRPr="001B60FD" w:rsidRDefault="00B51CC7" w:rsidP="00D6080F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  - уральский ход («молоточки одинарные и двойные»):</w:t>
      </w:r>
    </w:p>
    <w:p w:rsidR="00B51CC7" w:rsidRPr="001B60FD" w:rsidRDefault="00B51CC7" w:rsidP="00D6080F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уральский бег;</w:t>
      </w:r>
    </w:p>
    <w:p w:rsidR="00B51CC7" w:rsidRPr="001B60FD" w:rsidRDefault="00B51CC7" w:rsidP="00D6080F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стелющийся шаг;</w:t>
      </w:r>
    </w:p>
    <w:p w:rsidR="00B51CC7" w:rsidRPr="001B60FD" w:rsidRDefault="00B51CC7" w:rsidP="00D6080F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шаркающий  шаг;</w:t>
      </w:r>
    </w:p>
    <w:p w:rsidR="00B51CC7" w:rsidRPr="001B60FD" w:rsidRDefault="00B51CC7" w:rsidP="00D6080F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приставной переменный шаг;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«моталочка»;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сдвоенная дробь с притопом.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4</w:t>
      </w:r>
      <w:r w:rsidRPr="001B60FD">
        <w:rPr>
          <w:szCs w:val="28"/>
        </w:rPr>
        <w:t>. Мужские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   - «разножка»  в сторону (прыжок присядка);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   - присядка с «ковырялочкой» (и притопом).</w:t>
      </w:r>
    </w:p>
    <w:p w:rsidR="00B51CC7" w:rsidRPr="002148BC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2148BC">
        <w:rPr>
          <w:b/>
          <w:szCs w:val="28"/>
        </w:rPr>
        <w:t>Запад России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«Смоленский гусачок».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Основное характерное  движение  рук.</w:t>
      </w:r>
    </w:p>
    <w:p w:rsidR="00B51CC7" w:rsidRPr="00D6080F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Основной ход.</w:t>
      </w:r>
    </w:p>
    <w:p w:rsidR="00B51CC7" w:rsidRPr="001B60FD" w:rsidRDefault="00B51CC7" w:rsidP="00D6080F">
      <w:pPr>
        <w:tabs>
          <w:tab w:val="left" w:pos="426"/>
          <w:tab w:val="left" w:pos="4560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Молдавский народный танец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szCs w:val="28"/>
        </w:rPr>
        <w:t>«Хора». «Молдавеняска»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1.Основные положения рук, ног, корпуса. Положение в парном танце.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Ходы: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подскоки и бег (в сочетаниях);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«дорожка»;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или прыжок в сторону на вытянутую ногу на полупальцы  или в полуприседание с подбиванием другой ноги, подводящейся к икре сзади (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в  сторону с продвижением);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ab/>
        <w:t>- шаг вперед или назад с подъе</w:t>
      </w:r>
      <w:r w:rsidRPr="001B60FD">
        <w:rPr>
          <w:szCs w:val="28"/>
        </w:rPr>
        <w:t xml:space="preserve">мом на полупальцы и подниманием другой ноги;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назад или вперед на 35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(женское движение), шаг в сторону с выведением другой ноги в перекрещенное положение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3. Шаг-соскок с ребра каблука на всю стопу в полуприседание и </w:t>
      </w:r>
      <w:r w:rsidRPr="001B60FD">
        <w:rPr>
          <w:szCs w:val="28"/>
        </w:rPr>
        <w:lastRenderedPageBreak/>
        <w:t>броском согнутой ноги назад на 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(90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«Ключ» (молдавский с прыжком с поджатыми ногами).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Вращения в паре.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народный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1. Отбианэ</w:t>
      </w:r>
      <w:r w:rsidRPr="001B60FD">
        <w:rPr>
          <w:color w:val="FF0000"/>
          <w:szCs w:val="28"/>
        </w:rPr>
        <w:t xml:space="preserve"> </w:t>
      </w:r>
      <w:r w:rsidRPr="001B60FD">
        <w:rPr>
          <w:szCs w:val="28"/>
        </w:rPr>
        <w:t xml:space="preserve"> (вперед).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2. «Голубец» в повороте.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3.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сочетаниях движений.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4. Резкие развороты в паре (с ударом ведущей ноги на сильную долю).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5. «Обертас» - характерное вращение с наклоном корпуса  (на месте).</w:t>
      </w:r>
    </w:p>
    <w:p w:rsidR="00B51CC7" w:rsidRPr="00D6080F" w:rsidRDefault="00B51CC7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Дополнительно к движениям танца «Краковяк»  можно взять основные ходы и движения других польских танцев, например</w:t>
      </w:r>
      <w:r>
        <w:rPr>
          <w:szCs w:val="28"/>
        </w:rPr>
        <w:t>,</w:t>
      </w:r>
      <w:r w:rsidRPr="001B60FD">
        <w:rPr>
          <w:szCs w:val="28"/>
        </w:rPr>
        <w:t xml:space="preserve">  «Мазур» и «Ходзоны».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Испанский народный танец</w:t>
      </w:r>
    </w:p>
    <w:p w:rsidR="00B51CC7" w:rsidRPr="001B60FD" w:rsidRDefault="00B51CC7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«Арагонская хота»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Основные положения и позиции ног, рук и корпуса. Переводы рук.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Основной ход: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 высокий  </w:t>
      </w:r>
      <w:r w:rsidRPr="001B60FD">
        <w:rPr>
          <w:szCs w:val="28"/>
          <w:lang w:val="en-GB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basque</w:t>
      </w:r>
      <w:r w:rsidRPr="001B60FD">
        <w:rPr>
          <w:szCs w:val="28"/>
        </w:rPr>
        <w:t xml:space="preserve"> с перескока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свободной позиции (высокий);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 тройной бег.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Р</w:t>
      </w:r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basque</w:t>
      </w:r>
      <w:r w:rsidRPr="001B60FD">
        <w:rPr>
          <w:szCs w:val="28"/>
        </w:rPr>
        <w:t xml:space="preserve">  по </w:t>
      </w:r>
      <w:r w:rsidRPr="001B60FD">
        <w:rPr>
          <w:szCs w:val="28"/>
          <w:lang w:val="en-GB"/>
        </w:rPr>
        <w:t>I</w:t>
      </w:r>
      <w:r w:rsidRPr="001B60FD">
        <w:rPr>
          <w:szCs w:val="28"/>
        </w:rPr>
        <w:t xml:space="preserve">  прямой позиции с </w:t>
      </w:r>
      <w:r w:rsidRPr="001B60FD">
        <w:rPr>
          <w:szCs w:val="28"/>
          <w:lang w:val="en-GB"/>
        </w:rPr>
        <w:t>pigue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Р</w:t>
      </w:r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balan</w:t>
      </w:r>
      <w:r w:rsidRPr="001B60FD">
        <w:rPr>
          <w:szCs w:val="28"/>
        </w:rPr>
        <w:t>с</w:t>
      </w:r>
      <w:r w:rsidRPr="001B60FD">
        <w:rPr>
          <w:szCs w:val="28"/>
          <w:lang w:val="en-GB"/>
        </w:rPr>
        <w:t>e</w:t>
      </w:r>
      <w:r w:rsidRPr="001B60FD">
        <w:rPr>
          <w:szCs w:val="28"/>
        </w:rPr>
        <w:t xml:space="preserve">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 из стороны в сторону;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 вперед и назад.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5. «Ковырялочка».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Шаг в сторону с подскоком (на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)</w:t>
      </w:r>
      <w:r>
        <w:rPr>
          <w:szCs w:val="28"/>
        </w:rPr>
        <w:t>,</w:t>
      </w:r>
      <w:r w:rsidRPr="001B60FD">
        <w:rPr>
          <w:szCs w:val="28"/>
        </w:rPr>
        <w:t xml:space="preserve"> подведение другой ноги к икре сзади.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ballonne</w:t>
      </w:r>
      <w:r w:rsidRPr="001B60FD">
        <w:rPr>
          <w:szCs w:val="28"/>
        </w:rPr>
        <w:t xml:space="preserve"> вперед, с последующим шагом и подведением другой ноги сзади.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Понта та кона – подскок с ударом другой ноги с</w:t>
      </w:r>
      <w:r>
        <w:rPr>
          <w:szCs w:val="28"/>
        </w:rPr>
        <w:t>о</w:t>
      </w:r>
      <w:r w:rsidRPr="001B60FD">
        <w:rPr>
          <w:szCs w:val="28"/>
        </w:rPr>
        <w:t xml:space="preserve"> свободной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</w:t>
      </w:r>
      <w:r w:rsidRPr="001B60FD">
        <w:rPr>
          <w:szCs w:val="28"/>
        </w:rPr>
        <w:lastRenderedPageBreak/>
        <w:t>позиции спереди с последующим отскоком в сторону  (</w:t>
      </w:r>
      <w:r w:rsidRPr="001B60FD">
        <w:rPr>
          <w:szCs w:val="28"/>
          <w:lang w:val="en-US"/>
        </w:rPr>
        <w:t>sissonne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ouverte</w:t>
      </w:r>
      <w:r w:rsidRPr="001B60FD">
        <w:rPr>
          <w:szCs w:val="28"/>
        </w:rPr>
        <w:t xml:space="preserve"> в сторону и тройным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bourree</w:t>
      </w:r>
      <w:r w:rsidRPr="001B60FD">
        <w:rPr>
          <w:szCs w:val="28"/>
        </w:rPr>
        <w:t>)  переступанием).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 Т</w:t>
      </w:r>
      <w:r w:rsidRPr="001B60FD">
        <w:rPr>
          <w:szCs w:val="28"/>
          <w:lang w:val="en-GB"/>
        </w:rPr>
        <w:t>ombe</w:t>
      </w:r>
      <w:r w:rsidRPr="001B60FD">
        <w:rPr>
          <w:szCs w:val="28"/>
        </w:rPr>
        <w:t>-</w:t>
      </w:r>
      <w:r w:rsidRPr="001B60FD">
        <w:rPr>
          <w:szCs w:val="28"/>
          <w:lang w:val="en-GB"/>
        </w:rPr>
        <w:t>coupe</w:t>
      </w:r>
      <w:r w:rsidRPr="001B60FD">
        <w:rPr>
          <w:szCs w:val="28"/>
        </w:rPr>
        <w:t xml:space="preserve">  (из позы в позу) в </w:t>
      </w: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свободной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10. Соскоки  в </w:t>
      </w:r>
      <w:r w:rsidRPr="001B60FD">
        <w:rPr>
          <w:szCs w:val="28"/>
          <w:lang w:val="en-GB"/>
        </w:rPr>
        <w:t>V</w:t>
      </w:r>
      <w:r w:rsidRPr="001B60FD">
        <w:rPr>
          <w:szCs w:val="28"/>
        </w:rPr>
        <w:t xml:space="preserve"> позиции с </w:t>
      </w:r>
      <w:r w:rsidRPr="001B60FD">
        <w:rPr>
          <w:szCs w:val="28"/>
          <w:lang w:val="en-GB"/>
        </w:rPr>
        <w:t>jete</w:t>
      </w:r>
      <w:r w:rsidRPr="001B60FD">
        <w:rPr>
          <w:szCs w:val="28"/>
        </w:rPr>
        <w:t>-</w:t>
      </w:r>
      <w:r w:rsidRPr="001B60FD">
        <w:rPr>
          <w:szCs w:val="28"/>
          <w:lang w:val="en-GB"/>
        </w:rPr>
        <w:t>passe</w:t>
      </w:r>
      <w:r w:rsidRPr="001B60FD">
        <w:rPr>
          <w:szCs w:val="28"/>
        </w:rPr>
        <w:t xml:space="preserve"> в сторону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11. Поворот на одной ноге (</w:t>
      </w:r>
      <w:r w:rsidRPr="001B60FD">
        <w:rPr>
          <w:szCs w:val="28"/>
          <w:lang w:val="en-US"/>
        </w:rPr>
        <w:t>en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dedans</w:t>
      </w:r>
      <w:r w:rsidRPr="001B60FD">
        <w:rPr>
          <w:szCs w:val="28"/>
        </w:rPr>
        <w:t xml:space="preserve"> с замаха другой ногой (90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 в перекрещенном положении.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12.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 и связках.</w:t>
      </w:r>
    </w:p>
    <w:p w:rsidR="00B51CC7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Материал для класса мальчиков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 танец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1.Хлопушки    -  усложнение техники хлопушек: комбинирование различных ударов,  хлопушечных  «ключей»  с дробными выстукиваниями и  продвижением во время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2.Присядки: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«ползунок» с выносом ноги на воздух вперед и в сторону;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- «разножка» на каблуки  в стороны через полупальцы во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закрытой позиции;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усложнение техники присядок и «закладки» в комбинации.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Прыжки</w:t>
      </w:r>
      <w:r>
        <w:rPr>
          <w:szCs w:val="28"/>
        </w:rPr>
        <w:t>:</w:t>
      </w:r>
      <w:r w:rsidRPr="001B60FD">
        <w:rPr>
          <w:szCs w:val="28"/>
        </w:rPr>
        <w:t xml:space="preserve">  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</w:t>
      </w:r>
      <w:r w:rsidRPr="001B60FD">
        <w:rPr>
          <w:szCs w:val="28"/>
          <w:lang w:val="en-US"/>
        </w:rPr>
        <w:t>preparation</w:t>
      </w:r>
      <w:r w:rsidRPr="001B60FD">
        <w:rPr>
          <w:szCs w:val="28"/>
        </w:rPr>
        <w:t xml:space="preserve">  к большим прыжкам;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большой прыжок «разножка».</w:t>
      </w:r>
    </w:p>
    <w:p w:rsidR="00B51CC7" w:rsidRPr="00F15C7C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Курс сценического танца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Курс  сценического танца изучается  два последних года как дополнительный материал для особо способных учащихся. К изучению предлагается: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 w:rsidRPr="001B60FD">
        <w:rPr>
          <w:szCs w:val="28"/>
        </w:rPr>
        <w:t>польский сценический танец («Мазурка»);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 w:rsidRPr="001B60FD">
        <w:rPr>
          <w:szCs w:val="28"/>
        </w:rPr>
        <w:t>венгерский сценический танец.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Задачи и навыки: </w:t>
      </w:r>
    </w:p>
    <w:p w:rsidR="00B51CC7" w:rsidRPr="001B60FD" w:rsidRDefault="00B51CC7" w:rsidP="00DE6CF0">
      <w:pPr>
        <w:widowControl/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Осваиваются простейшие элементы и движения. Вырабатываются первоначальные представления о характере, манере и стиле исполнения изучаемых движений.</w:t>
      </w:r>
    </w:p>
    <w:p w:rsidR="00B51CC7" w:rsidRPr="001B60FD" w:rsidRDefault="00B51CC7" w:rsidP="00DE6CF0">
      <w:pPr>
        <w:widowControl/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Знакомство с музыкальным материалом.</w:t>
      </w:r>
    </w:p>
    <w:p w:rsidR="00B51CC7" w:rsidRPr="00761CDF" w:rsidRDefault="00B51CC7" w:rsidP="00761CDF">
      <w:pPr>
        <w:widowControl/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Разучиваются несложные танцевальные связки, этюды (из 2-3-х движений)</w:t>
      </w:r>
      <w:r>
        <w:rPr>
          <w:szCs w:val="28"/>
        </w:rPr>
        <w:t>.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сценический танец «Мазурка»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рук и ног.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Волнообразное движение руки.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Поклоны.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«Ключ» (одинарный, двойной).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«Заключение» (одинарное).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Pas balance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Перебор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bourree</w:t>
      </w:r>
      <w:r w:rsidRPr="001B60FD">
        <w:rPr>
          <w:szCs w:val="28"/>
        </w:rPr>
        <w:t xml:space="preserve">)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Pas marche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Pas gala (</w:t>
      </w:r>
      <w:r w:rsidRPr="001B60FD">
        <w:rPr>
          <w:szCs w:val="28"/>
        </w:rPr>
        <w:t>вперед).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Венгерский сценический танец 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рук и ног.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«Ключ» (одинарный, двойной)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«Заключение» (одинарное)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Поклоны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balance</w:t>
      </w:r>
      <w:r w:rsidRPr="001B60FD">
        <w:rPr>
          <w:szCs w:val="28"/>
        </w:rPr>
        <w:t xml:space="preserve"> с подъемом на полупальцы.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Developpe</w:t>
      </w:r>
      <w:r w:rsidRPr="001B60FD">
        <w:rPr>
          <w:szCs w:val="28"/>
        </w:rPr>
        <w:t xml:space="preserve"> вперед: 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 </w:t>
      </w:r>
      <w:r w:rsidRPr="001B60FD">
        <w:rPr>
          <w:szCs w:val="28"/>
        </w:rPr>
        <w:t>- с последующими шагами;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с шагом на полупальцы и подведение другой ноги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</w:t>
      </w:r>
      <w:r w:rsidRPr="001B60FD">
        <w:rPr>
          <w:szCs w:val="28"/>
        </w:rPr>
        <w:lastRenderedPageBreak/>
        <w:t>открытую позицию сзади.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«Голубец» - прыжок с двойным ударом стоп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Переборы 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bourree</w:t>
      </w:r>
      <w:r w:rsidRPr="001B60FD">
        <w:rPr>
          <w:szCs w:val="28"/>
        </w:rPr>
        <w:t xml:space="preserve">)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 на полупальцах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«Веревочка» с проскальзыванием на полупальцах (на месте, с продвижением назад)</w:t>
      </w:r>
    </w:p>
    <w:p w:rsidR="00B51CC7" w:rsidRPr="00761CDF" w:rsidRDefault="00B51CC7" w:rsidP="001B60FD">
      <w:pPr>
        <w:tabs>
          <w:tab w:val="left" w:pos="426"/>
        </w:tabs>
        <w:spacing w:line="360" w:lineRule="auto"/>
        <w:jc w:val="center"/>
        <w:rPr>
          <w:b/>
          <w:i/>
          <w:sz w:val="18"/>
          <w:szCs w:val="28"/>
        </w:rPr>
      </w:pP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Шестой год обучения</w:t>
      </w: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9 класс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Шестой год обучения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направлено на подготовку к поступлению в профессиональное образовательное учреждение.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Основные задачи и навыки: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Изменение структуры урока: основная часть работы – середина зала, у станка отработка трудных движений и закрепление навыков  предыдущего года обучения.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</w:t>
      </w:r>
      <w:r>
        <w:rPr>
          <w:szCs w:val="28"/>
        </w:rPr>
        <w:t xml:space="preserve"> </w:t>
      </w:r>
      <w:r w:rsidRPr="001B60FD">
        <w:rPr>
          <w:szCs w:val="28"/>
        </w:rPr>
        <w:t>Формирование артистического облика учащегося.</w:t>
      </w:r>
    </w:p>
    <w:p w:rsidR="00B51CC7" w:rsidRDefault="00B51CC7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</w:t>
      </w:r>
      <w:r>
        <w:rPr>
          <w:szCs w:val="28"/>
        </w:rPr>
        <w:t xml:space="preserve"> </w:t>
      </w:r>
      <w:r w:rsidRPr="001B60FD">
        <w:rPr>
          <w:szCs w:val="28"/>
        </w:rPr>
        <w:t>Совершенствование исполнительского мастерства.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преподавателя)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szCs w:val="28"/>
        </w:rPr>
        <w:t>____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Областные особенности Русского народного танца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</w:p>
    <w:p w:rsidR="00B51CC7" w:rsidRPr="001B60FD" w:rsidRDefault="00B51CC7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2148BC">
        <w:rPr>
          <w:b/>
          <w:szCs w:val="28"/>
        </w:rPr>
        <w:t>Средняя полоса России (Орловская область)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положения рук в танцах Орловской области. Поклон.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Основные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ab/>
        <w:t>- переменный ход с разворотом корпуса;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шаркающий шаг;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приставной шаг с ударом;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сдвоенная дробь;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дробь «подключа»;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тройной притоп (с акцентом).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Мужские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хлопушка в ладоши спереди и сзади с боковыми ударами;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ab/>
        <w:t>- хлопушка по бе</w:t>
      </w:r>
      <w:r w:rsidRPr="001B60FD">
        <w:rPr>
          <w:szCs w:val="28"/>
        </w:rPr>
        <w:t>драм и в ладоши;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 xml:space="preserve">              - присядка-«разножка»;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 xml:space="preserve">              - шаг с каблука.</w:t>
      </w:r>
    </w:p>
    <w:p w:rsidR="00B51CC7" w:rsidRPr="00F15C7C" w:rsidRDefault="00B51CC7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«Роза-белорозовая».</w:t>
      </w:r>
    </w:p>
    <w:p w:rsidR="00B51CC7" w:rsidRPr="002148BC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2148BC">
        <w:rPr>
          <w:b/>
          <w:szCs w:val="28"/>
        </w:rPr>
        <w:t>Север России (Архангельская область)</w:t>
      </w:r>
    </w:p>
    <w:p w:rsidR="00B51CC7" w:rsidRPr="001B60FD" w:rsidRDefault="00B51CC7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 Характерные рисунки танца.</w:t>
      </w:r>
    </w:p>
    <w:p w:rsidR="00B51CC7" w:rsidRPr="001B60FD" w:rsidRDefault="00B51CC7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положение рук,  ног. Поклон с продвижением в сторону.</w:t>
      </w:r>
    </w:p>
    <w:p w:rsidR="00B51CC7" w:rsidRPr="001B60FD" w:rsidRDefault="00B51CC7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Работа с шалями.</w:t>
      </w:r>
    </w:p>
    <w:p w:rsidR="00B51CC7" w:rsidRPr="001B60FD" w:rsidRDefault="00B51CC7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переменный шаг (шаг с носка на всю стопу);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простой шаг;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«припадание»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«отбой».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5. Мужские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с ударом по бедру;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присядка с ударом по бедрам; 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сдвоенная дробь с переступанием «плетенкой»;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«елочкой» с двумя ударами.</w:t>
      </w:r>
    </w:p>
    <w:p w:rsidR="00B51CC7" w:rsidRPr="00F15C7C" w:rsidRDefault="00B51CC7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«Северный хоровод с шалями».</w:t>
      </w:r>
    </w:p>
    <w:p w:rsidR="00B51CC7" w:rsidRPr="002148BC" w:rsidRDefault="00B51CC7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2148BC">
        <w:rPr>
          <w:b/>
          <w:szCs w:val="28"/>
        </w:rPr>
        <w:t>Сибирь</w:t>
      </w:r>
    </w:p>
    <w:p w:rsidR="00B51CC7" w:rsidRPr="001B60FD" w:rsidRDefault="00B51CC7" w:rsidP="00F15C7C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szCs w:val="28"/>
        </w:rPr>
        <w:t>Изучается танцевальная композиция «Восьмёра»</w:t>
      </w:r>
    </w:p>
    <w:p w:rsidR="00B51CC7" w:rsidRPr="001B60FD" w:rsidRDefault="00B51CC7" w:rsidP="00DE6CF0">
      <w:pPr>
        <w:widowControl/>
        <w:numPr>
          <w:ilvl w:val="0"/>
          <w:numId w:val="5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Введение. Знакомство с музыкальным материалом. Характер и манера исполнения. Характерные рисунки танца.</w:t>
      </w:r>
    </w:p>
    <w:p w:rsidR="00B51CC7" w:rsidRPr="001B60FD" w:rsidRDefault="00B51CC7" w:rsidP="00DE6CF0">
      <w:pPr>
        <w:widowControl/>
        <w:numPr>
          <w:ilvl w:val="0"/>
          <w:numId w:val="5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Основные положения</w:t>
      </w:r>
      <w:r w:rsidRPr="001B60FD">
        <w:rPr>
          <w:szCs w:val="28"/>
        </w:rPr>
        <w:t xml:space="preserve"> рук,  ног. Поклон.</w:t>
      </w:r>
    </w:p>
    <w:p w:rsidR="00B51CC7" w:rsidRPr="001B60FD" w:rsidRDefault="00B51CC7" w:rsidP="00DE6CF0">
      <w:pPr>
        <w:widowControl/>
        <w:numPr>
          <w:ilvl w:val="0"/>
          <w:numId w:val="5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сибирски</w:t>
      </w:r>
      <w:r>
        <w:rPr>
          <w:szCs w:val="28"/>
        </w:rPr>
        <w:t>й  ход (тройной переменный: с легким приседанием,</w:t>
      </w:r>
      <w:r w:rsidRPr="001B60FD">
        <w:rPr>
          <w:szCs w:val="28"/>
        </w:rPr>
        <w:t xml:space="preserve"> с притопом);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 </w:t>
      </w:r>
      <w:r w:rsidRPr="001B60FD">
        <w:rPr>
          <w:szCs w:val="28"/>
        </w:rPr>
        <w:t>- боковой приставной шаг;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боковой дробный ход;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 «припляс»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basque</w:t>
      </w:r>
      <w:r w:rsidRPr="001B60FD">
        <w:rPr>
          <w:szCs w:val="28"/>
        </w:rPr>
        <w:t>) и с переступанием;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</w:t>
      </w:r>
      <w:r>
        <w:rPr>
          <w:szCs w:val="28"/>
        </w:rPr>
        <w:t xml:space="preserve">  </w:t>
      </w:r>
      <w:r w:rsidRPr="001B60FD">
        <w:rPr>
          <w:szCs w:val="28"/>
        </w:rPr>
        <w:t>- «веревочка» простая и с переступанием;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</w:t>
      </w:r>
      <w:r>
        <w:rPr>
          <w:szCs w:val="28"/>
        </w:rPr>
        <w:t xml:space="preserve"> </w:t>
      </w:r>
      <w:r w:rsidRPr="001B60FD">
        <w:rPr>
          <w:szCs w:val="28"/>
        </w:rPr>
        <w:t>- сибирский ключ «отбой»;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«припадание»;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полька;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галоп (вперед).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5. Мужские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 простая присядка;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присядка – «качалка»;</w:t>
      </w:r>
    </w:p>
    <w:p w:rsidR="00B51CC7" w:rsidRPr="001B60FD" w:rsidRDefault="00B51CC7" w:rsidP="00D138AE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«голубец» и притопом (подбивка).</w:t>
      </w:r>
    </w:p>
    <w:p w:rsidR="00B51CC7" w:rsidRPr="002148BC" w:rsidRDefault="00B51CC7" w:rsidP="00D138AE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2148BC">
        <w:rPr>
          <w:b/>
          <w:szCs w:val="28"/>
        </w:rPr>
        <w:t>Краснодарский  край (Кубань)</w:t>
      </w:r>
    </w:p>
    <w:p w:rsidR="00B51CC7" w:rsidRPr="001B60FD" w:rsidRDefault="00B51CC7" w:rsidP="00DE6CF0">
      <w:pPr>
        <w:widowControl/>
        <w:numPr>
          <w:ilvl w:val="0"/>
          <w:numId w:val="58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B51CC7" w:rsidRPr="001B60FD" w:rsidRDefault="00B51CC7" w:rsidP="00DE6CF0">
      <w:pPr>
        <w:widowControl/>
        <w:numPr>
          <w:ilvl w:val="0"/>
          <w:numId w:val="58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Основные положение рук,  ног. Поклон.</w:t>
      </w:r>
    </w:p>
    <w:p w:rsidR="00B51CC7" w:rsidRPr="001B60FD" w:rsidRDefault="00B51CC7" w:rsidP="00DE6CF0">
      <w:pPr>
        <w:widowControl/>
        <w:numPr>
          <w:ilvl w:val="0"/>
          <w:numId w:val="58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Основные движения: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шаг на полупальцах;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боковой ход (боковой ход «накрест»);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шаг с каблука и подбивкой;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шаг на полупальцах;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- </w:t>
      </w:r>
      <w:r w:rsidRPr="001B60FD">
        <w:rPr>
          <w:szCs w:val="28"/>
        </w:rPr>
        <w:t>приставной шаг на полупальцах с опусканием на всю стопу;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кубанский ход с дробью;</w:t>
      </w:r>
    </w:p>
    <w:p w:rsidR="00B51CC7" w:rsidRPr="001B60FD" w:rsidRDefault="00B51CC7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бег.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4. Мужские движения: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присядка с выносом ноги на каблук;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кубанская гасма (гасма с 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>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«голубцы»;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basque</w:t>
      </w:r>
      <w:r w:rsidRPr="001B60FD">
        <w:rPr>
          <w:szCs w:val="28"/>
        </w:rPr>
        <w:t>.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«Кубанская полька»</w:t>
      </w:r>
      <w:r>
        <w:rPr>
          <w:szCs w:val="28"/>
        </w:rPr>
        <w:t>.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Курс сценического танца</w:t>
      </w:r>
    </w:p>
    <w:p w:rsidR="00B51CC7" w:rsidRPr="001B60FD" w:rsidRDefault="00B51CC7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Польский  сценический танец «Мазурка»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Венгерский  сценичес</w:t>
      </w:r>
      <w:r>
        <w:rPr>
          <w:szCs w:val="28"/>
        </w:rPr>
        <w:t>кий танец.</w:t>
      </w:r>
    </w:p>
    <w:p w:rsidR="00B51CC7" w:rsidRPr="001B60FD" w:rsidRDefault="00B51CC7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Испанский  сценический танец (на примере «Сегидильи»)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Цыганский  сценический  танец</w:t>
      </w:r>
      <w:r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>Задачи и навыки:</w:t>
      </w:r>
    </w:p>
    <w:p w:rsidR="00B51CC7" w:rsidRPr="001B60FD" w:rsidRDefault="00B51CC7" w:rsidP="00DE6CF0">
      <w:pPr>
        <w:widowControl/>
        <w:numPr>
          <w:ilvl w:val="0"/>
          <w:numId w:val="3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Повторение и закрепление пройденного материала в более сложных сочетаниях с использованием разнообразных ракурсов.</w:t>
      </w:r>
    </w:p>
    <w:p w:rsidR="00B51CC7" w:rsidRPr="001B60FD" w:rsidRDefault="00B51CC7" w:rsidP="00DE6CF0">
      <w:pPr>
        <w:widowControl/>
        <w:numPr>
          <w:ilvl w:val="0"/>
          <w:numId w:val="3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Изучение новых танцевальных элементов.</w:t>
      </w:r>
    </w:p>
    <w:p w:rsidR="00B51CC7" w:rsidRPr="000C2CED" w:rsidRDefault="00B51CC7" w:rsidP="00DE6CF0">
      <w:pPr>
        <w:widowControl/>
        <w:numPr>
          <w:ilvl w:val="0"/>
          <w:numId w:val="3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Первоначальные навыки парного танца на основе пройденных движений, изучение различных положений рук  в парном танце. 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сценический танец «Мазурка»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«Заключение» (двойное)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«Отбианэ» (впере</w:t>
      </w:r>
      <w:r w:rsidRPr="001B60FD">
        <w:rPr>
          <w:szCs w:val="28"/>
        </w:rPr>
        <w:t>д)</w:t>
      </w:r>
      <w:r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Cabriole</w:t>
      </w:r>
      <w:r w:rsidRPr="001B60FD">
        <w:rPr>
          <w:szCs w:val="28"/>
        </w:rPr>
        <w:t xml:space="preserve">  - по полу, в прямом положении с продвижением в сторону.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корпуса и рук в парном танце.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Подготовка к парному вращению (с акцентированным ударом всей стопой в пол спереди – колено присогнуть).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Вращение в паре  </w:t>
      </w:r>
      <w:r w:rsidRPr="001B60FD">
        <w:rPr>
          <w:szCs w:val="28"/>
          <w:lang w:val="en-US"/>
        </w:rPr>
        <w:t>en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dedans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Опускание на колено (мужское движение):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</w:t>
      </w:r>
      <w:r w:rsidRPr="001B60FD">
        <w:rPr>
          <w:szCs w:val="28"/>
        </w:rPr>
        <w:t>- с шага;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  - с соскока.</w:t>
      </w:r>
    </w:p>
    <w:p w:rsidR="00B51CC7" w:rsidRPr="000C2CED" w:rsidRDefault="00B51CC7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Обвод девушки за руку (партне</w:t>
      </w:r>
      <w:r w:rsidRPr="001B60FD">
        <w:rPr>
          <w:szCs w:val="28"/>
        </w:rPr>
        <w:t>р стоит на выпаде или на колене).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Венгерский  сценический танец </w:t>
      </w:r>
    </w:p>
    <w:p w:rsidR="00B51CC7" w:rsidRPr="001B60FD" w:rsidRDefault="00B51CC7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корпуса и рук в парном танце.</w:t>
      </w:r>
    </w:p>
    <w:p w:rsidR="00B51CC7" w:rsidRPr="001B60FD" w:rsidRDefault="00B51CC7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 на различных движениях.</w:t>
      </w:r>
    </w:p>
    <w:p w:rsidR="00B51CC7" w:rsidRPr="001B60FD" w:rsidRDefault="00B51CC7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Подготовка  к парному вращению (с окончанием  ударом всей стопой в пол в прямом положении вперёд 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).</w:t>
      </w:r>
    </w:p>
    <w:p w:rsidR="00B51CC7" w:rsidRPr="001B60FD" w:rsidRDefault="00B51CC7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Вращение в паре </w:t>
      </w:r>
      <w:r w:rsidRPr="001B60FD">
        <w:rPr>
          <w:szCs w:val="28"/>
          <w:lang w:val="en-US"/>
        </w:rPr>
        <w:t>en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dedans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Developpe</w:t>
      </w:r>
      <w:r w:rsidRPr="001B60FD">
        <w:rPr>
          <w:szCs w:val="28"/>
        </w:rPr>
        <w:t xml:space="preserve"> вперед:  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 </w:t>
      </w:r>
      <w:r w:rsidRPr="001B60FD">
        <w:rPr>
          <w:szCs w:val="28"/>
        </w:rPr>
        <w:t>- с проскальзыванием на опорной ноге;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с подбиванием другой ногой сзади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открытой позиции.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«Веревочка» с поворотом.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Опускание на колено с шага и с прыжка на одну ногу вперед.</w:t>
      </w:r>
    </w:p>
    <w:p w:rsidR="00B51CC7" w:rsidRPr="001B60FD" w:rsidRDefault="00B51CC7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r w:rsidRPr="001B60FD">
        <w:rPr>
          <w:szCs w:val="28"/>
          <w:lang w:val="en-US"/>
        </w:rPr>
        <w:t>Cabriole</w:t>
      </w:r>
      <w:r w:rsidRPr="001B60FD">
        <w:rPr>
          <w:szCs w:val="28"/>
        </w:rPr>
        <w:t xml:space="preserve">  - по полу, в прямом положении подряд с продвижением в сторону.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Испанский  сценический танец</w:t>
      </w:r>
    </w:p>
    <w:p w:rsidR="00B51CC7" w:rsidRPr="001B60FD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(</w:t>
      </w:r>
      <w:r w:rsidRPr="001B60FD">
        <w:rPr>
          <w:szCs w:val="28"/>
        </w:rPr>
        <w:t>на примере танца «Сегидилья»</w:t>
      </w:r>
      <w:r>
        <w:rPr>
          <w:szCs w:val="28"/>
        </w:rPr>
        <w:t>)</w:t>
      </w:r>
    </w:p>
    <w:p w:rsidR="00B51CC7" w:rsidRPr="001B60FD" w:rsidRDefault="00B51CC7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B51CC7" w:rsidRPr="001B60FD" w:rsidRDefault="00B51CC7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 ног и рук.</w:t>
      </w:r>
    </w:p>
    <w:p w:rsidR="00B51CC7" w:rsidRPr="001B60FD" w:rsidRDefault="00B51CC7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Port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bras</w:t>
      </w:r>
      <w:r w:rsidRPr="001B60FD">
        <w:rPr>
          <w:szCs w:val="28"/>
        </w:rPr>
        <w:t xml:space="preserve"> (переводы рук в различные позиции и положения).</w:t>
      </w:r>
    </w:p>
    <w:p w:rsidR="00B51CC7" w:rsidRPr="001B60FD" w:rsidRDefault="00B51CC7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Ход – удлиненные  шаги в прямом положении вперед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Zapateado</w:t>
      </w:r>
      <w:r w:rsidRPr="001B60FD">
        <w:rPr>
          <w:szCs w:val="28"/>
        </w:rPr>
        <w:t xml:space="preserve"> – выстукивания: 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- поочередные, </w:t>
      </w:r>
      <w:r w:rsidRPr="001B60FD">
        <w:rPr>
          <w:szCs w:val="28"/>
        </w:rPr>
        <w:t xml:space="preserve">подушечками стоп и каблуками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позиции;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удар стопой с двумя последующими поочередными ударами каблуков.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6. Соскоки  </w:t>
      </w:r>
      <w:r w:rsidRPr="001B60FD">
        <w:rPr>
          <w:szCs w:val="28"/>
        </w:rPr>
        <w:t xml:space="preserve">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прямую позицию на всю стопу в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Шаг по диагонали вперед или назад, с одним или двумя ударами подушечкой стопы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свободной позиции, сзади или спереди.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8. </w:t>
      </w:r>
      <w:r w:rsidRPr="001B60FD">
        <w:rPr>
          <w:szCs w:val="28"/>
          <w:lang w:val="en-US"/>
        </w:rPr>
        <w:t>Sissonne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ouverte</w:t>
      </w:r>
      <w:r>
        <w:rPr>
          <w:szCs w:val="28"/>
        </w:rPr>
        <w:t xml:space="preserve">  </w:t>
      </w:r>
      <w:r w:rsidRPr="001B60FD">
        <w:rPr>
          <w:szCs w:val="28"/>
        </w:rPr>
        <w:t>в сторону на 45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.</w:t>
      </w:r>
    </w:p>
    <w:p w:rsidR="00B51CC7" w:rsidRPr="001B60FD" w:rsidRDefault="00B51CC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>9.</w:t>
      </w:r>
      <w:r w:rsidRPr="00783B23">
        <w:rPr>
          <w:szCs w:val="28"/>
          <w:lang w:val="en-US"/>
        </w:rPr>
        <w:t xml:space="preserve"> </w:t>
      </w:r>
      <w:r w:rsidRPr="001B60FD">
        <w:rPr>
          <w:szCs w:val="28"/>
          <w:lang w:val="en-US"/>
        </w:rPr>
        <w:t>Pas de basque.</w:t>
      </w:r>
    </w:p>
    <w:p w:rsidR="00B51CC7" w:rsidRPr="00783B23" w:rsidRDefault="00B51CC7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  <w:lang w:val="en-US"/>
        </w:rPr>
      </w:pPr>
      <w:r w:rsidRPr="00761CDF">
        <w:rPr>
          <w:szCs w:val="28"/>
          <w:lang w:val="en-US"/>
        </w:rPr>
        <w:t>1</w:t>
      </w:r>
      <w:r w:rsidRPr="001B60FD">
        <w:rPr>
          <w:szCs w:val="28"/>
          <w:lang w:val="en-US"/>
        </w:rPr>
        <w:t>0.</w:t>
      </w:r>
      <w:r w:rsidRPr="00761CDF">
        <w:rPr>
          <w:szCs w:val="28"/>
          <w:lang w:val="en-US"/>
        </w:rPr>
        <w:t xml:space="preserve"> </w:t>
      </w:r>
      <w:r w:rsidRPr="001B60FD">
        <w:rPr>
          <w:szCs w:val="28"/>
          <w:lang w:val="en-US"/>
        </w:rPr>
        <w:t xml:space="preserve">Pas balance. </w:t>
      </w:r>
    </w:p>
    <w:p w:rsidR="00B51CC7" w:rsidRPr="00783B23" w:rsidRDefault="00B51CC7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lang w:val="en-US"/>
        </w:rPr>
      </w:pPr>
      <w:r w:rsidRPr="001B60FD">
        <w:rPr>
          <w:b/>
          <w:szCs w:val="28"/>
        </w:rPr>
        <w:t>Цыганский</w:t>
      </w:r>
      <w:r w:rsidRPr="00783B23">
        <w:rPr>
          <w:b/>
          <w:szCs w:val="28"/>
          <w:lang w:val="en-US"/>
        </w:rPr>
        <w:t xml:space="preserve">  </w:t>
      </w:r>
      <w:r w:rsidRPr="001B60FD">
        <w:rPr>
          <w:b/>
          <w:szCs w:val="28"/>
        </w:rPr>
        <w:t>сценический</w:t>
      </w:r>
      <w:r w:rsidRPr="00783B23">
        <w:rPr>
          <w:b/>
          <w:szCs w:val="28"/>
          <w:lang w:val="en-US"/>
        </w:rPr>
        <w:t xml:space="preserve">  </w:t>
      </w:r>
      <w:r w:rsidRPr="001B60FD">
        <w:rPr>
          <w:b/>
          <w:szCs w:val="28"/>
        </w:rPr>
        <w:t>танец</w:t>
      </w:r>
    </w:p>
    <w:p w:rsidR="00B51CC7" w:rsidRPr="001B60FD" w:rsidRDefault="00B51CC7" w:rsidP="00DE6CF0">
      <w:pPr>
        <w:widowControl/>
        <w:numPr>
          <w:ilvl w:val="0"/>
          <w:numId w:val="5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B51CC7" w:rsidRPr="001B60FD" w:rsidRDefault="00B51CC7" w:rsidP="00DE6CF0">
      <w:pPr>
        <w:widowControl/>
        <w:numPr>
          <w:ilvl w:val="0"/>
          <w:numId w:val="5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Основные положение рук,  ног. </w:t>
      </w:r>
    </w:p>
    <w:p w:rsidR="00B51CC7" w:rsidRPr="001B60FD" w:rsidRDefault="00B51CC7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Движения рук:</w:t>
      </w:r>
    </w:p>
    <w:p w:rsidR="00B51CC7" w:rsidRPr="001B60FD" w:rsidRDefault="00B51CC7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</w:r>
      <w:r>
        <w:rPr>
          <w:szCs w:val="28"/>
        </w:rPr>
        <w:t xml:space="preserve">    </w:t>
      </w:r>
      <w:r w:rsidRPr="001B60FD">
        <w:rPr>
          <w:szCs w:val="28"/>
        </w:rPr>
        <w:t>- круговые переводы рук от плеча;</w:t>
      </w:r>
    </w:p>
    <w:p w:rsidR="00B51CC7" w:rsidRPr="001B60FD" w:rsidRDefault="00B51CC7" w:rsidP="00BA5A4F">
      <w:pPr>
        <w:tabs>
          <w:tab w:val="left" w:pos="426"/>
          <w:tab w:val="left" w:pos="1215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</w:r>
      <w:r>
        <w:rPr>
          <w:szCs w:val="28"/>
        </w:rPr>
        <w:tab/>
      </w:r>
      <w:r w:rsidRPr="001B60FD">
        <w:rPr>
          <w:szCs w:val="28"/>
        </w:rPr>
        <w:t>- взмахи от плеча и локтя;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переводы рук «восьмеркой».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Движение кисти: взмахи, мелкие от запястья, повороты внутрь и наружу.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Переступания на полупальцах (характерная пружинка).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</w:t>
      </w:r>
      <w:r w:rsidRPr="001B60FD">
        <w:rPr>
          <w:szCs w:val="28"/>
        </w:rPr>
        <w:t>4. Ходы: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простые шаги с носка;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скользящие шаги на полупальцах;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ab/>
        <w:t>- переменный</w:t>
      </w:r>
      <w:r w:rsidRPr="001B60FD">
        <w:rPr>
          <w:szCs w:val="28"/>
        </w:rPr>
        <w:t xml:space="preserve"> ход с остановкой на третьем шаге и </w:t>
      </w:r>
      <w:r w:rsidRPr="001B60FD">
        <w:rPr>
          <w:szCs w:val="28"/>
          <w:lang w:val="en-US"/>
        </w:rPr>
        <w:t>piques</w:t>
      </w:r>
      <w:r w:rsidRPr="001B60FD">
        <w:rPr>
          <w:szCs w:val="28"/>
        </w:rPr>
        <w:t xml:space="preserve"> согнутой сзади ногой (вперед и назад);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шаг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закрытую позицию («винт») и окончанием в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5. Чечетка: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простая;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 переступанием;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с соскоком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позицию;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 боковая от себя (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>) – с движением в сторону за работающей ногой.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6. Прыжок в «кольцо» (женское и мужское).</w:t>
      </w:r>
    </w:p>
    <w:p w:rsidR="00B51CC7" w:rsidRPr="001B60FD" w:rsidRDefault="00B51CC7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7. «Хлопушки» (мужское): в несложных связках удары в ладоши, по груди, по бедру, по голенищу, по каблуку, по полу.</w:t>
      </w:r>
    </w:p>
    <w:p w:rsidR="00B51CC7" w:rsidRPr="001B60FD" w:rsidRDefault="00B51CC7" w:rsidP="003E2240">
      <w:pPr>
        <w:widowControl/>
        <w:spacing w:before="100" w:beforeAutospacing="1" w:after="100" w:afterAutospacing="1"/>
        <w:ind w:firstLine="0"/>
        <w:jc w:val="center"/>
        <w:rPr>
          <w:b/>
          <w:szCs w:val="28"/>
        </w:rPr>
      </w:pPr>
      <w:bookmarkStart w:id="1" w:name="_Toc307513559"/>
      <w:r w:rsidRPr="001B60FD">
        <w:rPr>
          <w:b/>
          <w:szCs w:val="28"/>
          <w:lang w:val="en-US"/>
        </w:rPr>
        <w:lastRenderedPageBreak/>
        <w:t>III</w:t>
      </w:r>
      <w:r w:rsidRPr="001B60FD">
        <w:rPr>
          <w:b/>
          <w:szCs w:val="28"/>
        </w:rPr>
        <w:t>.</w:t>
      </w:r>
      <w:r w:rsidRPr="001B60FD">
        <w:rPr>
          <w:b/>
          <w:szCs w:val="28"/>
        </w:rPr>
        <w:tab/>
        <w:t xml:space="preserve">Требования к </w:t>
      </w:r>
      <w:bookmarkEnd w:id="1"/>
      <w:r w:rsidRPr="001B60FD">
        <w:rPr>
          <w:b/>
          <w:szCs w:val="28"/>
        </w:rPr>
        <w:t>уровню подготовки обучающихся</w:t>
      </w:r>
    </w:p>
    <w:p w:rsidR="00B51CC7" w:rsidRPr="001B60FD" w:rsidRDefault="00B51CC7" w:rsidP="002417E2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1B60FD">
        <w:rPr>
          <w:szCs w:val="28"/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балетной терминологии;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элементов и основных комбинаций народно-сценического танца;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особенностей постановки  корпуса, ног, рук, головы, танцевальных комбинаций;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средств создания образа в хореографии;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принципов взаимодействия музыкальных и хореографических выра</w:t>
      </w:r>
      <w:r w:rsidRPr="001B60FD">
        <w:rPr>
          <w:color w:val="000000"/>
          <w:szCs w:val="28"/>
        </w:rPr>
        <w:softHyphen/>
        <w:t>зительных средств;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исполнять народно-сценические танцы на разных сценических площадках;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исполнять элементы и основные комбинации различных видов народно-сценических танцев;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распределять сценическую площадку, чувствовать ансамбль, со</w:t>
      </w:r>
      <w:r w:rsidRPr="001B60FD">
        <w:rPr>
          <w:szCs w:val="28"/>
        </w:rPr>
        <w:softHyphen/>
        <w:t>хранять рисунок при исполнении народно-сценического танца;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понимать и исполнять указания преподавателя;</w:t>
      </w:r>
    </w:p>
    <w:p w:rsidR="00B51CC7" w:rsidRPr="001B60FD" w:rsidRDefault="00B51CC7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запоминать и воспроизводить «текст» народно-сценических танцев;</w:t>
      </w:r>
    </w:p>
    <w:p w:rsidR="00B51CC7" w:rsidRPr="001B60FD" w:rsidRDefault="00B51CC7" w:rsidP="00214FA2">
      <w:pPr>
        <w:pStyle w:val="a8"/>
        <w:spacing w:after="0" w:line="365" w:lineRule="auto"/>
        <w:ind w:left="0" w:firstLine="709"/>
        <w:rPr>
          <w:szCs w:val="28"/>
        </w:rPr>
      </w:pPr>
      <w:r w:rsidRPr="001B60FD">
        <w:rPr>
          <w:szCs w:val="28"/>
        </w:rPr>
        <w:t>навыки музыкально-пластического  интонирования;</w:t>
      </w:r>
    </w:p>
    <w:p w:rsidR="00B51CC7" w:rsidRPr="001B60FD" w:rsidRDefault="00B51CC7" w:rsidP="00214FA2">
      <w:pPr>
        <w:pStyle w:val="a8"/>
        <w:spacing w:after="0" w:line="365" w:lineRule="auto"/>
        <w:ind w:left="0" w:firstLine="709"/>
        <w:rPr>
          <w:szCs w:val="28"/>
        </w:rPr>
      </w:pPr>
      <w:r w:rsidRPr="001B60FD">
        <w:rPr>
          <w:szCs w:val="28"/>
        </w:rPr>
        <w:t>А также:</w:t>
      </w:r>
    </w:p>
    <w:p w:rsidR="00B51CC7" w:rsidRPr="001B60FD" w:rsidRDefault="00B51CC7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знание исторических основ танцевальной культуры, самобытности и образности танцев нашей страны и народов мира;</w:t>
      </w:r>
    </w:p>
    <w:p w:rsidR="00B51CC7" w:rsidRPr="001B60FD" w:rsidRDefault="00B51CC7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B51CC7" w:rsidRPr="001B60FD" w:rsidRDefault="00B51CC7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владение техникой исполнения программных движений как в экзерсисах, так и в танцевально-сценической практике;</w:t>
      </w:r>
    </w:p>
    <w:p w:rsidR="00B51CC7" w:rsidRPr="001B60FD" w:rsidRDefault="00B51CC7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использование и владение навыками коллективного исполнительского творчества;</w:t>
      </w:r>
    </w:p>
    <w:p w:rsidR="00B51CC7" w:rsidRPr="001B60FD" w:rsidRDefault="00B51CC7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основных анатомо-физиологических особенностей человека;</w:t>
      </w:r>
    </w:p>
    <w:p w:rsidR="00B51CC7" w:rsidRPr="001B60FD" w:rsidRDefault="00B51CC7" w:rsidP="002417E2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применение знаний основ физической культуры и гигиены, правил охраны здоровья.</w:t>
      </w:r>
    </w:p>
    <w:p w:rsidR="00B51CC7" w:rsidRPr="001B60FD" w:rsidRDefault="00B51CC7" w:rsidP="003E2F8D">
      <w:pPr>
        <w:pStyle w:val="10"/>
        <w:spacing w:line="360" w:lineRule="auto"/>
        <w:ind w:left="0" w:firstLine="0"/>
        <w:rPr>
          <w:b/>
          <w:i/>
          <w:szCs w:val="28"/>
        </w:rPr>
      </w:pPr>
    </w:p>
    <w:p w:rsidR="00B51CC7" w:rsidRPr="001B60FD" w:rsidRDefault="00B51CC7" w:rsidP="002148BC">
      <w:pPr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IV. Формы и методы контроля, система оценок</w:t>
      </w:r>
    </w:p>
    <w:p w:rsidR="00B51CC7" w:rsidRPr="002148BC" w:rsidRDefault="00B51CC7" w:rsidP="002148BC">
      <w:pPr>
        <w:tabs>
          <w:tab w:val="left" w:pos="284"/>
        </w:tabs>
        <w:spacing w:line="360" w:lineRule="auto"/>
        <w:ind w:firstLine="0"/>
        <w:jc w:val="center"/>
        <w:rPr>
          <w:szCs w:val="28"/>
        </w:rPr>
      </w:pPr>
      <w:r w:rsidRPr="002148BC">
        <w:rPr>
          <w:szCs w:val="28"/>
        </w:rPr>
        <w:t>Аттестация: цели, виды, форма, содержание</w:t>
      </w:r>
    </w:p>
    <w:p w:rsidR="00B51CC7" w:rsidRPr="001B60FD" w:rsidRDefault="00B51CC7" w:rsidP="0025153A">
      <w:pPr>
        <w:spacing w:line="360" w:lineRule="auto"/>
        <w:ind w:firstLine="67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Оценка качества реализации программы «Народно-сценический танец» включает в себя текущий контроль успеваемости, промежуточную и итоговую аттестацию обучающихся.</w:t>
      </w:r>
    </w:p>
    <w:p w:rsidR="00B51CC7" w:rsidRPr="001B60FD" w:rsidRDefault="00B51CC7" w:rsidP="0025153A">
      <w:pPr>
        <w:spacing w:line="360" w:lineRule="auto"/>
        <w:ind w:firstLine="67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B51CC7" w:rsidRPr="001B60FD" w:rsidRDefault="00B51CC7" w:rsidP="0025153A">
      <w:pPr>
        <w:spacing w:line="360" w:lineRule="auto"/>
        <w:ind w:firstLine="67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B51CC7" w:rsidRPr="001B60FD" w:rsidRDefault="00B51CC7" w:rsidP="0025153A">
      <w:pPr>
        <w:spacing w:line="360" w:lineRule="auto"/>
        <w:ind w:firstLine="679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 xml:space="preserve">Промежуточная аттестация проводится в форме контрольных уроков, зачетов и экзаменов.  </w:t>
      </w:r>
    </w:p>
    <w:p w:rsidR="00B51CC7" w:rsidRPr="001B60FD" w:rsidRDefault="00B51CC7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B51CC7" w:rsidRPr="001B60FD" w:rsidRDefault="00B51CC7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Требования к содержанию итоговой аттестации обучающихся </w:t>
      </w:r>
      <w:r w:rsidRPr="001B60FD">
        <w:rPr>
          <w:szCs w:val="28"/>
        </w:rPr>
        <w:lastRenderedPageBreak/>
        <w:t xml:space="preserve">определяются образовательным учреждением на основании ФГТ. </w:t>
      </w:r>
    </w:p>
    <w:p w:rsidR="00B51CC7" w:rsidRPr="001B60FD" w:rsidRDefault="00B51CC7" w:rsidP="0025153A">
      <w:pPr>
        <w:autoSpaceDE w:val="0"/>
        <w:autoSpaceDN w:val="0"/>
        <w:adjustRightInd w:val="0"/>
        <w:spacing w:line="360" w:lineRule="auto"/>
        <w:ind w:firstLine="679"/>
        <w:rPr>
          <w:iCs/>
          <w:szCs w:val="28"/>
          <w:highlight w:val="magenta"/>
        </w:rPr>
      </w:pPr>
      <w:r w:rsidRPr="001B60FD">
        <w:rPr>
          <w:color w:val="000000"/>
          <w:szCs w:val="28"/>
        </w:rPr>
        <w:t xml:space="preserve">Итоговая аттестация проводится в форме выпускных экзаменов. </w:t>
      </w:r>
    </w:p>
    <w:p w:rsidR="00B51CC7" w:rsidRPr="001B60FD" w:rsidRDefault="00B51CC7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iCs/>
          <w:szCs w:val="28"/>
        </w:rPr>
        <w:t>По итогам выпускного экзамена выставляется оценка</w:t>
      </w:r>
      <w:r w:rsidRPr="001B60FD">
        <w:rPr>
          <w:szCs w:val="28"/>
        </w:rPr>
        <w:t xml:space="preserve"> «отлично», «хорошо», «удовлетворительно», «неудовлетворительно». </w:t>
      </w:r>
    </w:p>
    <w:p w:rsidR="00B51CC7" w:rsidRPr="002148BC" w:rsidRDefault="00B51CC7" w:rsidP="0025153A">
      <w:pPr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2148BC">
        <w:rPr>
          <w:szCs w:val="28"/>
        </w:rPr>
        <w:t xml:space="preserve"> Критерии оценок</w:t>
      </w:r>
    </w:p>
    <w:p w:rsidR="00B51CC7" w:rsidRPr="001B60FD" w:rsidRDefault="00B51CC7" w:rsidP="0025153A">
      <w:pPr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приобретенные знания, умения и навыки.  </w:t>
      </w:r>
    </w:p>
    <w:p w:rsidR="00B51CC7" w:rsidRPr="002148BC" w:rsidRDefault="00B51CC7" w:rsidP="00914997">
      <w:pPr>
        <w:pStyle w:val="ab"/>
        <w:spacing w:line="360" w:lineRule="auto"/>
        <w:ind w:firstLine="679"/>
        <w:jc w:val="center"/>
        <w:rPr>
          <w:b/>
          <w:sz w:val="28"/>
          <w:szCs w:val="28"/>
        </w:rPr>
      </w:pPr>
      <w:r w:rsidRPr="002148BC">
        <w:rPr>
          <w:b/>
          <w:sz w:val="28"/>
          <w:szCs w:val="28"/>
        </w:rPr>
        <w:t>Критерии оценки качества исполнения</w:t>
      </w:r>
    </w:p>
    <w:p w:rsidR="00B51CC7" w:rsidRPr="001B60FD" w:rsidRDefault="00B51CC7" w:rsidP="0025153A">
      <w:pPr>
        <w:pStyle w:val="ab"/>
        <w:spacing w:line="360" w:lineRule="auto"/>
        <w:ind w:firstLine="679"/>
        <w:jc w:val="both"/>
        <w:rPr>
          <w:sz w:val="28"/>
          <w:szCs w:val="28"/>
        </w:rPr>
      </w:pPr>
      <w:r w:rsidRPr="001B60FD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</w:t>
      </w:r>
      <w:r w:rsidRPr="001B60FD">
        <w:rPr>
          <w:color w:val="00B050"/>
          <w:sz w:val="28"/>
          <w:szCs w:val="28"/>
        </w:rPr>
        <w:t xml:space="preserve"> </w:t>
      </w:r>
      <w:r w:rsidRPr="001B60FD">
        <w:rPr>
          <w:sz w:val="28"/>
          <w:szCs w:val="28"/>
        </w:rPr>
        <w:t>шкале:</w:t>
      </w:r>
    </w:p>
    <w:p w:rsidR="00B51CC7" w:rsidRPr="001B60FD" w:rsidRDefault="00B51CC7" w:rsidP="00D147AE">
      <w:pPr>
        <w:pStyle w:val="1"/>
        <w:ind w:firstLine="720"/>
        <w:rPr>
          <w:szCs w:val="28"/>
        </w:rPr>
      </w:pPr>
    </w:p>
    <w:p w:rsidR="00B51CC7" w:rsidRPr="002148BC" w:rsidRDefault="00B51CC7" w:rsidP="00A30FE5">
      <w:pPr>
        <w:pStyle w:val="Body1"/>
        <w:spacing w:line="360" w:lineRule="auto"/>
        <w:ind w:left="7920"/>
        <w:rPr>
          <w:rFonts w:ascii="Times New Roman" w:hAnsi="Times New Roman"/>
          <w:b/>
          <w:sz w:val="28"/>
          <w:szCs w:val="28"/>
          <w:lang w:val="ru-RU"/>
        </w:rPr>
      </w:pPr>
      <w:r w:rsidRPr="002148BC">
        <w:rPr>
          <w:rFonts w:ascii="Times New Roman" w:hAnsi="Times New Roman"/>
          <w:b/>
          <w:sz w:val="28"/>
          <w:szCs w:val="28"/>
          <w:lang w:val="ru-RU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187"/>
      </w:tblGrid>
      <w:tr w:rsidR="00B51CC7" w:rsidRPr="001B60FD" w:rsidTr="0071553B">
        <w:tc>
          <w:tcPr>
            <w:tcW w:w="3218" w:type="dxa"/>
          </w:tcPr>
          <w:p w:rsidR="00B51CC7" w:rsidRPr="001B60FD" w:rsidRDefault="00B51CC7" w:rsidP="0001114E">
            <w:pPr>
              <w:pStyle w:val="1"/>
              <w:spacing w:line="360" w:lineRule="auto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Оценка</w:t>
            </w:r>
          </w:p>
        </w:tc>
        <w:tc>
          <w:tcPr>
            <w:tcW w:w="6353" w:type="dxa"/>
          </w:tcPr>
          <w:p w:rsidR="00B51CC7" w:rsidRPr="001B60FD" w:rsidRDefault="00B51CC7" w:rsidP="0001114E">
            <w:pPr>
              <w:pStyle w:val="1"/>
              <w:spacing w:line="360" w:lineRule="auto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Критерии оценивания выступления</w:t>
            </w:r>
          </w:p>
        </w:tc>
      </w:tr>
      <w:tr w:rsidR="00B51CC7" w:rsidRPr="001B60FD" w:rsidTr="0071553B">
        <w:tc>
          <w:tcPr>
            <w:tcW w:w="3218" w:type="dxa"/>
          </w:tcPr>
          <w:p w:rsidR="00B51CC7" w:rsidRPr="001B60FD" w:rsidRDefault="00B51CC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53" w:type="dxa"/>
          </w:tcPr>
          <w:p w:rsidR="00B51CC7" w:rsidRPr="001B60FD" w:rsidRDefault="00B51CC7" w:rsidP="00202666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B51CC7" w:rsidRPr="001B60FD" w:rsidTr="0071553B">
        <w:tc>
          <w:tcPr>
            <w:tcW w:w="3218" w:type="dxa"/>
          </w:tcPr>
          <w:p w:rsidR="00B51CC7" w:rsidRPr="001B60FD" w:rsidRDefault="00B51CC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53" w:type="dxa"/>
          </w:tcPr>
          <w:p w:rsidR="00B51CC7" w:rsidRPr="001B60FD" w:rsidRDefault="00B51CC7" w:rsidP="0071553B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B51CC7" w:rsidRPr="001B60FD" w:rsidTr="0071553B">
        <w:tc>
          <w:tcPr>
            <w:tcW w:w="3218" w:type="dxa"/>
          </w:tcPr>
          <w:p w:rsidR="00B51CC7" w:rsidRPr="001B60FD" w:rsidRDefault="00B51CC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53" w:type="dxa"/>
          </w:tcPr>
          <w:p w:rsidR="00B51CC7" w:rsidRPr="001B60FD" w:rsidRDefault="00B51CC7" w:rsidP="003D0E11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невладение трюковой и вращательной техникой </w:t>
            </w:r>
          </w:p>
        </w:tc>
      </w:tr>
      <w:tr w:rsidR="00B51CC7" w:rsidRPr="001B60FD" w:rsidTr="0071553B">
        <w:tc>
          <w:tcPr>
            <w:tcW w:w="3218" w:type="dxa"/>
          </w:tcPr>
          <w:p w:rsidR="00B51CC7" w:rsidRPr="001B60FD" w:rsidRDefault="00B51CC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353" w:type="dxa"/>
          </w:tcPr>
          <w:p w:rsidR="00B51CC7" w:rsidRPr="001B60FD" w:rsidRDefault="00B51CC7" w:rsidP="0071553B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комплекс недостатков, являющийся следствием плохой посещаемости аудиторных занятий и </w:t>
            </w: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нежеланием работать над собой</w:t>
            </w:r>
          </w:p>
        </w:tc>
      </w:tr>
      <w:tr w:rsidR="00B51CC7" w:rsidRPr="001B60FD" w:rsidTr="0071553B">
        <w:tc>
          <w:tcPr>
            <w:tcW w:w="3218" w:type="dxa"/>
          </w:tcPr>
          <w:p w:rsidR="00B51CC7" w:rsidRPr="001B60FD" w:rsidRDefault="00B51CC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«зачет» (без отметки)</w:t>
            </w:r>
          </w:p>
        </w:tc>
        <w:tc>
          <w:tcPr>
            <w:tcW w:w="6353" w:type="dxa"/>
          </w:tcPr>
          <w:p w:rsidR="00B51CC7" w:rsidRPr="001B60FD" w:rsidRDefault="00B51CC7" w:rsidP="0071553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51CC7" w:rsidRPr="001B60FD" w:rsidRDefault="00B51CC7" w:rsidP="00D147AE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:rsidR="00B51CC7" w:rsidRPr="001B60FD" w:rsidRDefault="00B51CC7" w:rsidP="00D147AE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B51CC7" w:rsidRPr="001B60FD" w:rsidRDefault="00B51CC7" w:rsidP="00D147AE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:rsidR="00B51CC7" w:rsidRPr="001B60FD" w:rsidRDefault="00B51CC7" w:rsidP="0025153A">
      <w:pPr>
        <w:spacing w:line="360" w:lineRule="auto"/>
        <w:ind w:firstLine="720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При выведении итоговой (переводной) оценки учитывается следующее:</w:t>
      </w:r>
    </w:p>
    <w:p w:rsidR="00B51CC7" w:rsidRPr="001B60FD" w:rsidRDefault="00B51CC7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оценка годовой работы ученика;</w:t>
      </w:r>
    </w:p>
    <w:p w:rsidR="00B51CC7" w:rsidRPr="001B60FD" w:rsidRDefault="00B51CC7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оценка на  экзамене;</w:t>
      </w:r>
    </w:p>
    <w:p w:rsidR="00B51CC7" w:rsidRPr="001B60FD" w:rsidRDefault="00B51CC7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другие выступления ученика в течение учебного года.</w:t>
      </w:r>
    </w:p>
    <w:p w:rsidR="00B51CC7" w:rsidRPr="00971EE6" w:rsidRDefault="00B51CC7" w:rsidP="009D20FA">
      <w:pPr>
        <w:spacing w:line="360" w:lineRule="auto"/>
        <w:ind w:firstLine="709"/>
        <w:outlineLvl w:val="0"/>
        <w:rPr>
          <w:b/>
          <w:szCs w:val="28"/>
        </w:rPr>
      </w:pPr>
      <w:r w:rsidRPr="001B60FD">
        <w:rPr>
          <w:color w:val="000000"/>
          <w:szCs w:val="28"/>
        </w:rPr>
        <w:t>Оценки выставляются по окончании каждой четверти и полугодий учебного года.</w:t>
      </w:r>
    </w:p>
    <w:p w:rsidR="00B51CC7" w:rsidRPr="001B60FD" w:rsidRDefault="00B51CC7" w:rsidP="002148BC">
      <w:pPr>
        <w:spacing w:line="360" w:lineRule="auto"/>
        <w:ind w:left="1080"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Pr="002148BC">
        <w:rPr>
          <w:b/>
          <w:szCs w:val="28"/>
        </w:rPr>
        <w:t xml:space="preserve">. </w:t>
      </w:r>
      <w:r w:rsidRPr="001B60FD">
        <w:rPr>
          <w:b/>
          <w:szCs w:val="28"/>
        </w:rPr>
        <w:t>Методическое обеспечение учебного процесса</w:t>
      </w:r>
    </w:p>
    <w:p w:rsidR="00B51CC7" w:rsidRPr="002148BC" w:rsidRDefault="00B51CC7" w:rsidP="008C3727">
      <w:pPr>
        <w:spacing w:line="360" w:lineRule="auto"/>
        <w:ind w:firstLine="0"/>
        <w:jc w:val="center"/>
        <w:rPr>
          <w:b/>
          <w:szCs w:val="28"/>
        </w:rPr>
      </w:pPr>
      <w:r w:rsidRPr="002148BC">
        <w:rPr>
          <w:b/>
          <w:szCs w:val="28"/>
        </w:rPr>
        <w:t>Методические рекомендации педагогическим работникам</w:t>
      </w:r>
    </w:p>
    <w:p w:rsidR="00B51CC7" w:rsidRPr="001B60FD" w:rsidRDefault="00B51CC7" w:rsidP="008C3727">
      <w:pPr>
        <w:spacing w:line="360" w:lineRule="auto"/>
        <w:ind w:firstLine="720"/>
        <w:outlineLvl w:val="0"/>
        <w:rPr>
          <w:color w:val="000000"/>
          <w:szCs w:val="28"/>
        </w:rPr>
      </w:pPr>
      <w:r w:rsidRPr="001B60FD">
        <w:rPr>
          <w:color w:val="000000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B51CC7" w:rsidRPr="001B60FD" w:rsidRDefault="00B51CC7" w:rsidP="00C3311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B51CC7" w:rsidRPr="001B60FD" w:rsidRDefault="00B51CC7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lastRenderedPageBreak/>
        <w:t>-  целенаправленность учебного процесса;</w:t>
      </w:r>
    </w:p>
    <w:p w:rsidR="00B51CC7" w:rsidRPr="001B60FD" w:rsidRDefault="00B51CC7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систематичность и регулярность занятий;</w:t>
      </w:r>
    </w:p>
    <w:p w:rsidR="00B51CC7" w:rsidRPr="001B60FD" w:rsidRDefault="00B51CC7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постепенность в развитии танцевальных возможностей учащихся;</w:t>
      </w:r>
    </w:p>
    <w:p w:rsidR="00B51CC7" w:rsidRPr="001B60FD" w:rsidRDefault="00B51CC7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B51CC7" w:rsidRPr="001B60FD" w:rsidRDefault="00B51CC7" w:rsidP="00C3311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B51CC7" w:rsidRPr="001B60FD" w:rsidRDefault="00B51CC7" w:rsidP="008C3727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Урок по народно-сценическому танцу состоит из трех частей:</w:t>
      </w:r>
    </w:p>
    <w:p w:rsidR="00B51CC7" w:rsidRPr="001B60FD" w:rsidRDefault="00B51CC7" w:rsidP="00DE6CF0">
      <w:pPr>
        <w:pStyle w:val="aa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Экзерсис у станка.</w:t>
      </w:r>
    </w:p>
    <w:p w:rsidR="00B51CC7" w:rsidRPr="001B60FD" w:rsidRDefault="00B51CC7" w:rsidP="009D5620">
      <w:pPr>
        <w:tabs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Экзерсис на середине класса.</w:t>
      </w:r>
    </w:p>
    <w:p w:rsidR="00B51CC7" w:rsidRPr="001B60FD" w:rsidRDefault="00B51CC7" w:rsidP="00DE6CF0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Работа над этюдами, построенными на материале русского танца и танцев народов мира.</w:t>
      </w:r>
    </w:p>
    <w:p w:rsidR="00B51CC7" w:rsidRPr="001B60FD" w:rsidRDefault="00B51CC7" w:rsidP="00C33114">
      <w:pPr>
        <w:spacing w:line="360" w:lineRule="auto"/>
        <w:ind w:left="15" w:firstLine="694"/>
        <w:rPr>
          <w:szCs w:val="28"/>
        </w:rPr>
      </w:pPr>
      <w:r w:rsidRPr="001B60FD">
        <w:rPr>
          <w:szCs w:val="28"/>
        </w:rPr>
        <w:t xml:space="preserve"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B51CC7" w:rsidRDefault="00B51CC7" w:rsidP="009D5620">
      <w:pPr>
        <w:spacing w:line="360" w:lineRule="auto"/>
        <w:ind w:firstLine="0"/>
        <w:rPr>
          <w:szCs w:val="28"/>
        </w:rPr>
      </w:pPr>
    </w:p>
    <w:p w:rsidR="00B51CC7" w:rsidRPr="001B60FD" w:rsidRDefault="00B51CC7" w:rsidP="000B6FC8">
      <w:pPr>
        <w:pStyle w:val="a5"/>
        <w:tabs>
          <w:tab w:val="clear" w:pos="8306"/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VI</w:t>
      </w:r>
      <w:r>
        <w:rPr>
          <w:rFonts w:ascii="Times New Roman" w:hAnsi="Times New Roman"/>
          <w:b/>
          <w:szCs w:val="28"/>
        </w:rPr>
        <w:t xml:space="preserve">. </w:t>
      </w:r>
      <w:r w:rsidRPr="001B60FD">
        <w:rPr>
          <w:rFonts w:ascii="Times New Roman" w:hAnsi="Times New Roman"/>
          <w:b/>
          <w:szCs w:val="28"/>
        </w:rPr>
        <w:t>Список рекомендуемой учебной литературы</w:t>
      </w:r>
    </w:p>
    <w:p w:rsidR="00B51CC7" w:rsidRPr="002148BC" w:rsidRDefault="00B51CC7" w:rsidP="00DF2D48">
      <w:pPr>
        <w:pStyle w:val="a5"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2148BC">
        <w:rPr>
          <w:rFonts w:ascii="Times New Roman" w:hAnsi="Times New Roman"/>
          <w:b/>
          <w:szCs w:val="28"/>
        </w:rPr>
        <w:t>Основная литература</w:t>
      </w:r>
    </w:p>
    <w:p w:rsidR="00B51CC7" w:rsidRPr="001B60FD" w:rsidRDefault="00B51CC7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Заикин Н. Фольклорный танец и его сценическая обработка. - Орел, Труд, 1999</w:t>
      </w:r>
    </w:p>
    <w:p w:rsidR="00B51CC7" w:rsidRPr="001B60FD" w:rsidRDefault="00B51CC7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szCs w:val="28"/>
        </w:rPr>
        <w:t>Заикин Н., Заикина Н. Областные особенности русского народного танца. – Орел, «Труд», 1999,1 том; 2 том - 2004</w:t>
      </w:r>
    </w:p>
    <w:p w:rsidR="00B51CC7" w:rsidRPr="001B60FD" w:rsidRDefault="00B51CC7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Зацепина К., Климов А. Народно-сценический танец. - М., 1976</w:t>
      </w:r>
    </w:p>
    <w:p w:rsidR="00B51CC7" w:rsidRPr="001B60FD" w:rsidRDefault="00B51CC7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Климов А. Основы русского народного танца. - М.: Искусство, 1981 </w:t>
      </w:r>
    </w:p>
    <w:p w:rsidR="00B51CC7" w:rsidRPr="001B60FD" w:rsidRDefault="00B51CC7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Народный танец. - М.: Искусство, 1967</w:t>
      </w:r>
    </w:p>
    <w:p w:rsidR="00B51CC7" w:rsidRPr="001B60FD" w:rsidRDefault="00B51CC7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Народные танцы. - М.: Искусство, 1974</w:t>
      </w:r>
    </w:p>
    <w:p w:rsidR="00B51CC7" w:rsidRPr="001B60FD" w:rsidRDefault="00B51CC7" w:rsidP="007D77AA">
      <w:pPr>
        <w:pStyle w:val="a5"/>
        <w:tabs>
          <w:tab w:val="left" w:pos="708"/>
        </w:tabs>
        <w:ind w:left="454" w:firstLine="0"/>
        <w:rPr>
          <w:rFonts w:ascii="Times New Roman" w:hAnsi="Times New Roman"/>
          <w:szCs w:val="28"/>
        </w:rPr>
      </w:pPr>
    </w:p>
    <w:p w:rsidR="00B51CC7" w:rsidRPr="002148BC" w:rsidRDefault="00B51CC7" w:rsidP="00A30FE5">
      <w:pPr>
        <w:pStyle w:val="a5"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2148BC">
        <w:rPr>
          <w:rFonts w:ascii="Times New Roman" w:hAnsi="Times New Roman"/>
          <w:b/>
          <w:szCs w:val="28"/>
        </w:rPr>
        <w:t>Дополнительная</w:t>
      </w:r>
      <w:r w:rsidRPr="002148BC">
        <w:rPr>
          <w:rFonts w:ascii="Times New Roman" w:hAnsi="Times New Roman"/>
          <w:szCs w:val="28"/>
        </w:rPr>
        <w:t xml:space="preserve"> </w:t>
      </w:r>
      <w:r w:rsidRPr="002148BC">
        <w:rPr>
          <w:rFonts w:ascii="Times New Roman" w:hAnsi="Times New Roman"/>
          <w:b/>
          <w:szCs w:val="28"/>
        </w:rPr>
        <w:t>литература</w:t>
      </w:r>
    </w:p>
    <w:p w:rsidR="00B51CC7" w:rsidRPr="001B60FD" w:rsidRDefault="00B51CC7" w:rsidP="00DE6CF0">
      <w:pPr>
        <w:pStyle w:val="10"/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Бурнаев А. Мордовский танец. Саранск, 2002</w:t>
      </w:r>
    </w:p>
    <w:p w:rsidR="00B51CC7" w:rsidRPr="001B60FD" w:rsidRDefault="00B51CC7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szCs w:val="28"/>
        </w:rPr>
      </w:pPr>
      <w:r w:rsidRPr="001B60FD">
        <w:rPr>
          <w:szCs w:val="28"/>
        </w:rPr>
        <w:t>Богданов Г. Русский народный танец. М., 1995</w:t>
      </w:r>
    </w:p>
    <w:p w:rsidR="00B51CC7" w:rsidRPr="001B60FD" w:rsidRDefault="00B51CC7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szCs w:val="28"/>
        </w:rPr>
      </w:pPr>
      <w:r w:rsidRPr="001B60FD">
        <w:rPr>
          <w:szCs w:val="28"/>
        </w:rPr>
        <w:t>Власенко Г. Танцы народов Поволжья. – Самара: СГУ,1992</w:t>
      </w:r>
    </w:p>
    <w:p w:rsidR="00B51CC7" w:rsidRPr="001B60FD" w:rsidRDefault="00B51CC7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szCs w:val="28"/>
        </w:rPr>
      </w:pPr>
      <w:r w:rsidRPr="001B60FD">
        <w:rPr>
          <w:szCs w:val="28"/>
        </w:rPr>
        <w:t>Гербек Г. Характерный танец: настоящее и будущее. // Советский балет, 1990:  № 1</w:t>
      </w:r>
    </w:p>
    <w:p w:rsidR="00B51CC7" w:rsidRPr="001B60FD" w:rsidRDefault="00B51CC7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 Зацепина К., Климов А., Рихтер К., Толстая Н., Ферменянц Е.,  Народно-сценический танец, ч.1. М., 1976.</w:t>
      </w:r>
    </w:p>
    <w:p w:rsidR="00B51CC7" w:rsidRPr="001B60FD" w:rsidRDefault="00B51CC7" w:rsidP="00DE6CF0">
      <w:pPr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Королева Э. Хореографическое искусство Молдавии. - Кишинев, 1970</w:t>
      </w:r>
    </w:p>
    <w:p w:rsidR="00B51CC7" w:rsidRPr="001B60FD" w:rsidRDefault="00B51CC7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Курбет В., Ошурко Л. Молдавский танец. – Кишинев,1967</w:t>
      </w:r>
    </w:p>
    <w:p w:rsidR="00B51CC7" w:rsidRPr="001B60FD" w:rsidRDefault="00B51CC7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Ласмаке М. Латышские народные танцы. Рига, 1962</w:t>
      </w:r>
    </w:p>
    <w:p w:rsidR="00B51CC7" w:rsidRPr="001B60FD" w:rsidRDefault="00B51CC7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  Лопухов А., Ширяев А, Бочаров А.  Основы характерного танца, Л.-М., 1939</w:t>
      </w:r>
    </w:p>
    <w:p w:rsidR="00B51CC7" w:rsidRPr="001B60FD" w:rsidRDefault="00B51CC7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Мальми В. Народные танцы Карелии. – Петрозаводск, 1977</w:t>
      </w:r>
    </w:p>
    <w:p w:rsidR="00B51CC7" w:rsidRPr="001B60FD" w:rsidRDefault="00B51CC7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Моисеев И. Голос дружбы. // Советский балет, 1983: № 5</w:t>
      </w:r>
    </w:p>
    <w:p w:rsidR="00B51CC7" w:rsidRPr="001B60FD" w:rsidRDefault="00B51CC7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Надеждина Н.   Русские танцы  М., 1950</w:t>
      </w:r>
    </w:p>
    <w:p w:rsidR="00B51CC7" w:rsidRPr="001B60FD" w:rsidRDefault="00B51CC7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Степанова Л. Танцы народов России. - М.: Советская Россия, 1969 </w:t>
      </w:r>
    </w:p>
    <w:p w:rsidR="00B51CC7" w:rsidRPr="001B60FD" w:rsidRDefault="00B51CC7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Стуколкина И.   Четыре экзерсиса. Уроки характерного танца.     М., 1972                                        </w:t>
      </w:r>
    </w:p>
    <w:p w:rsidR="00B51CC7" w:rsidRPr="001B60FD" w:rsidRDefault="00B51CC7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Уральская В. Поиски и решения.- М.: Искусство, 1974</w:t>
      </w:r>
    </w:p>
    <w:p w:rsidR="00B51CC7" w:rsidRPr="001B60FD" w:rsidRDefault="00B51CC7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Устинова Т. Русские  народные танцы.  М., 1950  </w:t>
      </w:r>
      <w:r w:rsidRPr="001B60FD">
        <w:rPr>
          <w:rFonts w:ascii="Times New Roman" w:hAnsi="Times New Roman"/>
          <w:szCs w:val="28"/>
        </w:rPr>
        <w:tab/>
      </w:r>
    </w:p>
    <w:p w:rsidR="00B51CC7" w:rsidRPr="001B60FD" w:rsidRDefault="00B51CC7" w:rsidP="0097086F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16.      Хворост И. Белорусские народные танцы.- Минск, 1976</w:t>
      </w:r>
    </w:p>
    <w:p w:rsidR="00B51CC7" w:rsidRPr="001B60FD" w:rsidRDefault="00B51CC7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17.     Чурко Ю.  Белорусский народный танец.</w:t>
      </w:r>
      <w:r w:rsidR="009D20FA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- Минск, 1970</w:t>
      </w:r>
    </w:p>
    <w:p w:rsidR="00B51CC7" w:rsidRPr="001B60FD" w:rsidRDefault="00B51CC7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</w:p>
    <w:p w:rsidR="00B51CC7" w:rsidRPr="001B60FD" w:rsidRDefault="00B51CC7" w:rsidP="0097086F">
      <w:pPr>
        <w:pStyle w:val="a7"/>
        <w:tabs>
          <w:tab w:val="left" w:pos="426"/>
          <w:tab w:val="left" w:pos="706"/>
        </w:tabs>
        <w:spacing w:line="360" w:lineRule="auto"/>
        <w:ind w:firstLine="0"/>
        <w:jc w:val="left"/>
        <w:rPr>
          <w:rFonts w:ascii="Times New Roman" w:hAnsi="Times New Roman"/>
          <w:szCs w:val="28"/>
        </w:rPr>
      </w:pPr>
    </w:p>
    <w:p w:rsidR="00B51CC7" w:rsidRPr="001B60FD" w:rsidRDefault="00B51CC7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</w:p>
    <w:p w:rsidR="00B51CC7" w:rsidRPr="001B60FD" w:rsidRDefault="00B51CC7">
      <w:pPr>
        <w:rPr>
          <w:szCs w:val="28"/>
        </w:rPr>
      </w:pPr>
    </w:p>
    <w:sectPr w:rsidR="00B51CC7" w:rsidRPr="001B60FD" w:rsidSect="009D7109">
      <w:footerReference w:type="even" r:id="rId7"/>
      <w:footerReference w:type="default" r:id="rId8"/>
      <w:pgSz w:w="11906" w:h="16838"/>
      <w:pgMar w:top="1134" w:right="851" w:bottom="1258" w:left="1820" w:header="567" w:footer="51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46" w:rsidRDefault="00D90146" w:rsidP="00A30FE5">
      <w:r>
        <w:separator/>
      </w:r>
    </w:p>
  </w:endnote>
  <w:endnote w:type="continuationSeparator" w:id="0">
    <w:p w:rsidR="00D90146" w:rsidRDefault="00D90146" w:rsidP="00A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518" w:rsidRDefault="00B62518" w:rsidP="00025488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62518" w:rsidRDefault="00B625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518" w:rsidRDefault="00B62518" w:rsidP="00025488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A27E0">
      <w:rPr>
        <w:rStyle w:val="af1"/>
        <w:noProof/>
      </w:rPr>
      <w:t>8</w:t>
    </w:r>
    <w:r>
      <w:rPr>
        <w:rStyle w:val="af1"/>
      </w:rPr>
      <w:fldChar w:fldCharType="end"/>
    </w:r>
  </w:p>
  <w:p w:rsidR="00B62518" w:rsidRDefault="00B62518">
    <w:pPr>
      <w:pStyle w:val="ac"/>
      <w:jc w:val="center"/>
    </w:pPr>
  </w:p>
  <w:p w:rsidR="00B62518" w:rsidRDefault="00B625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46" w:rsidRDefault="00D90146" w:rsidP="00A30FE5">
      <w:r>
        <w:separator/>
      </w:r>
    </w:p>
  </w:footnote>
  <w:footnote w:type="continuationSeparator" w:id="0">
    <w:p w:rsidR="00D90146" w:rsidRDefault="00D90146" w:rsidP="00A3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F5F"/>
    <w:multiLevelType w:val="hybridMultilevel"/>
    <w:tmpl w:val="5D26FF52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467C49"/>
    <w:multiLevelType w:val="hybridMultilevel"/>
    <w:tmpl w:val="8DB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D0F83"/>
    <w:multiLevelType w:val="hybridMultilevel"/>
    <w:tmpl w:val="D81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95A5A"/>
    <w:multiLevelType w:val="hybridMultilevel"/>
    <w:tmpl w:val="0B2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4C2D0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B006FE"/>
    <w:multiLevelType w:val="hybridMultilevel"/>
    <w:tmpl w:val="F894F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785DC8"/>
    <w:multiLevelType w:val="hybridMultilevel"/>
    <w:tmpl w:val="1092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F601DC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252BB6"/>
    <w:multiLevelType w:val="hybridMultilevel"/>
    <w:tmpl w:val="535098D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5967E8"/>
    <w:multiLevelType w:val="hybridMultilevel"/>
    <w:tmpl w:val="E0A83E74"/>
    <w:lvl w:ilvl="0" w:tplc="753E678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0" w15:restartNumberingAfterBreak="0">
    <w:nsid w:val="0E580AED"/>
    <w:multiLevelType w:val="hybridMultilevel"/>
    <w:tmpl w:val="BEF2EB16"/>
    <w:lvl w:ilvl="0" w:tplc="90D2504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0E6F62D5"/>
    <w:multiLevelType w:val="hybridMultilevel"/>
    <w:tmpl w:val="2FB45500"/>
    <w:lvl w:ilvl="0" w:tplc="3A02D3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 w15:restartNumberingAfterBreak="0">
    <w:nsid w:val="0E83672F"/>
    <w:multiLevelType w:val="hybridMultilevel"/>
    <w:tmpl w:val="8C7A8798"/>
    <w:lvl w:ilvl="0" w:tplc="90D250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9F064B"/>
    <w:multiLevelType w:val="singleLevel"/>
    <w:tmpl w:val="2DA68658"/>
    <w:lvl w:ilvl="0">
      <w:start w:val="1"/>
      <w:numFmt w:val="bullet"/>
      <w:lvlText w:val="—"/>
      <w:lvlJc w:val="left"/>
      <w:pPr>
        <w:tabs>
          <w:tab w:val="num" w:pos="4613"/>
        </w:tabs>
        <w:ind w:left="4613" w:hanging="360"/>
      </w:pPr>
      <w:rPr>
        <w:rFonts w:hint="default"/>
      </w:rPr>
    </w:lvl>
  </w:abstractNum>
  <w:abstractNum w:abstractNumId="15" w15:restartNumberingAfterBreak="0">
    <w:nsid w:val="10791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13444082"/>
    <w:multiLevelType w:val="hybridMultilevel"/>
    <w:tmpl w:val="43766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37B0EF1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4B05D83"/>
    <w:multiLevelType w:val="hybridMultilevel"/>
    <w:tmpl w:val="4C7474F8"/>
    <w:lvl w:ilvl="0" w:tplc="C5D4CD44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0" w15:restartNumberingAfterBreak="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173D279F"/>
    <w:multiLevelType w:val="hybridMultilevel"/>
    <w:tmpl w:val="7ED4F4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1A560839"/>
    <w:multiLevelType w:val="singleLevel"/>
    <w:tmpl w:val="50262670"/>
    <w:lvl w:ilvl="0">
      <w:start w:val="1"/>
      <w:numFmt w:val="bullet"/>
      <w:lvlText w:val="—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 w15:restartNumberingAfterBreak="0">
    <w:nsid w:val="1FA1188D"/>
    <w:multiLevelType w:val="hybridMultilevel"/>
    <w:tmpl w:val="18B0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0E80997"/>
    <w:multiLevelType w:val="hybridMultilevel"/>
    <w:tmpl w:val="83608A68"/>
    <w:lvl w:ilvl="0" w:tplc="F28A597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 w15:restartNumberingAfterBreak="0">
    <w:nsid w:val="212128F5"/>
    <w:multiLevelType w:val="hybridMultilevel"/>
    <w:tmpl w:val="F3721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996F44"/>
    <w:multiLevelType w:val="singleLevel"/>
    <w:tmpl w:val="852A16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27" w15:restartNumberingAfterBreak="0">
    <w:nsid w:val="25696ED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6B93507"/>
    <w:multiLevelType w:val="hybridMultilevel"/>
    <w:tmpl w:val="AC2E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EED454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8975891"/>
    <w:multiLevelType w:val="hybridMultilevel"/>
    <w:tmpl w:val="F6BA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A164B20"/>
    <w:multiLevelType w:val="hybridMultilevel"/>
    <w:tmpl w:val="88AA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A5A6F91"/>
    <w:multiLevelType w:val="hybridMultilevel"/>
    <w:tmpl w:val="639CD810"/>
    <w:lvl w:ilvl="0" w:tplc="EBFCC178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2E570BA2"/>
    <w:multiLevelType w:val="hybridMultilevel"/>
    <w:tmpl w:val="90160ABA"/>
    <w:lvl w:ilvl="0" w:tplc="90D250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3" w15:restartNumberingAfterBreak="0">
    <w:nsid w:val="2F336B56"/>
    <w:multiLevelType w:val="hybridMultilevel"/>
    <w:tmpl w:val="DC9269F8"/>
    <w:lvl w:ilvl="0" w:tplc="25CA023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30351B81"/>
    <w:multiLevelType w:val="hybridMultilevel"/>
    <w:tmpl w:val="49EC5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502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51B183B"/>
    <w:multiLevelType w:val="hybridMultilevel"/>
    <w:tmpl w:val="D4185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5D86371"/>
    <w:multiLevelType w:val="hybridMultilevel"/>
    <w:tmpl w:val="504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B30415"/>
    <w:multiLevelType w:val="hybridMultilevel"/>
    <w:tmpl w:val="EACC2C96"/>
    <w:lvl w:ilvl="0" w:tplc="E1447EAC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39" w15:restartNumberingAfterBreak="0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40" w15:restartNumberingAfterBreak="0">
    <w:nsid w:val="3837444E"/>
    <w:multiLevelType w:val="hybridMultilevel"/>
    <w:tmpl w:val="6804FBFE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1" w15:restartNumberingAfterBreak="0">
    <w:nsid w:val="3A2675E0"/>
    <w:multiLevelType w:val="hybridMultilevel"/>
    <w:tmpl w:val="FA263F0C"/>
    <w:lvl w:ilvl="0" w:tplc="1CEAA91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3D7E3B52"/>
    <w:multiLevelType w:val="hybridMultilevel"/>
    <w:tmpl w:val="672A0E6A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3" w15:restartNumberingAfterBreak="0">
    <w:nsid w:val="3DE40693"/>
    <w:multiLevelType w:val="hybridMultilevel"/>
    <w:tmpl w:val="2D96419E"/>
    <w:lvl w:ilvl="0" w:tplc="3712F9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4" w15:restartNumberingAfterBreak="0">
    <w:nsid w:val="3EE35338"/>
    <w:multiLevelType w:val="hybridMultilevel"/>
    <w:tmpl w:val="F94E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F0D043B"/>
    <w:multiLevelType w:val="hybridMultilevel"/>
    <w:tmpl w:val="D00E4A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3F573544"/>
    <w:multiLevelType w:val="hybridMultilevel"/>
    <w:tmpl w:val="CD06FF02"/>
    <w:lvl w:ilvl="0" w:tplc="90126E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47" w15:restartNumberingAfterBreak="0">
    <w:nsid w:val="45231E8F"/>
    <w:multiLevelType w:val="hybridMultilevel"/>
    <w:tmpl w:val="D3343052"/>
    <w:lvl w:ilvl="0" w:tplc="A9CC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0B1071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B1C43F7"/>
    <w:multiLevelType w:val="hybridMultilevel"/>
    <w:tmpl w:val="56F0B7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 w15:restartNumberingAfterBreak="0">
    <w:nsid w:val="4B6D5485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52" w15:restartNumberingAfterBreak="0">
    <w:nsid w:val="4CF8116D"/>
    <w:multiLevelType w:val="hybridMultilevel"/>
    <w:tmpl w:val="397CA644"/>
    <w:lvl w:ilvl="0" w:tplc="C7BC03F6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53" w15:restartNumberingAfterBreak="0">
    <w:nsid w:val="4DA74107"/>
    <w:multiLevelType w:val="hybridMultilevel"/>
    <w:tmpl w:val="AC54830C"/>
    <w:lvl w:ilvl="0" w:tplc="144645A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55" w15:restartNumberingAfterBreak="0">
    <w:nsid w:val="565C5C39"/>
    <w:multiLevelType w:val="hybridMultilevel"/>
    <w:tmpl w:val="970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576578F3"/>
    <w:multiLevelType w:val="singleLevel"/>
    <w:tmpl w:val="BE94BB78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 w15:restartNumberingAfterBreak="0">
    <w:nsid w:val="58CD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8" w15:restartNumberingAfterBreak="0">
    <w:nsid w:val="58E20FD5"/>
    <w:multiLevelType w:val="hybridMultilevel"/>
    <w:tmpl w:val="9B72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9B966D7"/>
    <w:multiLevelType w:val="hybridMultilevel"/>
    <w:tmpl w:val="470E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C05643F"/>
    <w:multiLevelType w:val="hybridMultilevel"/>
    <w:tmpl w:val="E6D295A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ECE4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FF45167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63" w15:restartNumberingAfterBreak="0">
    <w:nsid w:val="607F2BBD"/>
    <w:multiLevelType w:val="hybridMultilevel"/>
    <w:tmpl w:val="4922182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68822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A27BCD"/>
    <w:multiLevelType w:val="hybridMultilevel"/>
    <w:tmpl w:val="8FECC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0C81D2A"/>
    <w:multiLevelType w:val="hybridMultilevel"/>
    <w:tmpl w:val="57B04ED8"/>
    <w:lvl w:ilvl="0" w:tplc="530414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610C65A5"/>
    <w:multiLevelType w:val="hybridMultilevel"/>
    <w:tmpl w:val="901C10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7" w15:restartNumberingAfterBreak="0">
    <w:nsid w:val="62AE73B1"/>
    <w:multiLevelType w:val="hybridMultilevel"/>
    <w:tmpl w:val="595E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4E442FD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524710E"/>
    <w:multiLevelType w:val="hybridMultilevel"/>
    <w:tmpl w:val="5AAE566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70" w15:restartNumberingAfterBreak="0">
    <w:nsid w:val="656A69F6"/>
    <w:multiLevelType w:val="hybridMultilevel"/>
    <w:tmpl w:val="05BC529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1" w15:restartNumberingAfterBreak="0">
    <w:nsid w:val="663B3EE5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78352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3" w15:restartNumberingAfterBreak="0">
    <w:nsid w:val="67B13ED0"/>
    <w:multiLevelType w:val="hybridMultilevel"/>
    <w:tmpl w:val="493C08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4" w15:restartNumberingAfterBreak="0">
    <w:nsid w:val="67D81880"/>
    <w:multiLevelType w:val="hybridMultilevel"/>
    <w:tmpl w:val="5C963BAC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75" w15:restartNumberingAfterBreak="0">
    <w:nsid w:val="6E225453"/>
    <w:multiLevelType w:val="hybridMultilevel"/>
    <w:tmpl w:val="41048784"/>
    <w:lvl w:ilvl="0" w:tplc="305E12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  <w:rPr>
        <w:rFonts w:cs="Times New Roman"/>
      </w:rPr>
    </w:lvl>
  </w:abstractNum>
  <w:abstractNum w:abstractNumId="76" w15:restartNumberingAfterBreak="0">
    <w:nsid w:val="72E505C9"/>
    <w:multiLevelType w:val="hybridMultilevel"/>
    <w:tmpl w:val="4B6283EA"/>
    <w:lvl w:ilvl="0" w:tplc="478062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38C25AF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9" w15:restartNumberingAfterBreak="0">
    <w:nsid w:val="771B2405"/>
    <w:multiLevelType w:val="hybridMultilevel"/>
    <w:tmpl w:val="1AA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B3CB1"/>
    <w:multiLevelType w:val="hybridMultilevel"/>
    <w:tmpl w:val="01067BD6"/>
    <w:lvl w:ilvl="0" w:tplc="50262670">
      <w:start w:val="1"/>
      <w:numFmt w:val="bullet"/>
      <w:lvlText w:val="—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92E29E1"/>
    <w:multiLevelType w:val="hybridMultilevel"/>
    <w:tmpl w:val="FB184B62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83" w15:restartNumberingAfterBreak="0">
    <w:nsid w:val="7B3F7AAD"/>
    <w:multiLevelType w:val="hybridMultilevel"/>
    <w:tmpl w:val="FF26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C1B7DAA"/>
    <w:multiLevelType w:val="hybridMultilevel"/>
    <w:tmpl w:val="3E18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C3665D0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6" w15:restartNumberingAfterBreak="0">
    <w:nsid w:val="7C800DB1"/>
    <w:multiLevelType w:val="hybridMultilevel"/>
    <w:tmpl w:val="F85A1D7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7" w15:restartNumberingAfterBreak="0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9" w15:restartNumberingAfterBreak="0">
    <w:nsid w:val="7FEE1D87"/>
    <w:multiLevelType w:val="hybridMultilevel"/>
    <w:tmpl w:val="79B6D88C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5"/>
  </w:num>
  <w:num w:numId="6">
    <w:abstractNumId w:val="22"/>
  </w:num>
  <w:num w:numId="7">
    <w:abstractNumId w:val="15"/>
  </w:num>
  <w:num w:numId="8">
    <w:abstractNumId w:val="56"/>
  </w:num>
  <w:num w:numId="9">
    <w:abstractNumId w:val="14"/>
  </w:num>
  <w:num w:numId="10">
    <w:abstractNumId w:val="57"/>
  </w:num>
  <w:num w:numId="11">
    <w:abstractNumId w:val="72"/>
  </w:num>
  <w:num w:numId="12">
    <w:abstractNumId w:val="79"/>
  </w:num>
  <w:num w:numId="13">
    <w:abstractNumId w:val="52"/>
  </w:num>
  <w:num w:numId="14">
    <w:abstractNumId w:val="38"/>
  </w:num>
  <w:num w:numId="15">
    <w:abstractNumId w:val="23"/>
  </w:num>
  <w:num w:numId="16">
    <w:abstractNumId w:val="76"/>
  </w:num>
  <w:num w:numId="17">
    <w:abstractNumId w:val="33"/>
  </w:num>
  <w:num w:numId="18">
    <w:abstractNumId w:val="65"/>
  </w:num>
  <w:num w:numId="19">
    <w:abstractNumId w:val="44"/>
  </w:num>
  <w:num w:numId="20">
    <w:abstractNumId w:val="83"/>
  </w:num>
  <w:num w:numId="21">
    <w:abstractNumId w:val="19"/>
  </w:num>
  <w:num w:numId="22">
    <w:abstractNumId w:val="46"/>
  </w:num>
  <w:num w:numId="23">
    <w:abstractNumId w:val="48"/>
  </w:num>
  <w:num w:numId="24">
    <w:abstractNumId w:val="78"/>
  </w:num>
  <w:num w:numId="25">
    <w:abstractNumId w:val="39"/>
  </w:num>
  <w:num w:numId="26">
    <w:abstractNumId w:val="54"/>
  </w:num>
  <w:num w:numId="27">
    <w:abstractNumId w:val="87"/>
  </w:num>
  <w:num w:numId="28">
    <w:abstractNumId w:val="13"/>
  </w:num>
  <w:num w:numId="29">
    <w:abstractNumId w:val="81"/>
  </w:num>
  <w:num w:numId="30">
    <w:abstractNumId w:val="80"/>
  </w:num>
  <w:num w:numId="31">
    <w:abstractNumId w:val="88"/>
  </w:num>
  <w:num w:numId="32">
    <w:abstractNumId w:val="42"/>
  </w:num>
  <w:num w:numId="33">
    <w:abstractNumId w:val="40"/>
  </w:num>
  <w:num w:numId="34">
    <w:abstractNumId w:val="89"/>
  </w:num>
  <w:num w:numId="35">
    <w:abstractNumId w:val="47"/>
  </w:num>
  <w:num w:numId="36">
    <w:abstractNumId w:val="24"/>
  </w:num>
  <w:num w:numId="37">
    <w:abstractNumId w:val="7"/>
  </w:num>
  <w:num w:numId="38">
    <w:abstractNumId w:val="4"/>
  </w:num>
  <w:num w:numId="39">
    <w:abstractNumId w:val="74"/>
  </w:num>
  <w:num w:numId="40">
    <w:abstractNumId w:val="63"/>
  </w:num>
  <w:num w:numId="41">
    <w:abstractNumId w:val="53"/>
  </w:num>
  <w:num w:numId="42">
    <w:abstractNumId w:val="35"/>
  </w:num>
  <w:num w:numId="43">
    <w:abstractNumId w:val="28"/>
  </w:num>
  <w:num w:numId="44">
    <w:abstractNumId w:val="82"/>
  </w:num>
  <w:num w:numId="45">
    <w:abstractNumId w:val="69"/>
  </w:num>
  <w:num w:numId="46">
    <w:abstractNumId w:val="51"/>
  </w:num>
  <w:num w:numId="47">
    <w:abstractNumId w:val="31"/>
  </w:num>
  <w:num w:numId="48">
    <w:abstractNumId w:val="62"/>
  </w:num>
  <w:num w:numId="49">
    <w:abstractNumId w:val="59"/>
  </w:num>
  <w:num w:numId="50">
    <w:abstractNumId w:val="17"/>
  </w:num>
  <w:num w:numId="51">
    <w:abstractNumId w:val="77"/>
  </w:num>
  <w:num w:numId="52">
    <w:abstractNumId w:val="36"/>
  </w:num>
  <w:num w:numId="53">
    <w:abstractNumId w:val="16"/>
  </w:num>
  <w:num w:numId="54">
    <w:abstractNumId w:val="11"/>
  </w:num>
  <w:num w:numId="55">
    <w:abstractNumId w:val="61"/>
  </w:num>
  <w:num w:numId="56">
    <w:abstractNumId w:val="68"/>
  </w:num>
  <w:num w:numId="57">
    <w:abstractNumId w:val="27"/>
  </w:num>
  <w:num w:numId="58">
    <w:abstractNumId w:val="49"/>
  </w:num>
  <w:num w:numId="59">
    <w:abstractNumId w:val="71"/>
  </w:num>
  <w:num w:numId="60">
    <w:abstractNumId w:val="21"/>
  </w:num>
  <w:num w:numId="61">
    <w:abstractNumId w:val="45"/>
  </w:num>
  <w:num w:numId="62">
    <w:abstractNumId w:val="34"/>
  </w:num>
  <w:num w:numId="63">
    <w:abstractNumId w:val="73"/>
  </w:num>
  <w:num w:numId="64">
    <w:abstractNumId w:val="25"/>
  </w:num>
  <w:num w:numId="65">
    <w:abstractNumId w:val="86"/>
  </w:num>
  <w:num w:numId="66">
    <w:abstractNumId w:val="60"/>
  </w:num>
  <w:num w:numId="67">
    <w:abstractNumId w:val="0"/>
  </w:num>
  <w:num w:numId="68">
    <w:abstractNumId w:val="64"/>
  </w:num>
  <w:num w:numId="69">
    <w:abstractNumId w:val="8"/>
  </w:num>
  <w:num w:numId="70">
    <w:abstractNumId w:val="43"/>
  </w:num>
  <w:num w:numId="71">
    <w:abstractNumId w:val="55"/>
  </w:num>
  <w:num w:numId="72">
    <w:abstractNumId w:val="67"/>
  </w:num>
  <w:num w:numId="73">
    <w:abstractNumId w:val="50"/>
  </w:num>
  <w:num w:numId="74">
    <w:abstractNumId w:val="30"/>
  </w:num>
  <w:num w:numId="75">
    <w:abstractNumId w:val="6"/>
  </w:num>
  <w:num w:numId="76">
    <w:abstractNumId w:val="66"/>
  </w:num>
  <w:num w:numId="77">
    <w:abstractNumId w:val="29"/>
  </w:num>
  <w:num w:numId="78">
    <w:abstractNumId w:val="5"/>
  </w:num>
  <w:num w:numId="79">
    <w:abstractNumId w:val="37"/>
  </w:num>
  <w:num w:numId="80">
    <w:abstractNumId w:val="3"/>
  </w:num>
  <w:num w:numId="81">
    <w:abstractNumId w:val="84"/>
  </w:num>
  <w:num w:numId="82">
    <w:abstractNumId w:val="32"/>
  </w:num>
  <w:num w:numId="83">
    <w:abstractNumId w:val="12"/>
  </w:num>
  <w:num w:numId="84">
    <w:abstractNumId w:val="10"/>
  </w:num>
  <w:num w:numId="85">
    <w:abstractNumId w:val="75"/>
  </w:num>
  <w:num w:numId="86">
    <w:abstractNumId w:val="1"/>
  </w:num>
  <w:num w:numId="87">
    <w:abstractNumId w:val="70"/>
  </w:num>
  <w:num w:numId="88">
    <w:abstractNumId w:val="9"/>
  </w:num>
  <w:num w:numId="89">
    <w:abstractNumId w:val="2"/>
  </w:num>
  <w:num w:numId="90">
    <w:abstractNumId w:val="5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7AE"/>
    <w:rsid w:val="00004ECB"/>
    <w:rsid w:val="00005B9D"/>
    <w:rsid w:val="0001114E"/>
    <w:rsid w:val="00015353"/>
    <w:rsid w:val="000169DB"/>
    <w:rsid w:val="00021569"/>
    <w:rsid w:val="00022D06"/>
    <w:rsid w:val="00025488"/>
    <w:rsid w:val="00027B43"/>
    <w:rsid w:val="000408A9"/>
    <w:rsid w:val="00061052"/>
    <w:rsid w:val="000667A0"/>
    <w:rsid w:val="00091CCA"/>
    <w:rsid w:val="000972A2"/>
    <w:rsid w:val="000A5B3C"/>
    <w:rsid w:val="000B6FC8"/>
    <w:rsid w:val="000C2CED"/>
    <w:rsid w:val="000D57C1"/>
    <w:rsid w:val="000E4220"/>
    <w:rsid w:val="000F48F4"/>
    <w:rsid w:val="000F4F80"/>
    <w:rsid w:val="0011490B"/>
    <w:rsid w:val="001163D1"/>
    <w:rsid w:val="0012617D"/>
    <w:rsid w:val="00127A70"/>
    <w:rsid w:val="00137ECA"/>
    <w:rsid w:val="00156193"/>
    <w:rsid w:val="00161C67"/>
    <w:rsid w:val="0016574F"/>
    <w:rsid w:val="0018018A"/>
    <w:rsid w:val="00181918"/>
    <w:rsid w:val="001A70ED"/>
    <w:rsid w:val="001B2516"/>
    <w:rsid w:val="001B60FD"/>
    <w:rsid w:val="001D3932"/>
    <w:rsid w:val="001D45F4"/>
    <w:rsid w:val="001E102A"/>
    <w:rsid w:val="001E474D"/>
    <w:rsid w:val="001F6822"/>
    <w:rsid w:val="00202666"/>
    <w:rsid w:val="00204456"/>
    <w:rsid w:val="002148BC"/>
    <w:rsid w:val="00214FA2"/>
    <w:rsid w:val="00215974"/>
    <w:rsid w:val="00221E1A"/>
    <w:rsid w:val="00232FCF"/>
    <w:rsid w:val="002339FB"/>
    <w:rsid w:val="00240F97"/>
    <w:rsid w:val="002417E2"/>
    <w:rsid w:val="00251484"/>
    <w:rsid w:val="0025153A"/>
    <w:rsid w:val="00251A6A"/>
    <w:rsid w:val="00256551"/>
    <w:rsid w:val="00264762"/>
    <w:rsid w:val="00267AC4"/>
    <w:rsid w:val="00271FC5"/>
    <w:rsid w:val="00287F3B"/>
    <w:rsid w:val="002A27E0"/>
    <w:rsid w:val="002B0663"/>
    <w:rsid w:val="002C4432"/>
    <w:rsid w:val="002F60C9"/>
    <w:rsid w:val="00307EFA"/>
    <w:rsid w:val="00311536"/>
    <w:rsid w:val="003205D2"/>
    <w:rsid w:val="00321929"/>
    <w:rsid w:val="003309A3"/>
    <w:rsid w:val="00362F47"/>
    <w:rsid w:val="00394836"/>
    <w:rsid w:val="003A6A9F"/>
    <w:rsid w:val="003B5D0C"/>
    <w:rsid w:val="003D0192"/>
    <w:rsid w:val="003D0C86"/>
    <w:rsid w:val="003D0E11"/>
    <w:rsid w:val="003D47FA"/>
    <w:rsid w:val="003D58AC"/>
    <w:rsid w:val="003E2240"/>
    <w:rsid w:val="003E2F8D"/>
    <w:rsid w:val="003E629D"/>
    <w:rsid w:val="003E647C"/>
    <w:rsid w:val="00402E71"/>
    <w:rsid w:val="004167BD"/>
    <w:rsid w:val="0043149D"/>
    <w:rsid w:val="00432798"/>
    <w:rsid w:val="00436D02"/>
    <w:rsid w:val="004447BC"/>
    <w:rsid w:val="004735AF"/>
    <w:rsid w:val="004738DE"/>
    <w:rsid w:val="0048423A"/>
    <w:rsid w:val="004926C1"/>
    <w:rsid w:val="00497FE5"/>
    <w:rsid w:val="004A07E7"/>
    <w:rsid w:val="004A325C"/>
    <w:rsid w:val="004C30E1"/>
    <w:rsid w:val="004C3F45"/>
    <w:rsid w:val="004C66B9"/>
    <w:rsid w:val="004C7ED2"/>
    <w:rsid w:val="004D1309"/>
    <w:rsid w:val="004E44F4"/>
    <w:rsid w:val="004E722E"/>
    <w:rsid w:val="004F0FC5"/>
    <w:rsid w:val="004F44D6"/>
    <w:rsid w:val="00505CDD"/>
    <w:rsid w:val="0051447B"/>
    <w:rsid w:val="00522693"/>
    <w:rsid w:val="005433EA"/>
    <w:rsid w:val="00547C5B"/>
    <w:rsid w:val="00555A99"/>
    <w:rsid w:val="0055739F"/>
    <w:rsid w:val="00572B53"/>
    <w:rsid w:val="0057631E"/>
    <w:rsid w:val="00594550"/>
    <w:rsid w:val="00596688"/>
    <w:rsid w:val="005A2E19"/>
    <w:rsid w:val="005C72FD"/>
    <w:rsid w:val="005F570F"/>
    <w:rsid w:val="005F68B8"/>
    <w:rsid w:val="006202B6"/>
    <w:rsid w:val="00630F99"/>
    <w:rsid w:val="00631A49"/>
    <w:rsid w:val="00635F23"/>
    <w:rsid w:val="00642605"/>
    <w:rsid w:val="00644C71"/>
    <w:rsid w:val="00660C90"/>
    <w:rsid w:val="00664038"/>
    <w:rsid w:val="006719EA"/>
    <w:rsid w:val="00671BCD"/>
    <w:rsid w:val="00674AAD"/>
    <w:rsid w:val="00685E4D"/>
    <w:rsid w:val="006C234F"/>
    <w:rsid w:val="006D0D34"/>
    <w:rsid w:val="006F0B51"/>
    <w:rsid w:val="00707F18"/>
    <w:rsid w:val="0071553B"/>
    <w:rsid w:val="00726AEB"/>
    <w:rsid w:val="007324B4"/>
    <w:rsid w:val="0074194A"/>
    <w:rsid w:val="00761CDF"/>
    <w:rsid w:val="00761ECD"/>
    <w:rsid w:val="0076477C"/>
    <w:rsid w:val="0077386B"/>
    <w:rsid w:val="00783B23"/>
    <w:rsid w:val="007A4D93"/>
    <w:rsid w:val="007D1D68"/>
    <w:rsid w:val="007D7250"/>
    <w:rsid w:val="007D77AA"/>
    <w:rsid w:val="007E4AF2"/>
    <w:rsid w:val="007F4139"/>
    <w:rsid w:val="007F6175"/>
    <w:rsid w:val="0080296A"/>
    <w:rsid w:val="00804D5B"/>
    <w:rsid w:val="00805666"/>
    <w:rsid w:val="008335B2"/>
    <w:rsid w:val="00841A17"/>
    <w:rsid w:val="008442FC"/>
    <w:rsid w:val="00844BC1"/>
    <w:rsid w:val="00854CE4"/>
    <w:rsid w:val="00871547"/>
    <w:rsid w:val="008834D8"/>
    <w:rsid w:val="008865AD"/>
    <w:rsid w:val="00897C56"/>
    <w:rsid w:val="008A6179"/>
    <w:rsid w:val="008B546B"/>
    <w:rsid w:val="008C3727"/>
    <w:rsid w:val="008D0C32"/>
    <w:rsid w:val="008F645E"/>
    <w:rsid w:val="00914997"/>
    <w:rsid w:val="00920C92"/>
    <w:rsid w:val="009303D1"/>
    <w:rsid w:val="00940B7A"/>
    <w:rsid w:val="0095060B"/>
    <w:rsid w:val="0096493C"/>
    <w:rsid w:val="0097086F"/>
    <w:rsid w:val="0097121A"/>
    <w:rsid w:val="00971EE6"/>
    <w:rsid w:val="0097361D"/>
    <w:rsid w:val="00983E8F"/>
    <w:rsid w:val="00984506"/>
    <w:rsid w:val="00987CBD"/>
    <w:rsid w:val="009A3CDB"/>
    <w:rsid w:val="009D20FA"/>
    <w:rsid w:val="009D49FB"/>
    <w:rsid w:val="009D5620"/>
    <w:rsid w:val="009D7109"/>
    <w:rsid w:val="009E0630"/>
    <w:rsid w:val="009E5E98"/>
    <w:rsid w:val="009E6547"/>
    <w:rsid w:val="009F3D44"/>
    <w:rsid w:val="00A13A00"/>
    <w:rsid w:val="00A16D25"/>
    <w:rsid w:val="00A20082"/>
    <w:rsid w:val="00A2165E"/>
    <w:rsid w:val="00A22DC5"/>
    <w:rsid w:val="00A23D02"/>
    <w:rsid w:val="00A30FE5"/>
    <w:rsid w:val="00A4790B"/>
    <w:rsid w:val="00A53A4C"/>
    <w:rsid w:val="00AA0727"/>
    <w:rsid w:val="00AB0355"/>
    <w:rsid w:val="00AC0408"/>
    <w:rsid w:val="00AD2F0C"/>
    <w:rsid w:val="00AD6A51"/>
    <w:rsid w:val="00AE6D12"/>
    <w:rsid w:val="00AF719B"/>
    <w:rsid w:val="00B06580"/>
    <w:rsid w:val="00B113FB"/>
    <w:rsid w:val="00B14E7D"/>
    <w:rsid w:val="00B175A2"/>
    <w:rsid w:val="00B20C05"/>
    <w:rsid w:val="00B3112B"/>
    <w:rsid w:val="00B51CC7"/>
    <w:rsid w:val="00B57419"/>
    <w:rsid w:val="00B62518"/>
    <w:rsid w:val="00BA1B44"/>
    <w:rsid w:val="00BA5A4F"/>
    <w:rsid w:val="00BB5E05"/>
    <w:rsid w:val="00BC01F6"/>
    <w:rsid w:val="00BD2D0D"/>
    <w:rsid w:val="00BD4392"/>
    <w:rsid w:val="00BD4C9F"/>
    <w:rsid w:val="00BE528A"/>
    <w:rsid w:val="00BF5189"/>
    <w:rsid w:val="00BF6C86"/>
    <w:rsid w:val="00C00ABC"/>
    <w:rsid w:val="00C21C42"/>
    <w:rsid w:val="00C33114"/>
    <w:rsid w:val="00C479BA"/>
    <w:rsid w:val="00C80E08"/>
    <w:rsid w:val="00C91A46"/>
    <w:rsid w:val="00C93CFE"/>
    <w:rsid w:val="00CB22A5"/>
    <w:rsid w:val="00CC2FCB"/>
    <w:rsid w:val="00CC6D2A"/>
    <w:rsid w:val="00CD2ADC"/>
    <w:rsid w:val="00CD3CC4"/>
    <w:rsid w:val="00CD764B"/>
    <w:rsid w:val="00CF62DE"/>
    <w:rsid w:val="00D138AE"/>
    <w:rsid w:val="00D147AE"/>
    <w:rsid w:val="00D21DDD"/>
    <w:rsid w:val="00D26A91"/>
    <w:rsid w:val="00D27D8D"/>
    <w:rsid w:val="00D363BF"/>
    <w:rsid w:val="00D46962"/>
    <w:rsid w:val="00D46A9E"/>
    <w:rsid w:val="00D6080F"/>
    <w:rsid w:val="00D71648"/>
    <w:rsid w:val="00D90146"/>
    <w:rsid w:val="00DA6FFA"/>
    <w:rsid w:val="00DB1CFA"/>
    <w:rsid w:val="00DB5E43"/>
    <w:rsid w:val="00DC611B"/>
    <w:rsid w:val="00DD7B1A"/>
    <w:rsid w:val="00DD7C3A"/>
    <w:rsid w:val="00DE6CF0"/>
    <w:rsid w:val="00DF2D48"/>
    <w:rsid w:val="00E063DD"/>
    <w:rsid w:val="00E13FE3"/>
    <w:rsid w:val="00E32316"/>
    <w:rsid w:val="00E3672A"/>
    <w:rsid w:val="00E54032"/>
    <w:rsid w:val="00E56B82"/>
    <w:rsid w:val="00E73194"/>
    <w:rsid w:val="00E7343D"/>
    <w:rsid w:val="00E779BF"/>
    <w:rsid w:val="00E80B31"/>
    <w:rsid w:val="00E836C3"/>
    <w:rsid w:val="00E87AD1"/>
    <w:rsid w:val="00E938A4"/>
    <w:rsid w:val="00EA0503"/>
    <w:rsid w:val="00EA42DF"/>
    <w:rsid w:val="00EC6306"/>
    <w:rsid w:val="00ED0F46"/>
    <w:rsid w:val="00ED2654"/>
    <w:rsid w:val="00EF0D73"/>
    <w:rsid w:val="00EF6F96"/>
    <w:rsid w:val="00EF7AF6"/>
    <w:rsid w:val="00F13B5F"/>
    <w:rsid w:val="00F15C7C"/>
    <w:rsid w:val="00F5307B"/>
    <w:rsid w:val="00F546DD"/>
    <w:rsid w:val="00F67C82"/>
    <w:rsid w:val="00F71748"/>
    <w:rsid w:val="00F77665"/>
    <w:rsid w:val="00FB26AB"/>
    <w:rsid w:val="00FB4F7E"/>
    <w:rsid w:val="00FC692A"/>
    <w:rsid w:val="00FD5607"/>
    <w:rsid w:val="00FD6623"/>
    <w:rsid w:val="00FD678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877FF6-9AEE-4FBB-A476-A8DB49B9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7AE"/>
    <w:pPr>
      <w:widowControl w:val="0"/>
      <w:ind w:firstLine="454"/>
      <w:jc w:val="both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D147A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D147AE"/>
    <w:rPr>
      <w:rFonts w:ascii="Cambria" w:hAnsi="Cambria" w:cs="Times New Roman"/>
      <w:color w:val="943634"/>
      <w:sz w:val="22"/>
      <w:szCs w:val="22"/>
      <w:lang w:val="ru-RU" w:eastAsia="ru-RU" w:bidi="ar-SA"/>
    </w:rPr>
  </w:style>
  <w:style w:type="character" w:styleId="a3">
    <w:name w:val="Strong"/>
    <w:uiPriority w:val="99"/>
    <w:qFormat/>
    <w:rsid w:val="00D147AE"/>
    <w:rPr>
      <w:rFonts w:cs="Times New Roman"/>
      <w:b/>
      <w:spacing w:val="0"/>
    </w:rPr>
  </w:style>
  <w:style w:type="character" w:customStyle="1" w:styleId="a4">
    <w:name w:val="Верхний колонтитул Знак"/>
    <w:link w:val="a5"/>
    <w:uiPriority w:val="99"/>
    <w:locked/>
    <w:rsid w:val="00D147AE"/>
    <w:rPr>
      <w:rFonts w:ascii="Calibri" w:hAnsi="Calibri" w:cs="Times New Roman"/>
      <w:sz w:val="28"/>
      <w:lang w:val="ru-RU" w:eastAsia="ru-RU" w:bidi="ar-SA"/>
    </w:rPr>
  </w:style>
  <w:style w:type="paragraph" w:styleId="a5">
    <w:name w:val="header"/>
    <w:basedOn w:val="a"/>
    <w:link w:val="a4"/>
    <w:uiPriority w:val="99"/>
    <w:rsid w:val="00D147AE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HeaderChar1">
    <w:name w:val="Header Char1"/>
    <w:uiPriority w:val="99"/>
    <w:semiHidden/>
    <w:locked/>
    <w:rsid w:val="00C21C42"/>
    <w:rPr>
      <w:rFonts w:cs="Times New Roman"/>
      <w:sz w:val="20"/>
      <w:szCs w:val="20"/>
    </w:rPr>
  </w:style>
  <w:style w:type="character" w:customStyle="1" w:styleId="a6">
    <w:name w:val="Основной текст Знак"/>
    <w:link w:val="a7"/>
    <w:uiPriority w:val="99"/>
    <w:locked/>
    <w:rsid w:val="00D147AE"/>
    <w:rPr>
      <w:rFonts w:ascii="Calibri" w:hAnsi="Calibri" w:cs="Times New Roman"/>
      <w:sz w:val="28"/>
      <w:lang w:val="ru-RU" w:eastAsia="ru-RU" w:bidi="ar-SA"/>
    </w:rPr>
  </w:style>
  <w:style w:type="paragraph" w:styleId="a7">
    <w:name w:val="Body Text"/>
    <w:basedOn w:val="a"/>
    <w:link w:val="a6"/>
    <w:uiPriority w:val="99"/>
    <w:rsid w:val="00D147AE"/>
    <w:rPr>
      <w:rFonts w:ascii="Calibri" w:hAnsi="Calibri"/>
    </w:rPr>
  </w:style>
  <w:style w:type="character" w:customStyle="1" w:styleId="BodyTextChar1">
    <w:name w:val="Body Text Char1"/>
    <w:uiPriority w:val="99"/>
    <w:semiHidden/>
    <w:locked/>
    <w:rsid w:val="00C21C42"/>
    <w:rPr>
      <w:rFonts w:cs="Times New Roman"/>
      <w:sz w:val="20"/>
      <w:szCs w:val="20"/>
    </w:rPr>
  </w:style>
  <w:style w:type="paragraph" w:customStyle="1" w:styleId="1">
    <w:name w:val="Без интервала1"/>
    <w:basedOn w:val="a"/>
    <w:uiPriority w:val="99"/>
    <w:rsid w:val="00D147AE"/>
  </w:style>
  <w:style w:type="paragraph" w:customStyle="1" w:styleId="10">
    <w:name w:val="Абзац списка1"/>
    <w:basedOn w:val="a"/>
    <w:uiPriority w:val="99"/>
    <w:rsid w:val="00D147AE"/>
    <w:pPr>
      <w:ind w:left="720"/>
      <w:contextualSpacing/>
    </w:pPr>
  </w:style>
  <w:style w:type="paragraph" w:customStyle="1" w:styleId="Body1">
    <w:name w:val="Body 1"/>
    <w:uiPriority w:val="99"/>
    <w:rsid w:val="00D147AE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uiPriority w:val="99"/>
    <w:rsid w:val="00D147AE"/>
    <w:rPr>
      <w:rFonts w:ascii="Calibri" w:hAnsi="Calibri"/>
      <w:sz w:val="31"/>
      <w:shd w:val="clear" w:color="auto" w:fill="FFFFFF"/>
    </w:rPr>
  </w:style>
  <w:style w:type="character" w:customStyle="1" w:styleId="FontStyle16">
    <w:name w:val="Font Style16"/>
    <w:uiPriority w:val="99"/>
    <w:rsid w:val="00D147AE"/>
    <w:rPr>
      <w:rFonts w:ascii="Times New Roman" w:hAnsi="Times New Roman"/>
      <w:sz w:val="24"/>
    </w:rPr>
  </w:style>
  <w:style w:type="paragraph" w:styleId="a8">
    <w:name w:val="Body Text Indent"/>
    <w:basedOn w:val="a"/>
    <w:link w:val="a9"/>
    <w:uiPriority w:val="99"/>
    <w:rsid w:val="005A2E19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5A2E19"/>
    <w:rPr>
      <w:rFonts w:eastAsia="Times New Roman" w:cs="Times New Roman"/>
      <w:sz w:val="28"/>
    </w:rPr>
  </w:style>
  <w:style w:type="paragraph" w:styleId="aa">
    <w:name w:val="List Paragraph"/>
    <w:basedOn w:val="a"/>
    <w:uiPriority w:val="99"/>
    <w:qFormat/>
    <w:rsid w:val="00DD7B1A"/>
    <w:pPr>
      <w:ind w:left="720"/>
      <w:contextualSpacing/>
    </w:pPr>
  </w:style>
  <w:style w:type="paragraph" w:styleId="ab">
    <w:name w:val="No Spacing"/>
    <w:uiPriority w:val="99"/>
    <w:qFormat/>
    <w:rsid w:val="00CD764B"/>
    <w:rPr>
      <w:sz w:val="24"/>
      <w:szCs w:val="24"/>
    </w:rPr>
  </w:style>
  <w:style w:type="paragraph" w:styleId="ac">
    <w:name w:val="footer"/>
    <w:basedOn w:val="a"/>
    <w:link w:val="ad"/>
    <w:uiPriority w:val="99"/>
    <w:rsid w:val="00A30F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A30FE5"/>
    <w:rPr>
      <w:rFonts w:eastAsia="Times New Roman" w:cs="Times New Roman"/>
      <w:sz w:val="28"/>
    </w:rPr>
  </w:style>
  <w:style w:type="paragraph" w:styleId="ae">
    <w:name w:val="Normal (Web)"/>
    <w:aliases w:val="Обычный (Web)"/>
    <w:basedOn w:val="a"/>
    <w:uiPriority w:val="99"/>
    <w:rsid w:val="001B60F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uiPriority w:val="99"/>
    <w:rsid w:val="001B60FD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1B60FD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60FD"/>
    <w:pPr>
      <w:widowControl/>
      <w:shd w:val="clear" w:color="auto" w:fill="FFFFFF"/>
      <w:spacing w:line="322" w:lineRule="exact"/>
      <w:ind w:hanging="360"/>
      <w:jc w:val="center"/>
    </w:pPr>
    <w:rPr>
      <w:b/>
      <w:bCs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1B60FD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B60FD"/>
    <w:pPr>
      <w:widowControl/>
      <w:shd w:val="clear" w:color="auto" w:fill="FFFFFF"/>
      <w:spacing w:line="466" w:lineRule="exact"/>
      <w:ind w:firstLine="0"/>
      <w:jc w:val="left"/>
    </w:pPr>
    <w:rPr>
      <w:i/>
      <w:iCs/>
      <w:sz w:val="26"/>
      <w:szCs w:val="26"/>
    </w:rPr>
  </w:style>
  <w:style w:type="character" w:customStyle="1" w:styleId="31">
    <w:name w:val="Заголовок №3_"/>
    <w:link w:val="32"/>
    <w:uiPriority w:val="99"/>
    <w:locked/>
    <w:rsid w:val="001B60FD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B60FD"/>
    <w:pPr>
      <w:widowControl/>
      <w:shd w:val="clear" w:color="auto" w:fill="FFFFFF"/>
      <w:spacing w:after="420" w:line="240" w:lineRule="atLeast"/>
      <w:ind w:hanging="480"/>
      <w:jc w:val="left"/>
      <w:outlineLvl w:val="2"/>
    </w:pPr>
    <w:rPr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1B60FD"/>
    <w:rPr>
      <w:rFonts w:cs="Times New Roman"/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B60FD"/>
    <w:pPr>
      <w:widowControl/>
      <w:shd w:val="clear" w:color="auto" w:fill="FFFFFF"/>
      <w:spacing w:before="420" w:line="480" w:lineRule="exact"/>
      <w:ind w:firstLine="0"/>
    </w:pPr>
    <w:rPr>
      <w:b/>
      <w:bCs/>
      <w:i/>
      <w:iCs/>
      <w:sz w:val="27"/>
      <w:szCs w:val="27"/>
    </w:rPr>
  </w:style>
  <w:style w:type="character" w:customStyle="1" w:styleId="21">
    <w:name w:val="Заголовок №2_"/>
    <w:link w:val="22"/>
    <w:uiPriority w:val="99"/>
    <w:locked/>
    <w:rsid w:val="001B60FD"/>
    <w:rPr>
      <w:rFonts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B60FD"/>
    <w:pPr>
      <w:widowControl/>
      <w:shd w:val="clear" w:color="auto" w:fill="FFFFFF"/>
      <w:spacing w:line="480" w:lineRule="exact"/>
      <w:ind w:firstLine="0"/>
      <w:outlineLvl w:val="1"/>
    </w:pPr>
    <w:rPr>
      <w:b/>
      <w:bCs/>
      <w:i/>
      <w:iCs/>
      <w:sz w:val="27"/>
      <w:szCs w:val="27"/>
    </w:rPr>
  </w:style>
  <w:style w:type="character" w:customStyle="1" w:styleId="413pt">
    <w:name w:val="Основной текст (4) + 13 pt"/>
    <w:aliases w:val="Не полужирный"/>
    <w:uiPriority w:val="99"/>
    <w:rsid w:val="001B60FD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aliases w:val="Курсив"/>
    <w:uiPriority w:val="99"/>
    <w:rsid w:val="001B60FD"/>
    <w:rPr>
      <w:rFonts w:ascii="Calibri" w:hAnsi="Calibri" w:cs="Times New Roman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61">
    <w:name w:val="Основной текст + Полужирный6"/>
    <w:aliases w:val="Курсив3"/>
    <w:uiPriority w:val="99"/>
    <w:rsid w:val="001B60FD"/>
    <w:rPr>
      <w:rFonts w:ascii="Calibri" w:hAnsi="Calibri" w:cs="Times New Roman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13pt">
    <w:name w:val="Основной текст + 13 pt"/>
    <w:aliases w:val="Курсив1"/>
    <w:uiPriority w:val="99"/>
    <w:rsid w:val="001B60FD"/>
    <w:rPr>
      <w:rFonts w:ascii="Calibri" w:hAnsi="Calibri" w:cs="Times New Roman"/>
      <w:i/>
      <w:iCs/>
      <w:sz w:val="26"/>
      <w:szCs w:val="26"/>
      <w:shd w:val="clear" w:color="auto" w:fill="FFFFFF"/>
      <w:lang w:val="ru-RU" w:eastAsia="ru-RU" w:bidi="ar-SA"/>
    </w:rPr>
  </w:style>
  <w:style w:type="character" w:customStyle="1" w:styleId="23">
    <w:name w:val="Заголовок №2 + Не курсив"/>
    <w:uiPriority w:val="99"/>
    <w:rsid w:val="001B60FD"/>
    <w:rPr>
      <w:rFonts w:cs="Times New Roman"/>
      <w:b/>
      <w:bCs/>
      <w:i/>
      <w:iCs/>
      <w:sz w:val="27"/>
      <w:szCs w:val="27"/>
      <w:shd w:val="clear" w:color="auto" w:fill="FFFFFF"/>
      <w:lang w:bidi="ar-SA"/>
    </w:rPr>
  </w:style>
  <w:style w:type="character" w:styleId="af1">
    <w:name w:val="page number"/>
    <w:uiPriority w:val="99"/>
    <w:rsid w:val="001B60FD"/>
    <w:rPr>
      <w:rFonts w:cs="Times New Roman"/>
    </w:rPr>
  </w:style>
  <w:style w:type="character" w:styleId="af2">
    <w:name w:val="Emphasis"/>
    <w:uiPriority w:val="99"/>
    <w:qFormat/>
    <w:locked/>
    <w:rsid w:val="008B546B"/>
    <w:rPr>
      <w:rFonts w:cs="Times New Roman"/>
      <w:i/>
      <w:iCs/>
    </w:rPr>
  </w:style>
  <w:style w:type="paragraph" w:styleId="af3">
    <w:name w:val="Subtitle"/>
    <w:basedOn w:val="a"/>
    <w:next w:val="a"/>
    <w:link w:val="af4"/>
    <w:uiPriority w:val="99"/>
    <w:qFormat/>
    <w:locked/>
    <w:rsid w:val="008B546B"/>
    <w:pPr>
      <w:widowControl/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uiPriority w:val="99"/>
    <w:locked/>
    <w:rsid w:val="00C21C42"/>
    <w:rPr>
      <w:rFonts w:ascii="Cambria" w:hAnsi="Cambria" w:cs="Times New Roman"/>
      <w:sz w:val="24"/>
      <w:szCs w:val="24"/>
    </w:rPr>
  </w:style>
  <w:style w:type="character" w:customStyle="1" w:styleId="af4">
    <w:name w:val="Подзаголовок Знак"/>
    <w:link w:val="af3"/>
    <w:uiPriority w:val="99"/>
    <w:locked/>
    <w:rsid w:val="008B546B"/>
    <w:rPr>
      <w:rFonts w:ascii="Cambria" w:hAnsi="Cambria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854CE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85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3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8175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Ирина</cp:lastModifiedBy>
  <cp:revision>38</cp:revision>
  <cp:lastPrinted>2024-08-08T10:03:00Z</cp:lastPrinted>
  <dcterms:created xsi:type="dcterms:W3CDTF">2013-07-01T07:45:00Z</dcterms:created>
  <dcterms:modified xsi:type="dcterms:W3CDTF">2025-03-21T11:14:00Z</dcterms:modified>
</cp:coreProperties>
</file>