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70" w:rsidRDefault="00123D40" w:rsidP="000E0D43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  <w:r>
        <w:rPr>
          <w:b/>
          <w:bCs/>
          <w:noProof/>
          <w:color w:val="333333"/>
        </w:rPr>
        <w:drawing>
          <wp:inline distT="0" distB="0" distL="0" distR="0">
            <wp:extent cx="5940425" cy="8175364"/>
            <wp:effectExtent l="19050" t="0" r="3175" b="0"/>
            <wp:docPr id="1" name="Рисунок 1" descr="D:\ШКОЛА\Сайт\ПРОГРАММЫ\Рисунок (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Сайт\ПРОГРАММЫ\Рисунок (6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40" w:rsidRDefault="00123D40" w:rsidP="000E0D43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123D40" w:rsidRDefault="00123D40" w:rsidP="000E0D43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123D40" w:rsidRDefault="00123D40" w:rsidP="000E0D43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123D40" w:rsidRDefault="00123D40" w:rsidP="000E0D43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2A6470" w:rsidRDefault="002A6470" w:rsidP="000E0D43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2A6470" w:rsidRDefault="002A6470" w:rsidP="000E0D43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0E0D43" w:rsidRDefault="000E0D43" w:rsidP="000E0D4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ПОЯСНИТЕЛЬНАЯ ЗАПИСКА</w:t>
      </w:r>
    </w:p>
    <w:p w:rsidR="000E0D43" w:rsidRDefault="000E0D43" w:rsidP="000E0D4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0E0D43" w:rsidRPr="000E0D43" w:rsidRDefault="000E0D43" w:rsidP="000E0D43">
      <w:pPr>
        <w:pStyle w:val="a3"/>
        <w:spacing w:before="0" w:after="0"/>
        <w:ind w:firstLine="567"/>
        <w:jc w:val="both"/>
        <w:rPr>
          <w:color w:val="333333"/>
          <w:sz w:val="28"/>
          <w:szCs w:val="28"/>
        </w:rPr>
      </w:pPr>
      <w:r w:rsidRPr="000E0D43">
        <w:rPr>
          <w:sz w:val="28"/>
          <w:szCs w:val="28"/>
        </w:rPr>
        <w:t>Рабочая прог</w:t>
      </w:r>
      <w:r w:rsidR="009A7397">
        <w:rPr>
          <w:sz w:val="28"/>
          <w:szCs w:val="28"/>
        </w:rPr>
        <w:t>рамма учебного предмета «Родной</w:t>
      </w:r>
      <w:r w:rsidRPr="000E0D43">
        <w:rPr>
          <w:sz w:val="28"/>
          <w:szCs w:val="28"/>
        </w:rPr>
        <w:t xml:space="preserve"> язы</w:t>
      </w:r>
      <w:proofErr w:type="gramStart"/>
      <w:r w:rsidRPr="000E0D43">
        <w:rPr>
          <w:sz w:val="28"/>
          <w:szCs w:val="28"/>
        </w:rPr>
        <w:t>к</w:t>
      </w:r>
      <w:r w:rsidR="009A7397">
        <w:rPr>
          <w:sz w:val="28"/>
          <w:szCs w:val="28"/>
        </w:rPr>
        <w:t>(</w:t>
      </w:r>
      <w:proofErr w:type="gramEnd"/>
      <w:r w:rsidR="009A7397">
        <w:rPr>
          <w:sz w:val="28"/>
          <w:szCs w:val="28"/>
        </w:rPr>
        <w:t>русский)</w:t>
      </w:r>
      <w:r w:rsidRPr="000E0D43">
        <w:rPr>
          <w:sz w:val="28"/>
          <w:szCs w:val="28"/>
        </w:rPr>
        <w:t>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воспитания.</w:t>
      </w:r>
    </w:p>
    <w:p w:rsidR="000E0D43" w:rsidRPr="000E0D43" w:rsidRDefault="000E0D43" w:rsidP="000E0D43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D43">
        <w:rPr>
          <w:rFonts w:ascii="Times New Roman" w:eastAsia="OfficinaSansBoldITC" w:hAnsi="Times New Roman"/>
          <w:sz w:val="28"/>
          <w:szCs w:val="28"/>
        </w:rPr>
        <w:t> </w:t>
      </w:r>
      <w:r w:rsidRPr="000E0D43">
        <w:rPr>
          <w:rFonts w:ascii="Times New Roman" w:hAnsi="Times New Roman"/>
          <w:sz w:val="28"/>
          <w:szCs w:val="28"/>
        </w:rPr>
        <w:t xml:space="preserve">В соответствии с ФГОС СОО родной язык (русский) входит в предметную область «Родной язык и родная литература» и является обязательным для изучения. </w:t>
      </w:r>
      <w:r w:rsidRPr="000E0D43">
        <w:rPr>
          <w:rFonts w:ascii="Times New Roman" w:eastAsia="OfficinaSansBoldITC" w:hAnsi="Times New Roman"/>
          <w:sz w:val="28"/>
          <w:szCs w:val="28"/>
        </w:rPr>
        <w:t> </w:t>
      </w:r>
      <w:r w:rsidRPr="000E0D43">
        <w:rPr>
          <w:rFonts w:ascii="Times New Roman" w:hAnsi="Times New Roman"/>
          <w:sz w:val="28"/>
          <w:szCs w:val="28"/>
        </w:rPr>
        <w:t xml:space="preserve">Содержание учебного предмета «Родной язык (русский)», представленное в программе по родному языку (русскому), соответствует ФГОС СОО, федеральной образовательной программе среднего общего образования. </w:t>
      </w:r>
    </w:p>
    <w:p w:rsidR="000E0D43" w:rsidRDefault="000E0D43" w:rsidP="00957A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57A9C" w:rsidRPr="0012038A" w:rsidRDefault="00957A9C" w:rsidP="009A7397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eastAsia="OfficinaSansBoldITC" w:hAnsi="Times New Roman"/>
          <w:sz w:val="28"/>
          <w:szCs w:val="28"/>
        </w:rPr>
        <w:t> </w:t>
      </w:r>
      <w:r w:rsidRPr="0012038A">
        <w:rPr>
          <w:rFonts w:ascii="Times New Roman" w:hAnsi="Times New Roman"/>
          <w:sz w:val="28"/>
          <w:szCs w:val="28"/>
        </w:rPr>
        <w:t>Программа по родному я</w:t>
      </w:r>
      <w:r w:rsidR="000E0D43">
        <w:rPr>
          <w:rFonts w:ascii="Times New Roman" w:hAnsi="Times New Roman"/>
          <w:sz w:val="28"/>
          <w:szCs w:val="28"/>
        </w:rPr>
        <w:t>зыку (русскому) позволит</w:t>
      </w:r>
      <w:proofErr w:type="gramStart"/>
      <w:r w:rsidR="000E0D43">
        <w:rPr>
          <w:rFonts w:ascii="Times New Roman" w:hAnsi="Times New Roman"/>
          <w:sz w:val="28"/>
          <w:szCs w:val="28"/>
        </w:rPr>
        <w:t xml:space="preserve"> </w:t>
      </w:r>
      <w:r w:rsidRPr="0012038A">
        <w:rPr>
          <w:rFonts w:ascii="Times New Roman" w:hAnsi="Times New Roman"/>
          <w:sz w:val="28"/>
          <w:szCs w:val="28"/>
        </w:rPr>
        <w:t>:</w:t>
      </w:r>
      <w:proofErr w:type="gramEnd"/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реализовать в процессе преподавания родного языка (русского) современные подходы к достижению личностных, </w:t>
      </w:r>
      <w:proofErr w:type="spellStart"/>
      <w:r w:rsidRPr="0012038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и предметных результатов обучения, сформулированных в ФГОС СОО; </w:t>
      </w:r>
    </w:p>
    <w:p w:rsidR="00957A9C" w:rsidRPr="0012038A" w:rsidRDefault="00957A9C" w:rsidP="00957A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определить и структурировать планируемые результаты обучения и содержание учебного предмета «Родной язык (русский)» на уровне среднего общего образования по годам обучения в соответствии с ФГОС СОО;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разработать календарно-тематическое планирование с учётом особенностей конкретного класса, используя предложенные основные виды учебной деятельности для освоения учебного материала разделов/тем курса.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Личностные и </w:t>
      </w:r>
      <w:proofErr w:type="spellStart"/>
      <w:r w:rsidRPr="0012038A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результаты представлены с учётом особенностей преподавания курса родного русского языка на уровне среднего общего образования.</w:t>
      </w:r>
    </w:p>
    <w:p w:rsidR="00957A9C" w:rsidRPr="0012038A" w:rsidRDefault="00957A9C" w:rsidP="009A7397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Содержание программы по родному языку (русскому) ориентировано на сопровождение и поддержку курса русского языка, обязательного для изучения во всех образовательных организациях Российской Федерации, и направлено на достижение результатов освоения федеральной образовательной программы среднего общего образования по родному языку </w:t>
      </w:r>
      <w:r w:rsidRPr="0012038A">
        <w:rPr>
          <w:rFonts w:ascii="Times New Roman" w:hAnsi="Times New Roman"/>
          <w:sz w:val="28"/>
          <w:szCs w:val="28"/>
        </w:rPr>
        <w:lastRenderedPageBreak/>
        <w:t xml:space="preserve">(русскому), заданных ФГОС СОО для базового уровня.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 то же время программа по родному языку (русскому) в рамках предметной области «Родной язык и родная литература» имеет определённые особенности. Родной язык (русский) дополняет содержание курса «Русский язык» в аспектах, связанных с отражением в русском языке культуры, истории русского народа и других народов России, с совершенствованием культуры речи и текстовой деятельности обучающихся. Предметные результаты освоения учебного предмета «Родной язык (русский)» отличаются от предметных результатов по другим родным языкам народов Российской Федерации в силу того, что в курсе русского родного языка не рассматриваются вопросы системного устройства языка и письменного оформления речи. </w:t>
      </w:r>
    </w:p>
    <w:p w:rsidR="00957A9C" w:rsidRPr="0012038A" w:rsidRDefault="00957A9C" w:rsidP="009A7397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eastAsia="OfficinaSansBoldITC" w:hAnsi="Times New Roman"/>
          <w:sz w:val="28"/>
          <w:szCs w:val="28"/>
        </w:rPr>
        <w:t> </w:t>
      </w:r>
      <w:r w:rsidRPr="0012038A">
        <w:rPr>
          <w:rFonts w:ascii="Times New Roman" w:hAnsi="Times New Roman"/>
          <w:sz w:val="28"/>
          <w:szCs w:val="28"/>
        </w:rPr>
        <w:t>Изучение предмета «Родной язык (русский)» играет важную роль в реализации основных целевых установок среднего общего образования: в становлении основ гражданской идентичности и мировоззрения, духовно-нравственном развитии и воспитании обучающихся, формировании способности к организации своей деятельности.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 «Стратегии государственной национальной политики Российской Федерации на период до 2025 года» отмечается, что «общероссийская гражданская идентичность основана на сохранении русской культурной доминанты, присущей всем народам России. </w:t>
      </w:r>
      <w:proofErr w:type="gramStart"/>
      <w:r w:rsidRPr="0012038A">
        <w:rPr>
          <w:rFonts w:ascii="Times New Roman" w:hAnsi="Times New Roman"/>
          <w:sz w:val="28"/>
          <w:szCs w:val="28"/>
        </w:rPr>
        <w:t>Современное российское общество объединяет единый культурный (</w:t>
      </w:r>
      <w:proofErr w:type="spellStart"/>
      <w:r w:rsidRPr="0012038A">
        <w:rPr>
          <w:rFonts w:ascii="Times New Roman" w:hAnsi="Times New Roman"/>
          <w:sz w:val="28"/>
          <w:szCs w:val="28"/>
        </w:rPr>
        <w:t>цивилизационный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) код, который основан на сохранении и развитии русской культуры и языка, исторического и культурного наследия всех народов Российской Федерации и в котором заключены такие основополагающие общечеловеческие принципы, как уважение самобытных традиций народов, населяющих Российскую Федерацию, и интегрирование их лучших достижений в единую российскую культуру». </w:t>
      </w:r>
      <w:proofErr w:type="gramEnd"/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Государственная поддержка этнокультурного и языкового многообразия Российской Федерации, этнокультурного развития русского </w:t>
      </w:r>
      <w:r w:rsidRPr="0012038A">
        <w:rPr>
          <w:rFonts w:ascii="Times New Roman" w:hAnsi="Times New Roman"/>
          <w:sz w:val="28"/>
          <w:szCs w:val="28"/>
        </w:rPr>
        <w:lastRenderedPageBreak/>
        <w:t xml:space="preserve">народа и других народов Российской Федерации, их творческого потенциала, являющегося важнейшим стратегическим ресурсом российского общества, – один из важнейших принципов национальной политики Российской Федерации.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страны, но и его функции как языка национального, являющегося основой сохранения русской и общероссийской культуры.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038A">
        <w:rPr>
          <w:rFonts w:ascii="Times New Roman" w:hAnsi="Times New Roman"/>
          <w:sz w:val="28"/>
          <w:szCs w:val="28"/>
        </w:rPr>
        <w:t>Системообразующей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доминантной содержания курса родного языка (русского) на уровне среднего общего образования, как и на предыдущих уровнях образования, является идея изучения родного языка как инструмента познания национальной культуры и самореализации в ней. В соответствии с этим содержание учебного предмета «Родной язык (русский)» имеет следующие особенности: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внимание не к внутреннему системному устройству языка, а к факторам социолингвистического и культурологического характера – многообразным связям русского языка с цивилизацией и культурой, государством и обществом;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направленность на формирование представлений о русском языке как живом, развивающемся явлении, о диалектическом противоречии подвижности и стабильности в русском языке (включая его лексику, формы существования, стилистическую систему, а также нормы русского литературного словоупотребления);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ориентированность во всех содержательных блоках учебного </w:t>
      </w:r>
      <w:proofErr w:type="gramStart"/>
      <w:r w:rsidRPr="0012038A">
        <w:rPr>
          <w:rFonts w:ascii="Times New Roman" w:hAnsi="Times New Roman"/>
          <w:sz w:val="28"/>
          <w:szCs w:val="28"/>
        </w:rPr>
        <w:t>предмета</w:t>
      </w:r>
      <w:proofErr w:type="gramEnd"/>
      <w:r w:rsidRPr="0012038A">
        <w:rPr>
          <w:rFonts w:ascii="Times New Roman" w:hAnsi="Times New Roman"/>
          <w:sz w:val="28"/>
          <w:szCs w:val="28"/>
        </w:rPr>
        <w:t xml:space="preserve"> прежде всего на анализ отражения в фактах языка русской языковой картины мира и </w:t>
      </w:r>
      <w:proofErr w:type="spellStart"/>
      <w:r w:rsidRPr="0012038A">
        <w:rPr>
          <w:rFonts w:ascii="Times New Roman" w:hAnsi="Times New Roman"/>
          <w:sz w:val="28"/>
          <w:szCs w:val="28"/>
        </w:rPr>
        <w:t>концептосферы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русского народа, особенностей русского менталитета и морально-нравственных ценностей.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397">
        <w:rPr>
          <w:rFonts w:ascii="Times New Roman" w:eastAsia="OfficinaSansBoldITC" w:hAnsi="Times New Roman"/>
          <w:sz w:val="28"/>
          <w:szCs w:val="28"/>
        </w:rPr>
        <w:t>Содержание программы</w:t>
      </w:r>
      <w:r w:rsidRPr="0012038A">
        <w:rPr>
          <w:rFonts w:ascii="Times New Roman" w:hAnsi="Times New Roman"/>
          <w:sz w:val="28"/>
          <w:szCs w:val="28"/>
        </w:rPr>
        <w:t xml:space="preserve"> родного языка (русского) опирается на содержание программы русского языка, представленного в предметной </w:t>
      </w:r>
      <w:r w:rsidRPr="0012038A">
        <w:rPr>
          <w:rFonts w:ascii="Times New Roman" w:hAnsi="Times New Roman"/>
          <w:sz w:val="28"/>
          <w:szCs w:val="28"/>
        </w:rPr>
        <w:lastRenderedPageBreak/>
        <w:t xml:space="preserve">области «Русский язык и литература», сопровождает и поддерживает его.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Основные содержательные линии программы по родному языку (русскому) (блоки программы) соотносятся с основными содержательными линиями основного курса русского языка, но не дублируют их.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38A">
        <w:rPr>
          <w:rFonts w:ascii="Times New Roman" w:hAnsi="Times New Roman"/>
          <w:sz w:val="28"/>
          <w:szCs w:val="28"/>
        </w:rPr>
        <w:t>Первая содержательная линия «Язык и культура» представлена в программе по родному языку (русскому) темами, связанными с особенностями русской языковой картины мира и отражения в ней менталитета русского народа, основными типами национально-специфической лексики русского языка, активными процессами и новыми тенденциями в развитии русского языка новейшего периода, особенностями и разновидностями письменной речи начала XXI в. в современной цифровой (виртуальной) коммуникации, словарями русского</w:t>
      </w:r>
      <w:proofErr w:type="gramEnd"/>
      <w:r w:rsidRPr="0012038A">
        <w:rPr>
          <w:rFonts w:ascii="Times New Roman" w:hAnsi="Times New Roman"/>
          <w:sz w:val="28"/>
          <w:szCs w:val="28"/>
        </w:rPr>
        <w:t xml:space="preserve"> языка как своеобразными источниками сведений об истории и традиционной культуре народа.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38A">
        <w:rPr>
          <w:rFonts w:ascii="Times New Roman" w:hAnsi="Times New Roman"/>
          <w:sz w:val="28"/>
          <w:szCs w:val="28"/>
        </w:rPr>
        <w:t xml:space="preserve">Вторая содержательная линия «Культура речи», раскрывающая проблемы современной речевой культуры, нацелена на формирование у обучающихся ответственного и осознанного отношения к использованию русского языка во всех сферах жизни, развитие способности обучающихся ориентироваться в современной речевой среде с учётом требований экологии языка и повышение их речевой культуры, на формирование представлений о культуре речи как компоненте национальной культуры, о вариантах языковой нормы. </w:t>
      </w:r>
      <w:proofErr w:type="gramEnd"/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Третья содержательная линия «Речь. Речевая деятельность. Текст» </w:t>
      </w:r>
      <w:proofErr w:type="gramStart"/>
      <w:r w:rsidRPr="0012038A">
        <w:rPr>
          <w:rFonts w:ascii="Times New Roman" w:hAnsi="Times New Roman"/>
          <w:sz w:val="28"/>
          <w:szCs w:val="28"/>
        </w:rPr>
        <w:t>нацелена</w:t>
      </w:r>
      <w:proofErr w:type="gramEnd"/>
      <w:r w:rsidRPr="0012038A">
        <w:rPr>
          <w:rFonts w:ascii="Times New Roman" w:hAnsi="Times New Roman"/>
          <w:sz w:val="28"/>
          <w:szCs w:val="28"/>
        </w:rPr>
        <w:t xml:space="preserve"> на формирование осознанного отношения к тексту как средству передачи и хранения культурных ценностей, опыта и истории народа, культурной связи поколений. В разделе предусмотрено освоение приёмов работы с традиционными линейными текстами, ознакомление с приёмами оптимизации процессов чтения и понимания гипертекстов, с современными информационно-справочными ресурсами, электронными базами, пространством </w:t>
      </w:r>
      <w:proofErr w:type="spellStart"/>
      <w:r w:rsidRPr="0012038A">
        <w:rPr>
          <w:rFonts w:ascii="Times New Roman" w:hAnsi="Times New Roman"/>
          <w:sz w:val="28"/>
          <w:szCs w:val="28"/>
        </w:rPr>
        <w:t>блогосферы</w:t>
      </w:r>
      <w:proofErr w:type="spellEnd"/>
      <w:r w:rsidRPr="0012038A">
        <w:rPr>
          <w:rFonts w:ascii="Times New Roman" w:hAnsi="Times New Roman"/>
          <w:sz w:val="28"/>
          <w:szCs w:val="28"/>
        </w:rPr>
        <w:t>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7F74">
        <w:rPr>
          <w:rFonts w:ascii="Times New Roman" w:hAnsi="Times New Roman"/>
          <w:b/>
          <w:sz w:val="28"/>
          <w:szCs w:val="28"/>
        </w:rPr>
        <w:t>Целями изучения</w:t>
      </w:r>
      <w:r w:rsidRPr="0012038A">
        <w:rPr>
          <w:rFonts w:ascii="Times New Roman" w:hAnsi="Times New Roman"/>
          <w:sz w:val="28"/>
          <w:szCs w:val="28"/>
        </w:rPr>
        <w:t xml:space="preserve"> родного языка (русского) по программам среднего </w:t>
      </w:r>
      <w:r w:rsidRPr="0012038A">
        <w:rPr>
          <w:rFonts w:ascii="Times New Roman" w:hAnsi="Times New Roman"/>
          <w:sz w:val="28"/>
          <w:szCs w:val="28"/>
        </w:rPr>
        <w:lastRenderedPageBreak/>
        <w:t>общего образования являются:</w:t>
      </w:r>
      <w:bookmarkStart w:id="0" w:name="_GoBack"/>
      <w:bookmarkEnd w:id="0"/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38A">
        <w:rPr>
          <w:rFonts w:ascii="Times New Roman" w:hAnsi="Times New Roman"/>
          <w:sz w:val="28"/>
          <w:szCs w:val="28"/>
        </w:rPr>
        <w:t xml:space="preserve">формирование у обучающихся общероссийской гражданской идентичности, гражданского самосознания, патриотизма, чувства сопричастности к судьбе Отечества, ответственности за его настоящее и будущее, представления о традиционных российских духовно-нравственных ценностях как основе российского общества, воспитание культуры межнационального общения; </w:t>
      </w:r>
      <w:proofErr w:type="gramEnd"/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воспитание познавательного интереса и любви к родному русскому языку, отношения к нему как к духовной, нравственной и культурной ценности, а через него – к родной культуре, ответственности за языковую культуру как национальное достояние;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воспитание уважительного отношения к культурам и языкам народов России;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овладение культурой межнационального общения, основанной на уважении чести и национального достоинства граждан, традиционных российских духовно-нравственных ценностей;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38A">
        <w:rPr>
          <w:rFonts w:ascii="Times New Roman" w:hAnsi="Times New Roman"/>
          <w:sz w:val="28"/>
          <w:szCs w:val="28"/>
        </w:rPr>
        <w:t>расширение представлений о родном языке как базе общезначимых интеллектуальных и морально-нравственных ценностей и поведенческих стереотипов, знаний о родном русском языке как форме выражения национальной культуры и национального мировосприятия, истории говорящего на нём народа, об актуальных процессах и новых тенденциях в развитии русского языка новейшего периода, о русском литературном языке как высшей форме национального языка, о вариативности нормы, типах речевой культуры</w:t>
      </w:r>
      <w:proofErr w:type="gramEnd"/>
      <w:r w:rsidRPr="0012038A">
        <w:rPr>
          <w:rFonts w:ascii="Times New Roman" w:hAnsi="Times New Roman"/>
          <w:sz w:val="28"/>
          <w:szCs w:val="28"/>
        </w:rPr>
        <w:t xml:space="preserve">, стилистической норме русского языка, о тексте как средстве хранения и передачи культурных ценностей и истории народа;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38A">
        <w:rPr>
          <w:rFonts w:ascii="Times New Roman" w:hAnsi="Times New Roman"/>
          <w:sz w:val="28"/>
          <w:szCs w:val="28"/>
        </w:rPr>
        <w:t xml:space="preserve">совершенствование устной и письменной речевой культуры, формирование гибких навыков использования языка в разных сферах и ситуациях общения на основе представлений о русском языке как живом, развивающемся явлении, о диалектическом противоречии подвижности и стабильности в русском языке (включая его лексику, формы существования, </w:t>
      </w:r>
      <w:r w:rsidRPr="0012038A">
        <w:rPr>
          <w:rFonts w:ascii="Times New Roman" w:hAnsi="Times New Roman"/>
          <w:sz w:val="28"/>
          <w:szCs w:val="28"/>
        </w:rPr>
        <w:lastRenderedPageBreak/>
        <w:t>стилистическую систему, а также нормы русского литературного словоупотребления), обогащение словарного запаса и грамматического строя речи обучающихся;</w:t>
      </w:r>
      <w:proofErr w:type="gramEnd"/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общения;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совершенствование умений функциональной грамотности: текстовой деятельности, умений осуществлять информационный поиск, дифференцировать и интегрировать информацию прочитанного и прослушанного текста, овладение стратегиями, обеспечивающими оптимизацию чтения и понимания текстов различных форматов (гипертекст, графика, </w:t>
      </w:r>
      <w:proofErr w:type="spellStart"/>
      <w:r w:rsidRPr="0012038A">
        <w:rPr>
          <w:rFonts w:ascii="Times New Roman" w:hAnsi="Times New Roman"/>
          <w:sz w:val="28"/>
          <w:szCs w:val="28"/>
        </w:rPr>
        <w:t>инфографика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и другие), умений трансформировать, интерпретировать тексты и использовать полученную информацию в практической деятельности.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Общее число часов, рекомендованных для изучения предмета «Родной язык (русский)»</w:t>
      </w:r>
      <w:proofErr w:type="gramStart"/>
      <w:r w:rsidRPr="0012038A">
        <w:rPr>
          <w:rFonts w:ascii="Times New Roman" w:hAnsi="Times New Roman"/>
          <w:sz w:val="28"/>
          <w:szCs w:val="28"/>
        </w:rPr>
        <w:t xml:space="preserve"> </w:t>
      </w:r>
      <w:r w:rsidR="009A7397">
        <w:rPr>
          <w:rFonts w:ascii="Times New Roman" w:hAnsi="Times New Roman"/>
          <w:sz w:val="28"/>
          <w:szCs w:val="28"/>
        </w:rPr>
        <w:t>,</w:t>
      </w:r>
      <w:proofErr w:type="gramEnd"/>
      <w:r w:rsidRPr="0012038A">
        <w:rPr>
          <w:rFonts w:ascii="Times New Roman" w:hAnsi="Times New Roman"/>
          <w:sz w:val="28"/>
          <w:szCs w:val="28"/>
        </w:rPr>
        <w:t>в 11 классе – 34 (1 час в неделю).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Родной язык (русский) не ущемляет права </w:t>
      </w:r>
      <w:proofErr w:type="gramStart"/>
      <w:r w:rsidRPr="0012038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2038A">
        <w:rPr>
          <w:rFonts w:ascii="Times New Roman" w:hAnsi="Times New Roman"/>
          <w:sz w:val="28"/>
          <w:szCs w:val="28"/>
        </w:rPr>
        <w:t>, изучающих иные (не русский) родные языки. Поэтому учебное время, отведённое на изучение данной дисциплины, не может рассматриваться как время для углублённого изучения основного курса «Русский язык».</w:t>
      </w:r>
    </w:p>
    <w:p w:rsidR="00957A9C" w:rsidRPr="004B7F74" w:rsidRDefault="00957A9C" w:rsidP="009A7397">
      <w:pPr>
        <w:suppressAutoHyphens/>
        <w:spacing w:after="0" w:line="360" w:lineRule="auto"/>
        <w:contextualSpacing/>
        <w:jc w:val="both"/>
        <w:rPr>
          <w:rFonts w:ascii="Times New Roman" w:eastAsia="OfficinaSansBoldITC" w:hAnsi="Times New Roman"/>
          <w:b/>
          <w:sz w:val="28"/>
          <w:szCs w:val="28"/>
        </w:rPr>
      </w:pPr>
      <w:r w:rsidRPr="004B7F74">
        <w:rPr>
          <w:rFonts w:ascii="Times New Roman" w:eastAsia="OfficinaSansBoldITC" w:hAnsi="Times New Roman"/>
          <w:b/>
          <w:sz w:val="28"/>
          <w:szCs w:val="28"/>
        </w:rPr>
        <w:t>Содержание обучения в 11 классе.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Раздел 1. Язык и культура.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Динамические процессы и новые тенденции в развитии русского языка новейшего периода. Основные направления современного развития русского языка. Изменения в формах существования русского языка, его функциональных и социальных разновидностях, способах речевой коммуникации и формах русской речи в новейший период его развития (общее представление).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Русский язык в современной цифровой (виртуальной) коммуникации. </w:t>
      </w:r>
      <w:r w:rsidRPr="0012038A">
        <w:rPr>
          <w:rFonts w:ascii="Times New Roman" w:hAnsi="Times New Roman"/>
          <w:sz w:val="28"/>
          <w:szCs w:val="28"/>
        </w:rPr>
        <w:lastRenderedPageBreak/>
        <w:t xml:space="preserve">Современная цифровая (виртуальная, электронно-опосредованная) коммуникация, её особенности и формы (общее представление). Электронная (цифровая, клавиатурная) письменная русская речь и её особенности. Устно-письменная речь как новая форма реализации русского языка (общее представление).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Активные процессы в развитии лексики русского языка XXI в. Расширение словарного состава русского языка в XXI в. Актуальные пути появления новых слов (общее представление).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Новая иноязычная лексика в русском языке XXI в. и процессы её адаптации. Причины пополнения русского языка новыми иноязычными заимствованиями. Особенности процессов иноязычного заимствования лексики и фразеологии в новейший период развития русского языка. Основные направления и способы освоения русским языком новых иноязычных слов в XXI в. (общее представление).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Актуальные способы создания морфологических и семантических неологизмов в русском языке новейшего периода. Образование производных и сложносоставных новых слов (морфологических неологизмов) на базе иноязычных инноваций. Семантические неологизмы в русском языке новейшего периода, основные пути их образования.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Новая фразеология русского языка. Основные тенденции в развитии фразеологии русского языка новейшего периода. Фразеологические неологизмы и их источники.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Раздел 2. Культура речи.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Синтаксические нормы современного русского литературного языка. Изменения синтаксических норм. Варианты форм, связанные с управлением, вариативность в согласовании сказуемого с подлежащим, колебания в употреблении предлогов.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Факультативные знаки препинания. Факультативные, альтернативные знаки препинания (общее представление).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Культура устного делового общения. Условия успешной </w:t>
      </w:r>
      <w:r w:rsidRPr="0012038A">
        <w:rPr>
          <w:rFonts w:ascii="Times New Roman" w:hAnsi="Times New Roman"/>
          <w:sz w:val="28"/>
          <w:szCs w:val="28"/>
        </w:rPr>
        <w:lastRenderedPageBreak/>
        <w:t xml:space="preserve">профессионально-деловой коммуникации. Этикет и речевой этикет делового общения. Деловая беседа. Деловой разговор по телефону.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Культура письменного делового общения. Документ как деловая бумага. Однозначность лексики, использование терминов, недопустимость двусмысленности. Деловое письмо. Функции и виды делового письма. Оформление деловых писем (общее представление).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Культура учебно-научного общения. Разновидности учебно-научного общения, их особенности. Речевой этикет в учебно-научной коммуникации, его специфика (общее представление). Невербальные средства общения в речевом этикете (замещающие и сопровождающие жесты). Культура оформления научного текста.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Противостояние речевой агрессии как актуальная проблема современной межличностной коммуникации. Понятие речевой агрессии как нарушение экологии языка. Способы противостояния речевой агрессии.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Раздел 3. Речь. Речевая деятельность. Текст.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Прецедентный текст как средство культурной связи поколений. Прецедентные тексты, высказывания, ситуации, имена.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Сплошные и </w:t>
      </w:r>
      <w:proofErr w:type="spellStart"/>
      <w:r w:rsidRPr="0012038A">
        <w:rPr>
          <w:rFonts w:ascii="Times New Roman" w:hAnsi="Times New Roman"/>
          <w:sz w:val="28"/>
          <w:szCs w:val="28"/>
        </w:rPr>
        <w:t>несплошные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тексты. Виды </w:t>
      </w:r>
      <w:proofErr w:type="spellStart"/>
      <w:r w:rsidRPr="0012038A">
        <w:rPr>
          <w:rFonts w:ascii="Times New Roman" w:hAnsi="Times New Roman"/>
          <w:sz w:val="28"/>
          <w:szCs w:val="28"/>
        </w:rPr>
        <w:t>несплошных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текстов.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Тексты инструктивного типа. Назначение текстов инструктивного типа. Инструкции вербальные и невербальные.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Приёмы работы с текстом публицистического стиля. Способы выражения </w:t>
      </w:r>
      <w:proofErr w:type="spellStart"/>
      <w:r w:rsidRPr="0012038A">
        <w:rPr>
          <w:rFonts w:ascii="Times New Roman" w:hAnsi="Times New Roman"/>
          <w:sz w:val="28"/>
          <w:szCs w:val="28"/>
        </w:rPr>
        <w:t>оценочности</w:t>
      </w:r>
      <w:proofErr w:type="spellEnd"/>
      <w:r w:rsidRPr="0012038A">
        <w:rPr>
          <w:rFonts w:ascii="Times New Roman" w:hAnsi="Times New Roman"/>
          <w:sz w:val="28"/>
          <w:szCs w:val="28"/>
        </w:rPr>
        <w:t>, диалогичности в текстах публицистического стиля. Информационные ловушки.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Основные жанры </w:t>
      </w:r>
      <w:proofErr w:type="spellStart"/>
      <w:proofErr w:type="gramStart"/>
      <w:r w:rsidRPr="0012038A">
        <w:rPr>
          <w:rFonts w:ascii="Times New Roman" w:hAnsi="Times New Roman"/>
          <w:sz w:val="28"/>
          <w:szCs w:val="28"/>
        </w:rPr>
        <w:t>интернет-коммуникации</w:t>
      </w:r>
      <w:proofErr w:type="spellEnd"/>
      <w:proofErr w:type="gramEnd"/>
      <w:r w:rsidRPr="0012038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2038A">
        <w:rPr>
          <w:rFonts w:ascii="Times New Roman" w:hAnsi="Times New Roman"/>
          <w:sz w:val="28"/>
          <w:szCs w:val="28"/>
        </w:rPr>
        <w:t>Блогосфера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. Средства создания коммуникативного комфорта и языковая игра.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Традиции и новаторство в художественных текстах. Стилизация. Сетевые жанры. </w:t>
      </w:r>
    </w:p>
    <w:p w:rsidR="00957A9C" w:rsidRDefault="00957A9C"/>
    <w:p w:rsidR="00957A9C" w:rsidRPr="0012038A" w:rsidRDefault="00957A9C" w:rsidP="009A7397">
      <w:pPr>
        <w:suppressAutoHyphens/>
        <w:spacing w:after="0" w:line="360" w:lineRule="auto"/>
        <w:contextualSpacing/>
        <w:jc w:val="both"/>
        <w:rPr>
          <w:rFonts w:ascii="Times New Roman" w:eastAsia="OfficinaSansBoldITC" w:hAnsi="Times New Roman"/>
          <w:sz w:val="28"/>
          <w:szCs w:val="28"/>
        </w:rPr>
      </w:pPr>
      <w:r w:rsidRPr="0012038A">
        <w:rPr>
          <w:rFonts w:ascii="Times New Roman" w:eastAsia="OfficinaSansBoldITC" w:hAnsi="Times New Roman"/>
          <w:sz w:val="28"/>
          <w:szCs w:val="28"/>
        </w:rPr>
        <w:t>Планируемые результаты освоения программы по родному языку (русскому) на уровне среднего общего образования.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38A">
        <w:rPr>
          <w:rFonts w:ascii="Times New Roman" w:hAnsi="Times New Roman"/>
          <w:sz w:val="28"/>
          <w:szCs w:val="28"/>
        </w:rPr>
        <w:lastRenderedPageBreak/>
        <w:t xml:space="preserve">Личностные результаты освоения обучающимися программы по родному языку (русскому) на уровне среднего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2038A">
        <w:rPr>
          <w:rFonts w:ascii="Times New Roman" w:hAnsi="Times New Roman"/>
          <w:sz w:val="28"/>
          <w:szCs w:val="28"/>
        </w:rPr>
        <w:t>социокультурными</w:t>
      </w:r>
      <w:proofErr w:type="spellEnd"/>
      <w:r w:rsidRPr="0012038A">
        <w:rPr>
          <w:rFonts w:ascii="Times New Roman" w:hAnsi="Times New Roman"/>
          <w:sz w:val="28"/>
          <w:szCs w:val="28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</w:t>
      </w:r>
      <w:proofErr w:type="gramEnd"/>
      <w:r w:rsidRPr="0012038A">
        <w:rPr>
          <w:rFonts w:ascii="Times New Roman" w:hAnsi="Times New Roman"/>
          <w:sz w:val="28"/>
          <w:szCs w:val="28"/>
        </w:rPr>
        <w:t>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38A">
        <w:rPr>
          <w:rFonts w:ascii="Times New Roman" w:hAnsi="Times New Roman"/>
          <w:sz w:val="28"/>
          <w:szCs w:val="28"/>
        </w:rPr>
        <w:t>Личностные результаты освоения обучающимися программы по родному языку (русскому) на уровне среднего общего образования по родному языку (русскому)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  <w:proofErr w:type="gramEnd"/>
    </w:p>
    <w:p w:rsidR="00957A9C" w:rsidRPr="0012038A" w:rsidRDefault="00957A9C" w:rsidP="00957A9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 xml:space="preserve">В результате изучения родного языка (русского) на уровне среднего общего образования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у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обучающегося будут сформированы следующие личностные результаты: </w:t>
      </w:r>
    </w:p>
    <w:p w:rsidR="00957A9C" w:rsidRPr="0012038A" w:rsidRDefault="00957A9C" w:rsidP="00957A9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position w:val="1"/>
          <w:sz w:val="28"/>
          <w:szCs w:val="28"/>
        </w:rPr>
        <w:t>1) гражданского воспитания: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038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осознание своих конституционных прав и обязанностей, уважение закона и правопорядка;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умение взаимодействовать с социальными институтами в соответствии с их функциями и назначением;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готовность к гуманитарной и волонтёрской деятельности;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2) патриотического воспитания: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038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родной язык и культуру, прошлое и настоящее многонационального народа России;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России, достижениям России в науке, искусстве, спорте, технологиях, труде;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идейная убеждённость, готовность к служению и защите Отечества, ответственность за его судьбу;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3) духовно-нравственного воспитания: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осознание духовных ценностей российского народа;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038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нравственного сознания, этического поведения;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способность принимать осознанные решения, ориентируясь на морально-нравственные нормы и ценности;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осознание личного вклада в построение устойчивого будущего;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4) эстетического воспитания: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эстетическое отношение к миру, включая эстетику быта, научного и </w:t>
      </w:r>
      <w:r w:rsidRPr="0012038A">
        <w:rPr>
          <w:rFonts w:ascii="Times New Roman" w:hAnsi="Times New Roman"/>
          <w:sz w:val="28"/>
          <w:szCs w:val="28"/>
        </w:rPr>
        <w:lastRenderedPageBreak/>
        <w:t>технического творчества, спорта, труда, общественных отношений;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proofErr w:type="gramStart"/>
      <w:r w:rsidRPr="0012038A">
        <w:rPr>
          <w:rFonts w:ascii="Times New Roman" w:hAnsi="Times New Roman"/>
          <w:sz w:val="28"/>
          <w:szCs w:val="28"/>
        </w:rPr>
        <w:t>эмоцио­нальное</w:t>
      </w:r>
      <w:proofErr w:type="gramEnd"/>
      <w:r w:rsidRPr="0012038A">
        <w:rPr>
          <w:rFonts w:ascii="Times New Roman" w:hAnsi="Times New Roman"/>
          <w:sz w:val="28"/>
          <w:szCs w:val="28"/>
        </w:rPr>
        <w:t xml:space="preserve"> воздействие искусства;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творчества, в том числе словесного;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родному русскому языку;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5) физического воспитания: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038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здорового и безопасного образа жизни, ответственного отношения к своему здоровью;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потребность в физическом совершенствовании, занятиях спортивно-оздоровительной деятельностью;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6) трудового воспитания: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готовность к труду, осознание ценности мастерства, трудолюбие;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деятельность, в том числе в процессе изучения родного русского языка;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интерес к различным сферам профессиональной деятельности, в том числе на основе применения изучаемого предметного знания и ознакомления с деятельностью филологов, журналистов, писателей, переводчиков, педагогов; умение совершать осознанный выбор будущей профессии и реализовывать собственные жизненные планы;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lastRenderedPageBreak/>
        <w:t>7) экологического воспитания: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038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активное неприятие действий, приносящих вред окружающей среде;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расширение опыта деятельности экологической направленности;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8) ценности научного познания: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038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осознание ценности научной деятельности, готовность осуществлять проектную и исследовательскую деятельность по родному языку индивидуально и в группе.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 процессе достижения личностных результатов освоения обучающимися программы по родному языку (русскому) на уровне среднего общего образования </w:t>
      </w:r>
      <w:proofErr w:type="gramStart"/>
      <w:r w:rsidRPr="0012038A">
        <w:rPr>
          <w:rFonts w:ascii="Times New Roman" w:hAnsi="Times New Roman"/>
          <w:sz w:val="28"/>
          <w:szCs w:val="28"/>
        </w:rPr>
        <w:t>у</w:t>
      </w:r>
      <w:proofErr w:type="gramEnd"/>
      <w:r w:rsidRPr="0012038A">
        <w:rPr>
          <w:rFonts w:ascii="Times New Roman" w:hAnsi="Times New Roman"/>
          <w:sz w:val="28"/>
          <w:szCs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12038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2038A">
        <w:rPr>
          <w:rFonts w:ascii="Times New Roman" w:hAnsi="Times New Roman"/>
          <w:sz w:val="28"/>
          <w:szCs w:val="28"/>
        </w:rPr>
        <w:t>: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внутренней мотивации, включающей стремление к достижению цели и </w:t>
      </w:r>
      <w:r w:rsidRPr="0012038A">
        <w:rPr>
          <w:rFonts w:ascii="Times New Roman" w:hAnsi="Times New Roman"/>
          <w:sz w:val="28"/>
          <w:szCs w:val="28"/>
        </w:rPr>
        <w:lastRenderedPageBreak/>
        <w:t xml:space="preserve">успеху, оптимизм, инициативность, умение действовать, исходя из своих возможностей;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038A">
        <w:rPr>
          <w:rFonts w:ascii="Times New Roman" w:hAnsi="Times New Roman"/>
          <w:sz w:val="28"/>
          <w:szCs w:val="28"/>
        </w:rPr>
        <w:t>эмпатии</w:t>
      </w:r>
      <w:proofErr w:type="spellEnd"/>
      <w:r w:rsidRPr="0012038A">
        <w:rPr>
          <w:rFonts w:ascii="Times New Roman" w:hAnsi="Times New Roman"/>
          <w:sz w:val="28"/>
          <w:szCs w:val="28"/>
        </w:rPr>
        <w:t>, включающей способность понимать эмоциональное состояние других, учитывать его при осуществлении коммуникации; способность к сочувствию и сопереживанию;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конфликты, учитывая собственный читательский и жизненный опыт.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В результате изучения родного языка (русского)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57A9C" w:rsidRPr="0012038A" w:rsidRDefault="00957A9C" w:rsidP="00957A9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устанавливать существенный признак или основания для сравнения, классификации и обобщения, в том числе на материале русского родного языка;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определять цели деятельности, задавать параметры и критерии их достижения;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выявлять закономерности и противоречия рассматриваемых явлений и процессов;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координировать и выполнять работу в условиях реального, </w:t>
      </w:r>
      <w:r w:rsidRPr="0012038A">
        <w:rPr>
          <w:rFonts w:ascii="Times New Roman" w:hAnsi="Times New Roman"/>
          <w:sz w:val="28"/>
          <w:szCs w:val="28"/>
        </w:rPr>
        <w:lastRenderedPageBreak/>
        <w:t>виртуального и комбинированного взаимодействия при выполнении проектов по родному языку;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развивать </w:t>
      </w:r>
      <w:proofErr w:type="spellStart"/>
      <w:r w:rsidRPr="0012038A">
        <w:rPr>
          <w:rFonts w:ascii="Times New Roman" w:hAnsi="Times New Roman"/>
          <w:sz w:val="28"/>
          <w:szCs w:val="28"/>
        </w:rPr>
        <w:t>креативное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мышление при решении жизненных проблем, в том числе с использованием собственного читательского опыта.</w:t>
      </w:r>
    </w:p>
    <w:p w:rsidR="00957A9C" w:rsidRPr="0012038A" w:rsidRDefault="00957A9C" w:rsidP="00957A9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владеть навыками учебно-исследовательской и проектной деятельности в контексте изучения предмета «Родной язык (русский)»,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осуществлять различные виды деятельности по получению нового знания, в том числе по родному русскому языку,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владеть научной терминологией, общенаучными ключевыми понятиями и методами;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давать оценку новым ситуациям, оценивать приобретённый опыт;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уметь переносить знания в познавательную и практическую области </w:t>
      </w:r>
      <w:r w:rsidRPr="0012038A">
        <w:rPr>
          <w:rFonts w:ascii="Times New Roman" w:hAnsi="Times New Roman"/>
          <w:sz w:val="28"/>
          <w:szCs w:val="28"/>
        </w:rPr>
        <w:lastRenderedPageBreak/>
        <w:t>жизнедеятельности;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уметь интегрировать знания из разных предметных областей;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957A9C" w:rsidRPr="0012038A" w:rsidRDefault="00957A9C" w:rsidP="00957A9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 создавать тексты в различных форматах и жанрах с учётом назначения информации и целевой аудитории, выбирая оптимальную форму представления и визуализации (текст, презентация, таблица, схема, диаграмма, график и другие);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владеть навыками распознавания и защиты информации, информационной безопасности личности.</w:t>
      </w:r>
    </w:p>
    <w:p w:rsidR="00957A9C" w:rsidRPr="0012038A" w:rsidRDefault="00957A9C" w:rsidP="00957A9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осуществлять коммуникации во всех сферах жизни, в том числе на уроке родного языка и во внеурочной деятельности по предмету;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владеть различными способами общения и взаимодействия; </w:t>
      </w:r>
      <w:proofErr w:type="spellStart"/>
      <w:r w:rsidRPr="0012038A">
        <w:rPr>
          <w:rFonts w:ascii="Times New Roman" w:hAnsi="Times New Roman"/>
          <w:sz w:val="28"/>
          <w:szCs w:val="28"/>
        </w:rPr>
        <w:lastRenderedPageBreak/>
        <w:t>аргументированно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вести диалог, уметь смягчать конфликтные ситуации;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развёрнуто, логично и корректно с точки зрения культуры речи излагать свою точку зрения.</w:t>
      </w:r>
    </w:p>
    <w:p w:rsidR="00957A9C" w:rsidRPr="0012038A" w:rsidRDefault="00957A9C" w:rsidP="00957A9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У обучающегося будут сформированы умения самоорганизации как часть регулятивных универсальных учебных действий: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давать оценку новым ситуациям;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расширять рамки учебного предмета на основе личных предпочтений;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делать осознанный выбор, аргументировать его, брать ответственность за решение;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оценивать приобретённый опыт;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самостоятельно составлять план действий при анализе и создании текста, вносить необходимые коррективы в ходе его реализации.</w:t>
      </w:r>
    </w:p>
    <w:p w:rsidR="00957A9C" w:rsidRPr="0012038A" w:rsidRDefault="00957A9C" w:rsidP="00957A9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SchoolBookSanPin" w:hAnsi="Times New Roman"/>
          <w:sz w:val="28"/>
          <w:szCs w:val="28"/>
        </w:rPr>
        <w:t>У обучающегося будут сформированы умения самоконтроля, принятия себя и других как часть регулятивных универсальных учебных действий: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использовать приёмы рефлексии для оценки ситуации, выбора верного решения;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оценивать риски и своевременно принимать решения по их снижению;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lastRenderedPageBreak/>
        <w:t>принимать мотивы и аргументы других при анализе результатов деятельности;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принимать себя, понимая свои недостатки и достоинства;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принимать мотивы и аргументы других при анализе результатов деятельности;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признавать своё право и право других на ошибку;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развивать способность понимать мир с позиции другого человека.</w:t>
      </w:r>
    </w:p>
    <w:p w:rsidR="00957A9C" w:rsidRPr="0012038A" w:rsidRDefault="00957A9C" w:rsidP="00957A9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bookmarkStart w:id="1" w:name="_Toc118708899"/>
      <w:r w:rsidRPr="0012038A">
        <w:rPr>
          <w:rFonts w:ascii="Times New Roman" w:eastAsia="SchoolBookSanPin" w:hAnsi="Times New Roman"/>
          <w:sz w:val="28"/>
          <w:szCs w:val="28"/>
        </w:rPr>
        <w:t>У обучающегося будут сформированы умения совместной деятельности: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понимать и использовать преимущества командной и индивидуальной работы на уроке родного языка и во внеурочной деятельности;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осуществлять позитивное стратегическое поведение в различных ситуациях, развивать творческие способности и воображение, быть инициативным.</w:t>
      </w:r>
    </w:p>
    <w:bookmarkEnd w:id="1"/>
    <w:p w:rsidR="00957A9C" w:rsidRPr="0012038A" w:rsidRDefault="00957A9C" w:rsidP="00957A9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2038A">
        <w:rPr>
          <w:rFonts w:ascii="Times New Roman" w:eastAsia="OfficinaSansBoldITC" w:hAnsi="Times New Roman"/>
          <w:sz w:val="28"/>
          <w:szCs w:val="28"/>
        </w:rPr>
        <w:t>К</w:t>
      </w:r>
      <w:r w:rsidRPr="0012038A">
        <w:rPr>
          <w:rFonts w:ascii="Times New Roman" w:eastAsia="SchoolBookSanPin" w:hAnsi="Times New Roman"/>
          <w:sz w:val="28"/>
          <w:szCs w:val="28"/>
        </w:rPr>
        <w:t xml:space="preserve"> концу обучения в 11 классе </w:t>
      </w:r>
      <w:proofErr w:type="gramStart"/>
      <w:r w:rsidRPr="0012038A">
        <w:rPr>
          <w:rFonts w:ascii="Times New Roman" w:eastAsia="SchoolBookSanPin" w:hAnsi="Times New Roman"/>
          <w:sz w:val="28"/>
          <w:szCs w:val="28"/>
        </w:rPr>
        <w:t>обучающийся</w:t>
      </w:r>
      <w:proofErr w:type="gramEnd"/>
      <w:r w:rsidRPr="0012038A">
        <w:rPr>
          <w:rFonts w:ascii="Times New Roman" w:eastAsia="SchoolBookSanPin" w:hAnsi="Times New Roman"/>
          <w:sz w:val="28"/>
          <w:szCs w:val="28"/>
        </w:rPr>
        <w:t xml:space="preserve"> получит следующие п</w:t>
      </w:r>
      <w:r w:rsidRPr="0012038A">
        <w:rPr>
          <w:rFonts w:ascii="Times New Roman" w:eastAsia="OfficinaSansBoldITC" w:hAnsi="Times New Roman"/>
          <w:sz w:val="28"/>
          <w:szCs w:val="28"/>
        </w:rPr>
        <w:t>редметные результаты по отдельным темам программы по родному языку (русскому)</w:t>
      </w:r>
      <w:r w:rsidRPr="0012038A">
        <w:rPr>
          <w:rFonts w:ascii="Times New Roman" w:eastAsia="SchoolBookSanPin" w:hAnsi="Times New Roman"/>
          <w:sz w:val="28"/>
          <w:szCs w:val="28"/>
        </w:rPr>
        <w:t>: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Язык и культура.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Иметь представление о динамических процессах и новых тенденциях в развитии русского языка новейшего периода и комментировать их (в рамках </w:t>
      </w:r>
      <w:r w:rsidRPr="0012038A">
        <w:rPr>
          <w:rFonts w:ascii="Times New Roman" w:hAnsi="Times New Roman"/>
          <w:sz w:val="28"/>
          <w:szCs w:val="28"/>
        </w:rPr>
        <w:lastRenderedPageBreak/>
        <w:t>изученного), приводить примеры, иллюстрирующие основные тенденции в развитии русского языка.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38A">
        <w:rPr>
          <w:rFonts w:ascii="Times New Roman" w:hAnsi="Times New Roman"/>
          <w:sz w:val="28"/>
          <w:szCs w:val="28"/>
        </w:rPr>
        <w:t>Иметь представление о цифровой (виртуальной, электронно-опосредованной) коммуникации и её формах, комментировать её основные особенности, характеризовать основные отличия устно-письменной разновидности электронной речи от традиционной письменной речи (в рамках изученного), анализировать фрагменты устно-письменной речи разных жанров (</w:t>
      </w:r>
      <w:proofErr w:type="spellStart"/>
      <w:r w:rsidRPr="0012038A">
        <w:rPr>
          <w:rFonts w:ascii="Times New Roman" w:hAnsi="Times New Roman"/>
          <w:sz w:val="28"/>
          <w:szCs w:val="28"/>
        </w:rPr>
        <w:t>блог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, форум, чат и другие). </w:t>
      </w:r>
      <w:proofErr w:type="gramEnd"/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Комментировать активные процессы в развитии лексики русского языка в XXI в., характеризовать особенности процесса заимствования иноязычной лексики и основные способы её освоения русским языком в новейший период его развития (в рамках изученного).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Определять значения новейших иноязычных лексических заимствований (с использованием словарей иностранных слов), оценивать целесообразность их употребления, целесообразно употреблять иноязычные слова.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Иметь представление об актуальных способах создания морфологических и семантических неологизмов в русском языке новейшего периода, определять значения и способы словообразования морфологических неологизмов, характеризовать пути образования </w:t>
      </w:r>
      <w:proofErr w:type="spellStart"/>
      <w:r w:rsidRPr="0012038A">
        <w:rPr>
          <w:rFonts w:ascii="Times New Roman" w:hAnsi="Times New Roman"/>
          <w:sz w:val="28"/>
          <w:szCs w:val="28"/>
        </w:rPr>
        <w:t>сематических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неологизмов (в рамках изученного), приводить соответствующие примеры.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Объяснять причины появления новых фразеологизмов, характеризовать основные тенденции в развитии фразеологии русского языка новейшего периода, определять значения новых фразеологизмов, характеризовать их с точки зрения происхождения (на отдельных примерах, в рамках изученного), принадлежности к определённому тематическому разряду, особенностей употребления.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Культура речи.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Иметь представление об изменениях синтаксических норм современного русского литературного языка, современных вариантах </w:t>
      </w:r>
      <w:r w:rsidRPr="0012038A">
        <w:rPr>
          <w:rFonts w:ascii="Times New Roman" w:hAnsi="Times New Roman"/>
          <w:sz w:val="28"/>
          <w:szCs w:val="28"/>
        </w:rPr>
        <w:lastRenderedPageBreak/>
        <w:t>синтаксической нормы, анализировать и сопоставлять варианты форм, связанные с управлением, согласованием сказуемого с подлежащим; анализировать колебания в употреблении предлогов.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Иметь представление о факультативных, альтернативных знаках препинания, анализировать примеры использования факультативных знаков препинания в текстах.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38A">
        <w:rPr>
          <w:rFonts w:ascii="Times New Roman" w:hAnsi="Times New Roman"/>
          <w:sz w:val="28"/>
          <w:szCs w:val="28"/>
        </w:rPr>
        <w:t>Иметь представление о специфике устной и письменной речи в сфере профессионально-делового общения, характеризовать основные виды делового общения (в рамках изученного), анализировать речевое поведение человека, участвующего в деловой беседе, телефонных деловых разговорах с учётом речевой ситуации, с позиции требований к речевому этикету делового общения, делать выводы об особенностях эффективного делового речевого взаимодействия.</w:t>
      </w:r>
      <w:proofErr w:type="gramEnd"/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Характеризовать языковые особенности, функции, виды делового письма (в рамках изученного), анализировать деловое письмо как текст официально-делового стиля, создавать текст делового письма в соответствии с целью, речевой ситуацией и стилистическими нормами официально-делового стиля (в рамках изученного).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Характеризовать особенности учебно-научного общения, анализировать речевое поведение человека, участвующего в учебно-научном общении, с учётом речевой ситуации, норм научного стиля, требований к речевому этикету учебно-научного общения.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Анализировать и оценивать собственную и чужую речь с точки зрения уместного использования языковых сре</w:t>
      </w:r>
      <w:proofErr w:type="gramStart"/>
      <w:r w:rsidRPr="0012038A">
        <w:rPr>
          <w:rFonts w:ascii="Times New Roman" w:hAnsi="Times New Roman"/>
          <w:sz w:val="28"/>
          <w:szCs w:val="28"/>
        </w:rPr>
        <w:t>дств в с</w:t>
      </w:r>
      <w:proofErr w:type="gramEnd"/>
      <w:r w:rsidRPr="0012038A">
        <w:rPr>
          <w:rFonts w:ascii="Times New Roman" w:hAnsi="Times New Roman"/>
          <w:sz w:val="28"/>
          <w:szCs w:val="28"/>
        </w:rPr>
        <w:t>оответствии с условиями и сферой общения, создавать монологические и диалогические высказывания с учётом особенностей делового и учебно-научного общения.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Осознавать и характеризовать речевую агрессию как нарушение экологии языка, анализировать речевое поведение человека в ситуации противостояния речевой агрессии.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Использовать современные толковые словари, словари синонимов, </w:t>
      </w:r>
      <w:r w:rsidRPr="0012038A">
        <w:rPr>
          <w:rFonts w:ascii="Times New Roman" w:hAnsi="Times New Roman"/>
          <w:sz w:val="28"/>
          <w:szCs w:val="28"/>
        </w:rPr>
        <w:lastRenderedPageBreak/>
        <w:t>антонимов, паронимов, орфоэпические словари, грамматические словари и справочники русского языка, использовать орфографические словари и справочники по пунктуации.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Речь. Речевая деятельность. Текст.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Иметь представление о прецедентных текстах как средстве культурной связи поколений. Распознавать прецедентные тексты, высказывания, ситуации, имена, характеризовать их место в культурном наследии.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Характеризовать различия в представлении информации в сплошных и </w:t>
      </w:r>
      <w:proofErr w:type="spellStart"/>
      <w:r w:rsidRPr="0012038A">
        <w:rPr>
          <w:rFonts w:ascii="Times New Roman" w:hAnsi="Times New Roman"/>
          <w:sz w:val="28"/>
          <w:szCs w:val="28"/>
        </w:rPr>
        <w:t>несплошных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текстах. Выявлять роль иллюстративного материала в содержательном наполнении </w:t>
      </w:r>
      <w:proofErr w:type="spellStart"/>
      <w:r w:rsidRPr="0012038A">
        <w:rPr>
          <w:rFonts w:ascii="Times New Roman" w:hAnsi="Times New Roman"/>
          <w:sz w:val="28"/>
          <w:szCs w:val="28"/>
        </w:rPr>
        <w:t>несплошных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текстов разных видов.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Распознавать тексты инструктивного типа, характеризовать их с точки зрения назначения. Осуществлять информационную переработку вербальных и невербальных инструкций. 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Владеть приёмами работы с текстами публицистического стиля, характеризовать способы выражения </w:t>
      </w:r>
      <w:proofErr w:type="spellStart"/>
      <w:r w:rsidRPr="0012038A">
        <w:rPr>
          <w:rFonts w:ascii="Times New Roman" w:hAnsi="Times New Roman"/>
          <w:sz w:val="28"/>
          <w:szCs w:val="28"/>
        </w:rPr>
        <w:t>оценочности</w:t>
      </w:r>
      <w:proofErr w:type="spellEnd"/>
      <w:r w:rsidRPr="0012038A">
        <w:rPr>
          <w:rFonts w:ascii="Times New Roman" w:hAnsi="Times New Roman"/>
          <w:sz w:val="28"/>
          <w:szCs w:val="28"/>
        </w:rPr>
        <w:t>, диалогичности в текстах публицистического стиля. Распознавать информационные ловушки.</w:t>
      </w:r>
    </w:p>
    <w:p w:rsidR="00957A9C" w:rsidRPr="0012038A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Различать основные жанры </w:t>
      </w:r>
      <w:proofErr w:type="spellStart"/>
      <w:proofErr w:type="gramStart"/>
      <w:r w:rsidRPr="0012038A">
        <w:rPr>
          <w:rFonts w:ascii="Times New Roman" w:hAnsi="Times New Roman"/>
          <w:sz w:val="28"/>
          <w:szCs w:val="28"/>
        </w:rPr>
        <w:t>интернет-коммуникации</w:t>
      </w:r>
      <w:proofErr w:type="spellEnd"/>
      <w:proofErr w:type="gramEnd"/>
      <w:r w:rsidRPr="0012038A">
        <w:rPr>
          <w:rFonts w:ascii="Times New Roman" w:hAnsi="Times New Roman"/>
          <w:sz w:val="28"/>
          <w:szCs w:val="28"/>
        </w:rPr>
        <w:t xml:space="preserve">. Иметь представление о </w:t>
      </w:r>
      <w:proofErr w:type="spellStart"/>
      <w:r w:rsidRPr="0012038A">
        <w:rPr>
          <w:rFonts w:ascii="Times New Roman" w:hAnsi="Times New Roman"/>
          <w:sz w:val="28"/>
          <w:szCs w:val="28"/>
        </w:rPr>
        <w:t>блогосфере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. Владеть средствами создания коммуникативного комфорта. </w:t>
      </w:r>
    </w:p>
    <w:p w:rsidR="00957A9C" w:rsidRDefault="00957A9C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Характеризовать традиции и новаторство в художественных текстах. Иметь представление о стилизации. </w:t>
      </w:r>
    </w:p>
    <w:p w:rsidR="004B7F74" w:rsidRDefault="004B7F74" w:rsidP="004B7F74">
      <w:pPr>
        <w:widowControl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B7F74" w:rsidRPr="00957A9C" w:rsidRDefault="004B7F74" w:rsidP="004B7F74">
      <w:pPr>
        <w:widowControl/>
        <w:shd w:val="clear" w:color="auto" w:fill="FFFFFF"/>
        <w:spacing w:after="0" w:line="240" w:lineRule="auto"/>
        <w:ind w:left="360"/>
        <w:jc w:val="center"/>
        <w:rPr>
          <w:rFonts w:eastAsia="Times New Roman" w:cs="Calibri"/>
          <w:color w:val="000000"/>
          <w:lang w:eastAsia="ru-RU"/>
        </w:rPr>
      </w:pPr>
      <w:r w:rsidRPr="00957A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4B7F74" w:rsidRPr="0012038A" w:rsidRDefault="004B7F74" w:rsidP="00957A9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21"/>
        <w:tblW w:w="100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5573"/>
        <w:gridCol w:w="3327"/>
      </w:tblGrid>
      <w:tr w:rsidR="009A7397" w:rsidRPr="00957A9C" w:rsidTr="009A7397">
        <w:trPr>
          <w:trHeight w:val="239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97" w:rsidRPr="00957A9C" w:rsidRDefault="009A7397" w:rsidP="009A7397">
            <w:pPr>
              <w:widowControl/>
              <w:spacing w:after="0" w:line="240" w:lineRule="auto"/>
              <w:ind w:left="360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57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57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57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97" w:rsidRPr="00957A9C" w:rsidRDefault="009A7397" w:rsidP="009A7397">
            <w:pPr>
              <w:widowControl/>
              <w:spacing w:after="0" w:line="240" w:lineRule="auto"/>
              <w:ind w:left="360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97" w:rsidRPr="00957A9C" w:rsidRDefault="009A7397" w:rsidP="009A7397">
            <w:pPr>
              <w:widowControl/>
              <w:spacing w:after="0" w:line="240" w:lineRule="auto"/>
              <w:ind w:left="360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A7397" w:rsidRPr="00957A9C" w:rsidTr="009A7397">
        <w:trPr>
          <w:trHeight w:val="403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97" w:rsidRPr="00957A9C" w:rsidRDefault="009A7397" w:rsidP="009A7397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97" w:rsidRPr="00957A9C" w:rsidRDefault="009A7397" w:rsidP="009A7397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97" w:rsidRPr="00957A9C" w:rsidRDefault="009A7397" w:rsidP="009A7397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A7397" w:rsidRPr="00957A9C" w:rsidTr="009A7397">
        <w:trPr>
          <w:trHeight w:val="403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97" w:rsidRPr="00957A9C" w:rsidRDefault="009A7397" w:rsidP="009A7397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97" w:rsidRPr="00957A9C" w:rsidRDefault="009A7397" w:rsidP="009A7397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97" w:rsidRPr="00957A9C" w:rsidRDefault="009A7397" w:rsidP="009A7397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A7397" w:rsidRPr="00957A9C" w:rsidTr="009A7397">
        <w:trPr>
          <w:trHeight w:val="403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97" w:rsidRPr="00957A9C" w:rsidRDefault="009A7397" w:rsidP="009A7397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97" w:rsidRPr="00957A9C" w:rsidRDefault="009A7397" w:rsidP="009A7397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Речевая деятельность. Текст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97" w:rsidRPr="00957A9C" w:rsidRDefault="009A7397" w:rsidP="009A7397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A7397" w:rsidRPr="00957A9C" w:rsidTr="009A7397">
        <w:trPr>
          <w:trHeight w:val="392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97" w:rsidRPr="00957A9C" w:rsidRDefault="009A7397" w:rsidP="009A7397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97" w:rsidRPr="00957A9C" w:rsidRDefault="009A7397" w:rsidP="009A7397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97" w:rsidRPr="00957A9C" w:rsidRDefault="009A7397" w:rsidP="009A7397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7397" w:rsidRPr="00957A9C" w:rsidTr="009A7397">
        <w:trPr>
          <w:trHeight w:val="207"/>
        </w:trPr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97" w:rsidRPr="00957A9C" w:rsidRDefault="009A7397" w:rsidP="009A7397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                                                                       Всего: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397" w:rsidRPr="00957A9C" w:rsidRDefault="009A7397" w:rsidP="009A7397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957A9C" w:rsidRDefault="00957A9C"/>
    <w:p w:rsidR="00463E6E" w:rsidRDefault="00463E6E" w:rsidP="00957A9C">
      <w:pPr>
        <w:widowControl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3E6E" w:rsidRDefault="00463E6E" w:rsidP="00957A9C">
      <w:pPr>
        <w:widowControl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3E6E" w:rsidRDefault="00463E6E" w:rsidP="00957A9C">
      <w:pPr>
        <w:widowControl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3E6E" w:rsidRDefault="00463E6E" w:rsidP="00957A9C">
      <w:pPr>
        <w:widowControl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7A9C" w:rsidRPr="00957A9C" w:rsidRDefault="00957A9C" w:rsidP="00957A9C">
      <w:pPr>
        <w:widowControl/>
        <w:shd w:val="clear" w:color="auto" w:fill="FFFFFF"/>
        <w:spacing w:after="0" w:line="240" w:lineRule="auto"/>
        <w:ind w:left="360"/>
        <w:jc w:val="center"/>
        <w:rPr>
          <w:rFonts w:eastAsia="Times New Roman" w:cs="Calibri"/>
          <w:color w:val="000000"/>
          <w:lang w:eastAsia="ru-RU"/>
        </w:rPr>
      </w:pPr>
      <w:r w:rsidRPr="00957A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957A9C" w:rsidRPr="00957A9C" w:rsidRDefault="00957A9C" w:rsidP="00957A9C">
      <w:pPr>
        <w:widowControl/>
        <w:shd w:val="clear" w:color="auto" w:fill="FFFFFF"/>
        <w:spacing w:after="0" w:line="240" w:lineRule="auto"/>
        <w:ind w:left="360"/>
        <w:jc w:val="center"/>
        <w:rPr>
          <w:rFonts w:eastAsia="Times New Roman" w:cs="Calibri"/>
          <w:color w:val="000000"/>
          <w:lang w:eastAsia="ru-RU"/>
        </w:rPr>
      </w:pPr>
      <w:r w:rsidRPr="00957A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 рабочей программе</w:t>
      </w:r>
      <w:r w:rsidRPr="00957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957A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родному русскому языку</w:t>
      </w:r>
    </w:p>
    <w:p w:rsidR="00957A9C" w:rsidRPr="00957A9C" w:rsidRDefault="00957A9C" w:rsidP="00957A9C">
      <w:pPr>
        <w:widowControl/>
        <w:shd w:val="clear" w:color="auto" w:fill="FFFFFF"/>
        <w:spacing w:after="0" w:line="240" w:lineRule="auto"/>
        <w:ind w:left="360"/>
        <w:jc w:val="center"/>
        <w:rPr>
          <w:rFonts w:eastAsia="Times New Roman" w:cs="Calibri"/>
          <w:color w:val="000000"/>
          <w:lang w:eastAsia="ru-RU"/>
        </w:rPr>
      </w:pPr>
      <w:r w:rsidRPr="00957A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957A9C" w:rsidRPr="00957A9C" w:rsidRDefault="00957A9C" w:rsidP="00957A9C">
      <w:pPr>
        <w:widowControl/>
        <w:shd w:val="clear" w:color="auto" w:fill="FFFFFF"/>
        <w:spacing w:after="0" w:line="240" w:lineRule="auto"/>
        <w:ind w:left="360"/>
        <w:jc w:val="center"/>
        <w:rPr>
          <w:rFonts w:eastAsia="Times New Roman" w:cs="Calibri"/>
          <w:color w:val="000000"/>
          <w:lang w:eastAsia="ru-RU"/>
        </w:rPr>
      </w:pPr>
      <w:r w:rsidRPr="00957A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(базовый уровень)</w:t>
      </w:r>
    </w:p>
    <w:tbl>
      <w:tblPr>
        <w:tblW w:w="9795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1"/>
        <w:gridCol w:w="5190"/>
        <w:gridCol w:w="1426"/>
        <w:gridCol w:w="1428"/>
      </w:tblGrid>
      <w:tr w:rsidR="00957A9C" w:rsidRPr="00957A9C" w:rsidTr="00463E6E">
        <w:trPr>
          <w:trHeight w:val="356"/>
        </w:trPr>
        <w:tc>
          <w:tcPr>
            <w:tcW w:w="17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ind w:left="360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 урока</w:t>
            </w:r>
          </w:p>
        </w:tc>
        <w:tc>
          <w:tcPr>
            <w:tcW w:w="5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ind w:left="360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ind w:left="360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 урока</w:t>
            </w:r>
          </w:p>
        </w:tc>
      </w:tr>
      <w:tr w:rsidR="00957A9C" w:rsidRPr="00957A9C" w:rsidTr="00463E6E">
        <w:trPr>
          <w:trHeight w:val="62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ind w:left="360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ind w:left="360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 факту</w:t>
            </w:r>
          </w:p>
        </w:tc>
      </w:tr>
      <w:tr w:rsidR="00957A9C" w:rsidRPr="00957A9C" w:rsidTr="00463E6E">
        <w:trPr>
          <w:trHeight w:val="621"/>
        </w:trPr>
        <w:tc>
          <w:tcPr>
            <w:tcW w:w="9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ind w:left="360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</w:tr>
      <w:tr w:rsidR="00957A9C" w:rsidRPr="00957A9C" w:rsidTr="00463E6E">
        <w:trPr>
          <w:trHeight w:val="703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и речь. Язык и художественная литература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703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Тексты художественной литературы как единство формы и содержания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703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/р Практическая работа с текстами русских писателей (А. Пушкин «Скупой рыцарь»)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392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/р Практическая работа с текстами русских писателей (А. Пушкин «Скупой рыцарь»)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520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080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Помяловский</w:t>
            </w:r>
            <w:proofErr w:type="spellEnd"/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разнообразии языка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997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080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нормы современного литературного произношения и ударения в русском языке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692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080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Написания, подчиняющиеся морфологическому, фонетическому, традиционному принципам русской орфографии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593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080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лексика с точки зрения ее происхождения и употребления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695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080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Русская фразеология. Роль фразеологизмов </w:t>
            </w:r>
            <w:proofErr w:type="gramStart"/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произведениях</w:t>
            </w:r>
            <w:proofErr w:type="gramEnd"/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Грибоедова</w:t>
            </w:r>
            <w:proofErr w:type="spellEnd"/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А. Пушкина, Н. Гоголя и др. русских писателей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1098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1080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/р Творческая работа «Употребление фразеологизмов в художественной литературе»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719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080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/р Творческая работа «Употребление фразеологизмов в художественной литературе»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534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Словари русского языка. Словари языка писателей. Лексический анализ текста. Статья К. Бальмонта «Русский язык как основа творчества»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421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в форме теста по теме «Орфоэпические и лексические нормы русского языка»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680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692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Морфологические нормы как выбор вариантов морфологической формы слова и ее сочетаемости с другими формами.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390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рода аббревиатур. Нормы употребления сложносоставных слов.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857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Синтаксические нормы как выбор вариантов построения словосочетаний, простых и сложных предложений. Предложения, в которых однородные члены связаны двойными союзами.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396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оформления чужой речи. Цитирование. Синтаксическая синонимия как источник богатства и выразительности русской речи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396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Этика и этикет в деловом общении. Функции речевого этикета в деловом общении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414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Этапы делового общения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707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делового общения. Телефонный этикет  в деловом общении.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688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в форме теста по теме</w:t>
            </w:r>
          </w:p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«Грамматические нормы русского языка»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417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410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Речевые жанры монологической речи: доклад,</w:t>
            </w:r>
          </w:p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поздравительная речь, презентация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682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Речевые жанры диалогической речи: интервью, научная дискуссия, политические дебаты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682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Признаки текста. Виды связей предложений </w:t>
            </w:r>
            <w:proofErr w:type="gramStart"/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тексте</w:t>
            </w:r>
            <w:proofErr w:type="gramEnd"/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611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609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Тезисы. Выписки. Аннотация. Конспект. Реферат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593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Тезисы. Выписки. Аннотация. Конспект. Реферат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417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/р Составление сложного плана и тезисов статьи</w:t>
            </w:r>
            <w:r w:rsidRPr="00957A9C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Кони о Л. Толстом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652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в форме теста по теме</w:t>
            </w:r>
          </w:p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«Функциональные разновидности языка»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396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416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проекта по предложенной теме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A9C" w:rsidRPr="00957A9C" w:rsidTr="00463E6E">
        <w:trPr>
          <w:trHeight w:val="563"/>
        </w:trPr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5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A9C" w:rsidRPr="00957A9C" w:rsidRDefault="00957A9C" w:rsidP="00957A9C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63E6E" w:rsidRDefault="00463E6E" w:rsidP="00957A9C">
      <w:pPr>
        <w:widowControl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7A9C" w:rsidRPr="00957A9C" w:rsidRDefault="00957A9C" w:rsidP="00957A9C">
      <w:pPr>
        <w:widowControl/>
        <w:shd w:val="clear" w:color="auto" w:fill="FFFFFF"/>
        <w:spacing w:after="0" w:line="240" w:lineRule="auto"/>
        <w:ind w:left="360"/>
        <w:jc w:val="center"/>
        <w:rPr>
          <w:rFonts w:eastAsia="Times New Roman" w:cs="Calibri"/>
          <w:color w:val="000000"/>
          <w:lang w:eastAsia="ru-RU"/>
        </w:rPr>
      </w:pPr>
      <w:r w:rsidRPr="00957A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Перечень учебно-методического обеспечения</w:t>
      </w:r>
    </w:p>
    <w:p w:rsidR="00957A9C" w:rsidRPr="00957A9C" w:rsidRDefault="00957A9C" w:rsidP="00957A9C">
      <w:pPr>
        <w:widowControl/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957A9C">
        <w:rPr>
          <w:rFonts w:ascii="Times New Roman" w:eastAsia="Times New Roman" w:hAnsi="Times New Roman"/>
          <w:color w:val="000000"/>
          <w:lang w:eastAsia="ru-RU"/>
        </w:rPr>
        <w:t>1. Алексеев Ф. Все правила русского языка. Пособие для учителей и школьников. – М.: «Издательство АСТ», 2018.</w:t>
      </w:r>
    </w:p>
    <w:p w:rsidR="00957A9C" w:rsidRPr="00957A9C" w:rsidRDefault="00957A9C" w:rsidP="00957A9C">
      <w:pPr>
        <w:widowControl/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957A9C">
        <w:rPr>
          <w:rFonts w:ascii="Times New Roman" w:eastAsia="Times New Roman" w:hAnsi="Times New Roman"/>
          <w:color w:val="000000"/>
          <w:lang w:eastAsia="ru-RU"/>
        </w:rPr>
        <w:t xml:space="preserve">2. </w:t>
      </w:r>
      <w:proofErr w:type="spellStart"/>
      <w:r w:rsidRPr="00957A9C">
        <w:rPr>
          <w:rFonts w:ascii="Times New Roman" w:eastAsia="Times New Roman" w:hAnsi="Times New Roman"/>
          <w:color w:val="000000"/>
          <w:lang w:eastAsia="ru-RU"/>
        </w:rPr>
        <w:t>Альбеткова</w:t>
      </w:r>
      <w:proofErr w:type="spellEnd"/>
      <w:r w:rsidRPr="00957A9C">
        <w:rPr>
          <w:rFonts w:ascii="Times New Roman" w:eastAsia="Times New Roman" w:hAnsi="Times New Roman"/>
          <w:color w:val="000000"/>
          <w:lang w:eastAsia="ru-RU"/>
        </w:rPr>
        <w:t xml:space="preserve"> Р.И. Русская словесность. От слова к словесности. – М.: Дрофа, 2009.</w:t>
      </w:r>
    </w:p>
    <w:p w:rsidR="00957A9C" w:rsidRPr="00957A9C" w:rsidRDefault="00957A9C" w:rsidP="00957A9C">
      <w:pPr>
        <w:widowControl/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957A9C">
        <w:rPr>
          <w:rFonts w:ascii="Times New Roman" w:eastAsia="Times New Roman" w:hAnsi="Times New Roman"/>
          <w:color w:val="000000"/>
          <w:lang w:eastAsia="ru-RU"/>
        </w:rPr>
        <w:t>3. Горшков А.И. Русская словесность. – М.: Дрофа, 2000.</w:t>
      </w:r>
    </w:p>
    <w:p w:rsidR="00957A9C" w:rsidRPr="00957A9C" w:rsidRDefault="00957A9C" w:rsidP="00957A9C">
      <w:pPr>
        <w:widowControl/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957A9C">
        <w:rPr>
          <w:rFonts w:ascii="Times New Roman" w:eastAsia="Times New Roman" w:hAnsi="Times New Roman"/>
          <w:color w:val="000000"/>
          <w:lang w:eastAsia="ru-RU"/>
        </w:rPr>
        <w:t xml:space="preserve">4. </w:t>
      </w:r>
      <w:proofErr w:type="spellStart"/>
      <w:r w:rsidRPr="00957A9C">
        <w:rPr>
          <w:rFonts w:ascii="Times New Roman" w:eastAsia="Times New Roman" w:hAnsi="Times New Roman"/>
          <w:color w:val="000000"/>
          <w:lang w:eastAsia="ru-RU"/>
        </w:rPr>
        <w:t>Нарушевич</w:t>
      </w:r>
      <w:proofErr w:type="spellEnd"/>
      <w:r w:rsidRPr="00957A9C">
        <w:rPr>
          <w:rFonts w:ascii="Times New Roman" w:eastAsia="Times New Roman" w:hAnsi="Times New Roman"/>
          <w:color w:val="000000"/>
          <w:lang w:eastAsia="ru-RU"/>
        </w:rPr>
        <w:t xml:space="preserve"> А.Г. Средства выразительности на ЕГЭ и ОГЭ. 9-11 классы. Ростов-на-Дону: Легион, 2017.</w:t>
      </w:r>
    </w:p>
    <w:p w:rsidR="00957A9C" w:rsidRPr="00957A9C" w:rsidRDefault="00957A9C" w:rsidP="00957A9C">
      <w:pPr>
        <w:widowControl/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957A9C">
        <w:rPr>
          <w:rFonts w:ascii="Times New Roman" w:eastAsia="Times New Roman" w:hAnsi="Times New Roman"/>
          <w:color w:val="000000"/>
          <w:lang w:eastAsia="ru-RU"/>
        </w:rPr>
        <w:t xml:space="preserve">5. </w:t>
      </w:r>
      <w:proofErr w:type="spellStart"/>
      <w:r w:rsidRPr="00957A9C">
        <w:rPr>
          <w:rFonts w:ascii="Times New Roman" w:eastAsia="Times New Roman" w:hAnsi="Times New Roman"/>
          <w:color w:val="000000"/>
          <w:lang w:eastAsia="ru-RU"/>
        </w:rPr>
        <w:t>Сергушева</w:t>
      </w:r>
      <w:proofErr w:type="spellEnd"/>
      <w:r w:rsidRPr="00957A9C">
        <w:rPr>
          <w:rFonts w:ascii="Times New Roman" w:eastAsia="Times New Roman" w:hAnsi="Times New Roman"/>
          <w:color w:val="000000"/>
          <w:lang w:eastAsia="ru-RU"/>
        </w:rPr>
        <w:t xml:space="preserve"> С.В. Комплексный анализ текста. – Санкт-Петербург: «Литера», 2005.</w:t>
      </w:r>
    </w:p>
    <w:p w:rsidR="00957A9C" w:rsidRDefault="00957A9C"/>
    <w:sectPr w:rsidR="00957A9C" w:rsidSect="0096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C7F"/>
    <w:multiLevelType w:val="multilevel"/>
    <w:tmpl w:val="A97ED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B256E"/>
    <w:multiLevelType w:val="multilevel"/>
    <w:tmpl w:val="7192720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A6310"/>
    <w:multiLevelType w:val="multilevel"/>
    <w:tmpl w:val="2D30E8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68458D"/>
    <w:multiLevelType w:val="multilevel"/>
    <w:tmpl w:val="08A850D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24C7C"/>
    <w:multiLevelType w:val="multilevel"/>
    <w:tmpl w:val="DE8A1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F7977"/>
    <w:multiLevelType w:val="multilevel"/>
    <w:tmpl w:val="5D7AA2F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E85BCF"/>
    <w:multiLevelType w:val="multilevel"/>
    <w:tmpl w:val="B16E77A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03389E"/>
    <w:multiLevelType w:val="multilevel"/>
    <w:tmpl w:val="81284B2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A6533F"/>
    <w:multiLevelType w:val="multilevel"/>
    <w:tmpl w:val="C7EEB37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4E16E4"/>
    <w:multiLevelType w:val="multilevel"/>
    <w:tmpl w:val="BE16D2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002036"/>
    <w:multiLevelType w:val="multilevel"/>
    <w:tmpl w:val="CDD28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555C9"/>
    <w:multiLevelType w:val="multilevel"/>
    <w:tmpl w:val="77DE1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C11A76"/>
    <w:multiLevelType w:val="multilevel"/>
    <w:tmpl w:val="9CC227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5A64F3"/>
    <w:multiLevelType w:val="multilevel"/>
    <w:tmpl w:val="FB64CF4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FB1C91"/>
    <w:multiLevelType w:val="multilevel"/>
    <w:tmpl w:val="333A9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58308D"/>
    <w:multiLevelType w:val="multilevel"/>
    <w:tmpl w:val="ACAA61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CC3934"/>
    <w:multiLevelType w:val="multilevel"/>
    <w:tmpl w:val="9D900D5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8B6B70"/>
    <w:multiLevelType w:val="multilevel"/>
    <w:tmpl w:val="E604B5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454944"/>
    <w:multiLevelType w:val="multilevel"/>
    <w:tmpl w:val="F3F6B18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C215DD"/>
    <w:multiLevelType w:val="multilevel"/>
    <w:tmpl w:val="05B8CC2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4B598A"/>
    <w:multiLevelType w:val="multilevel"/>
    <w:tmpl w:val="80D616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D10957"/>
    <w:multiLevelType w:val="multilevel"/>
    <w:tmpl w:val="D8FCCC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9D4701"/>
    <w:multiLevelType w:val="multilevel"/>
    <w:tmpl w:val="513CCF3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AC0217"/>
    <w:multiLevelType w:val="multilevel"/>
    <w:tmpl w:val="987EC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65BEB"/>
    <w:multiLevelType w:val="multilevel"/>
    <w:tmpl w:val="067C0B3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7A62B3"/>
    <w:multiLevelType w:val="multilevel"/>
    <w:tmpl w:val="68D2CBF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B83C37"/>
    <w:multiLevelType w:val="multilevel"/>
    <w:tmpl w:val="A8CE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A813F3"/>
    <w:multiLevelType w:val="multilevel"/>
    <w:tmpl w:val="E8245A8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785BC2"/>
    <w:multiLevelType w:val="multilevel"/>
    <w:tmpl w:val="BFD49B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647DD5"/>
    <w:multiLevelType w:val="multilevel"/>
    <w:tmpl w:val="4626891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B41005"/>
    <w:multiLevelType w:val="multilevel"/>
    <w:tmpl w:val="8DB4C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F74E2F"/>
    <w:multiLevelType w:val="multilevel"/>
    <w:tmpl w:val="3D00BA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350BD2"/>
    <w:multiLevelType w:val="multilevel"/>
    <w:tmpl w:val="74A0B48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245E73"/>
    <w:multiLevelType w:val="multilevel"/>
    <w:tmpl w:val="4F3064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751E85"/>
    <w:multiLevelType w:val="multilevel"/>
    <w:tmpl w:val="23B058D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AC4B95"/>
    <w:multiLevelType w:val="multilevel"/>
    <w:tmpl w:val="B69C2D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314C40"/>
    <w:multiLevelType w:val="multilevel"/>
    <w:tmpl w:val="097C30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AA30D9"/>
    <w:multiLevelType w:val="multilevel"/>
    <w:tmpl w:val="6AE65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B10AC0"/>
    <w:multiLevelType w:val="multilevel"/>
    <w:tmpl w:val="2A2AD8A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0"/>
  </w:num>
  <w:num w:numId="3">
    <w:abstractNumId w:val="11"/>
  </w:num>
  <w:num w:numId="4">
    <w:abstractNumId w:val="21"/>
  </w:num>
  <w:num w:numId="5">
    <w:abstractNumId w:val="0"/>
  </w:num>
  <w:num w:numId="6">
    <w:abstractNumId w:val="23"/>
  </w:num>
  <w:num w:numId="7">
    <w:abstractNumId w:val="20"/>
  </w:num>
  <w:num w:numId="8">
    <w:abstractNumId w:val="14"/>
  </w:num>
  <w:num w:numId="9">
    <w:abstractNumId w:val="37"/>
  </w:num>
  <w:num w:numId="10">
    <w:abstractNumId w:val="10"/>
  </w:num>
  <w:num w:numId="11">
    <w:abstractNumId w:val="36"/>
  </w:num>
  <w:num w:numId="12">
    <w:abstractNumId w:val="12"/>
  </w:num>
  <w:num w:numId="13">
    <w:abstractNumId w:val="33"/>
  </w:num>
  <w:num w:numId="14">
    <w:abstractNumId w:val="2"/>
  </w:num>
  <w:num w:numId="15">
    <w:abstractNumId w:val="26"/>
  </w:num>
  <w:num w:numId="16">
    <w:abstractNumId w:val="28"/>
  </w:num>
  <w:num w:numId="17">
    <w:abstractNumId w:val="17"/>
  </w:num>
  <w:num w:numId="18">
    <w:abstractNumId w:val="35"/>
  </w:num>
  <w:num w:numId="19">
    <w:abstractNumId w:val="9"/>
  </w:num>
  <w:num w:numId="20">
    <w:abstractNumId w:val="38"/>
  </w:num>
  <w:num w:numId="21">
    <w:abstractNumId w:val="15"/>
  </w:num>
  <w:num w:numId="22">
    <w:abstractNumId w:val="7"/>
  </w:num>
  <w:num w:numId="23">
    <w:abstractNumId w:val="27"/>
  </w:num>
  <w:num w:numId="24">
    <w:abstractNumId w:val="18"/>
  </w:num>
  <w:num w:numId="25">
    <w:abstractNumId w:val="25"/>
  </w:num>
  <w:num w:numId="26">
    <w:abstractNumId w:val="22"/>
  </w:num>
  <w:num w:numId="27">
    <w:abstractNumId w:val="13"/>
  </w:num>
  <w:num w:numId="28">
    <w:abstractNumId w:val="1"/>
  </w:num>
  <w:num w:numId="29">
    <w:abstractNumId w:val="6"/>
  </w:num>
  <w:num w:numId="30">
    <w:abstractNumId w:val="16"/>
  </w:num>
  <w:num w:numId="31">
    <w:abstractNumId w:val="34"/>
  </w:num>
  <w:num w:numId="32">
    <w:abstractNumId w:val="32"/>
  </w:num>
  <w:num w:numId="33">
    <w:abstractNumId w:val="3"/>
  </w:num>
  <w:num w:numId="34">
    <w:abstractNumId w:val="31"/>
  </w:num>
  <w:num w:numId="35">
    <w:abstractNumId w:val="24"/>
  </w:num>
  <w:num w:numId="36">
    <w:abstractNumId w:val="29"/>
  </w:num>
  <w:num w:numId="37">
    <w:abstractNumId w:val="19"/>
  </w:num>
  <w:num w:numId="38">
    <w:abstractNumId w:val="8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8E2"/>
    <w:rsid w:val="000E0D43"/>
    <w:rsid w:val="00123D40"/>
    <w:rsid w:val="002A6470"/>
    <w:rsid w:val="00381D2B"/>
    <w:rsid w:val="00463E6E"/>
    <w:rsid w:val="004B7F74"/>
    <w:rsid w:val="005E28E2"/>
    <w:rsid w:val="00957A9C"/>
    <w:rsid w:val="00966FE1"/>
    <w:rsid w:val="009A7397"/>
    <w:rsid w:val="00B60837"/>
    <w:rsid w:val="00C24C64"/>
    <w:rsid w:val="00F2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9C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57A9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957A9C"/>
  </w:style>
  <w:style w:type="paragraph" w:customStyle="1" w:styleId="c7">
    <w:name w:val="c7"/>
    <w:basedOn w:val="a"/>
    <w:rsid w:val="00957A9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basedOn w:val="a0"/>
    <w:rsid w:val="00957A9C"/>
  </w:style>
  <w:style w:type="character" w:customStyle="1" w:styleId="c12">
    <w:name w:val="c12"/>
    <w:basedOn w:val="a0"/>
    <w:rsid w:val="00957A9C"/>
  </w:style>
  <w:style w:type="paragraph" w:customStyle="1" w:styleId="c8">
    <w:name w:val="c8"/>
    <w:basedOn w:val="a"/>
    <w:rsid w:val="00957A9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8">
    <w:name w:val="c48"/>
    <w:basedOn w:val="a0"/>
    <w:rsid w:val="00957A9C"/>
  </w:style>
  <w:style w:type="character" w:customStyle="1" w:styleId="c37">
    <w:name w:val="c37"/>
    <w:basedOn w:val="a0"/>
    <w:rsid w:val="00957A9C"/>
  </w:style>
  <w:style w:type="character" w:customStyle="1" w:styleId="c27">
    <w:name w:val="c27"/>
    <w:basedOn w:val="a0"/>
    <w:rsid w:val="00957A9C"/>
  </w:style>
  <w:style w:type="character" w:customStyle="1" w:styleId="c42">
    <w:name w:val="c42"/>
    <w:basedOn w:val="a0"/>
    <w:rsid w:val="00957A9C"/>
  </w:style>
  <w:style w:type="character" w:customStyle="1" w:styleId="c6">
    <w:name w:val="c6"/>
    <w:basedOn w:val="a0"/>
    <w:rsid w:val="00957A9C"/>
  </w:style>
  <w:style w:type="paragraph" w:styleId="a3">
    <w:name w:val="Normal (Web)"/>
    <w:basedOn w:val="a"/>
    <w:uiPriority w:val="99"/>
    <w:semiHidden/>
    <w:unhideWhenUsed/>
    <w:rsid w:val="000E0D4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D43"/>
    <w:rPr>
      <w:b/>
      <w:bCs/>
    </w:rPr>
  </w:style>
  <w:style w:type="character" w:customStyle="1" w:styleId="placeholder-mask">
    <w:name w:val="placeholder-mask"/>
    <w:basedOn w:val="a0"/>
    <w:rsid w:val="00B60837"/>
  </w:style>
  <w:style w:type="character" w:customStyle="1" w:styleId="placeholder">
    <w:name w:val="placeholder"/>
    <w:basedOn w:val="a0"/>
    <w:rsid w:val="00B60837"/>
  </w:style>
  <w:style w:type="paragraph" w:styleId="a5">
    <w:name w:val="Balloon Text"/>
    <w:basedOn w:val="a"/>
    <w:link w:val="a6"/>
    <w:uiPriority w:val="99"/>
    <w:semiHidden/>
    <w:unhideWhenUsed/>
    <w:rsid w:val="0012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D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5474</Words>
  <Characters>31206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12</cp:lastModifiedBy>
  <cp:revision>3</cp:revision>
  <dcterms:created xsi:type="dcterms:W3CDTF">2023-09-20T05:09:00Z</dcterms:created>
  <dcterms:modified xsi:type="dcterms:W3CDTF">2023-09-20T13:06:00Z</dcterms:modified>
</cp:coreProperties>
</file>