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91" w:rsidRDefault="00E722F9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480810" cy="9166183"/>
            <wp:effectExtent l="19050" t="0" r="0" b="0"/>
            <wp:docPr id="1" name="Рисунок 1" descr="C:\Users\Татьяна\Documents\Документы сканера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F9" w:rsidRDefault="00E722F9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22F9" w:rsidRDefault="00E722F9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22F9" w:rsidRDefault="00E722F9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558D" w:rsidRPr="00BF71B2" w:rsidRDefault="0079558D" w:rsidP="00502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1. </w:t>
      </w:r>
      <w:r w:rsidR="00051A5E"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предметные</w:t>
      </w:r>
      <w:r w:rsidR="005E351C"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7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освоения учебной программы.</w:t>
      </w:r>
    </w:p>
    <w:p w:rsidR="00BF4B25" w:rsidRPr="0083001C" w:rsidRDefault="00BF4B25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="00051A5E" w:rsidRPr="00051A5E">
        <w:rPr>
          <w:rStyle w:val="c22"/>
          <w:rFonts w:ascii="Times New Roman" w:hAnsi="Times New Roman" w:cs="Times New Roman"/>
          <w:bCs/>
          <w:sz w:val="24"/>
          <w:szCs w:val="24"/>
        </w:rPr>
        <w:t>об</w:t>
      </w:r>
      <w:r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уча</w:t>
      </w:r>
      <w:r w:rsidR="00051A5E"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ю</w:t>
      </w:r>
      <w:r w:rsidRPr="00051A5E">
        <w:rPr>
          <w:rStyle w:val="c22"/>
          <w:rFonts w:ascii="Times New Roman" w:hAnsi="Times New Roman" w:cs="Times New Roman"/>
          <w:bCs/>
          <w:sz w:val="24"/>
          <w:szCs w:val="24"/>
        </w:rPr>
        <w:t>щихся</w:t>
      </w:r>
      <w:proofErr w:type="gramEnd"/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к концу изучения</w:t>
      </w:r>
      <w:r w:rsidR="00051A5E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блока «Литературное чтение, О</w:t>
      </w: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бучение грамоте»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 научатся: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-называть все звуки и буквы русского языка, осознавать их основные различия (звуки слышим и произносим, буквы видим и пишем);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-вычленять отдельные звуки в словах, определять их последовательность, различать гласные и согласные звуки и буквы;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 xml:space="preserve">-правильно называть мягкие и твёрдые звуки в </w:t>
      </w:r>
      <w:r w:rsidR="00051A5E" w:rsidRPr="0083001C">
        <w:rPr>
          <w:rFonts w:ascii="Times New Roman" w:hAnsi="Times New Roman" w:cs="Times New Roman"/>
          <w:sz w:val="24"/>
          <w:szCs w:val="24"/>
        </w:rPr>
        <w:t>слове и</w:t>
      </w:r>
      <w:r w:rsidRPr="0083001C">
        <w:rPr>
          <w:rFonts w:ascii="Times New Roman" w:hAnsi="Times New Roman" w:cs="Times New Roman"/>
          <w:sz w:val="24"/>
          <w:szCs w:val="24"/>
        </w:rPr>
        <w:t xml:space="preserve"> вне слова;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-выделять слоги, различать ударные и безударные;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-определять место ударения в слове, вычленять слова из предложений;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Fonts w:ascii="Times New Roman" w:hAnsi="Times New Roman" w:cs="Times New Roman"/>
          <w:sz w:val="24"/>
          <w:szCs w:val="24"/>
        </w:rPr>
        <w:t>-устно составлять 3-5 предложений на определённую тему.</w:t>
      </w:r>
    </w:p>
    <w:p w:rsidR="00BF4B25" w:rsidRPr="0083001C" w:rsidRDefault="00051A5E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К концу</w:t>
      </w:r>
      <w:r w:rsidR="00BF4B25"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блока «Литературное чтение. Обучение грамоте»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</w:t>
      </w:r>
      <w:proofErr w:type="gramEnd"/>
      <w:r w:rsidR="00BF4B25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  <w:r w:rsid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-слышать интонацию конца предложения, определять количество определённых предложений, выделять их предложения слова, определять их количество;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-выделять и характеризовать отдельные звуки слов, определять их последовательность, обозначать звуковой состав в виде модели;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-различать буквы гласных, обозначающие твердость или мягкость согласных; различать позиции, когда буквы </w:t>
      </w:r>
      <w:proofErr w:type="spell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,ё</w:t>
      </w:r>
      <w:proofErr w:type="gram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,ю,я</w:t>
      </w:r>
      <w:proofErr w:type="spell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обозначают два звука или один;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-правильно, плавно читать по слогам и целыми словами небольшие тексты со скоростью, соответствующей индивидуальному темпу ребёнка;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-соблюдать паузы, отделяющие одно предложение от другого.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К концу изучения блока «Литературное чтение»</w:t>
      </w:r>
      <w:r w:rsidR="0083001C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9558D"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83001C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щиеся научатся: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-под руководством учителя создавать короткие устные высказывания на основе различных источников;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-делить текст на части, озаглавливать их, составлять простой план;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-передавать содержание прочитанного или прослушанного текста в виде пересказа (полного, выборочного, краткого);</w:t>
      </w:r>
    </w:p>
    <w:p w:rsidR="00BF4B25" w:rsidRPr="0083001C" w:rsidRDefault="00BF4B25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-высказывать собственное мнение и обосновывать его фактами из текста.</w:t>
      </w:r>
    </w:p>
    <w:p w:rsidR="00BF4B25" w:rsidRPr="0083001C" w:rsidRDefault="0083001C" w:rsidP="005809E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F4B25"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концу изучения блока «Литературное чтение» </w:t>
      </w:r>
      <w:r w:rsidR="008F6401" w:rsidRPr="0083001C">
        <w:rPr>
          <w:rStyle w:val="c26"/>
          <w:rFonts w:ascii="Times New Roman" w:hAnsi="Times New Roman" w:cs="Times New Roman"/>
          <w:b/>
          <w:color w:val="000000"/>
          <w:sz w:val="24"/>
          <w:szCs w:val="24"/>
        </w:rPr>
        <w:t>обучающи</w:t>
      </w:r>
      <w:r w:rsidR="00BF4B25" w:rsidRPr="0083001C">
        <w:rPr>
          <w:rStyle w:val="c26"/>
          <w:rFonts w:ascii="Times New Roman" w:hAnsi="Times New Roman" w:cs="Times New Roman"/>
          <w:b/>
          <w:color w:val="000000"/>
          <w:sz w:val="24"/>
          <w:szCs w:val="24"/>
        </w:rPr>
        <w:t>еся получат возможность научиться: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-понимать </w:t>
      </w:r>
      <w:proofErr w:type="gramStart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по ходу чтения;</w:t>
      </w:r>
    </w:p>
    <w:p w:rsidR="00BF4B25" w:rsidRPr="0083001C" w:rsidRDefault="00BF4B25" w:rsidP="005809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-определять авторскую позицию и выражать своё отношение к герою и его поступкам;</w:t>
      </w:r>
    </w:p>
    <w:p w:rsidR="00BF4B25" w:rsidRPr="0083001C" w:rsidRDefault="00BF4B25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-эмоционально «проживать»</w:t>
      </w:r>
      <w:r w:rsid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01C">
        <w:rPr>
          <w:rStyle w:val="c26"/>
          <w:rFonts w:ascii="Times New Roman" w:hAnsi="Times New Roman" w:cs="Times New Roman"/>
          <w:color w:val="000000"/>
          <w:sz w:val="24"/>
          <w:szCs w:val="24"/>
        </w:rPr>
        <w:t>текст, выражать свои эмоции.</w:t>
      </w:r>
    </w:p>
    <w:p w:rsidR="0072791C" w:rsidRPr="0083001C" w:rsidRDefault="0072791C" w:rsidP="005809E6">
      <w:pPr>
        <w:pStyle w:val="a6"/>
        <w:jc w:val="both"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</w:p>
    <w:p w:rsidR="0072791C" w:rsidRPr="00BF71B2" w:rsidRDefault="0072791C" w:rsidP="000D1E74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1B2"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 w:rsidR="00781B71" w:rsidRPr="00BF71B2">
        <w:rPr>
          <w:rFonts w:ascii="Times New Roman" w:eastAsia="Times New Roman" w:hAnsi="Times New Roman" w:cs="Times New Roman"/>
          <w:b/>
          <w:sz w:val="26"/>
          <w:szCs w:val="26"/>
        </w:rPr>
        <w:t xml:space="preserve"> 2. Содержание учебной программы</w:t>
      </w:r>
      <w:r w:rsidRPr="00BF71B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2791C" w:rsidRP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деятельности:</w:t>
      </w:r>
    </w:p>
    <w:p w:rsid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Аудирование</w:t>
      </w:r>
      <w:proofErr w:type="spellEnd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(слушание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цели и ситуации устного общения. Адекватное восприятие звучащей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речи (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высказывание собеседника, чтение различных текстов).</w:t>
      </w:r>
    </w:p>
    <w:p w:rsidR="00051A5E" w:rsidRPr="00051A5E" w:rsidRDefault="0072791C" w:rsidP="00051A5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  <w:r w:rsidRPr="00051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учебной задачей (описание, повествование, рассуждение). Овладение нормами речевого этикета в ситуациях учебного и бытового общения (приветствие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прощание, извинение, благодарность, обращение с просьбой). Соблюдение орфоэпических норм и правильной интонации. 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Чтение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2791C" w:rsidRPr="0083001C">
        <w:rPr>
          <w:rFonts w:ascii="Times New Roman" w:eastAsia="Times New Roman" w:hAnsi="Times New Roman" w:cs="Times New Roman"/>
          <w:iCs/>
          <w:sz w:val="24"/>
          <w:szCs w:val="24"/>
        </w:rPr>
        <w:t>Анализ и оценка содержания, языковых особенностей и структуры текста.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iCs/>
          <w:sz w:val="24"/>
          <w:szCs w:val="24"/>
        </w:rPr>
        <w:t>Письмо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83001C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proofErr w:type="gram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A5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Гласные и согласные звуки. Смыслоразличительная функция твердых и мягких согласных звуков. 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Согласные звонкие и глухие, парные – непарные.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Е, е, Ё, ё, </w:t>
      </w:r>
      <w:proofErr w:type="gram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proofErr w:type="gramEnd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proofErr w:type="spellEnd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, Я, я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(йотированные), их функции.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Обозначение буквами звука [</w:t>
      </w:r>
      <w:proofErr w:type="spellStart"/>
      <w:r w:rsidRPr="0083001C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>’] в разных позициях.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Гигиенические требования при письме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соблюдением гигиенических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чу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72791C"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в именах собственных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Знаки препинания в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>конце предложения (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ознакомление).</w:t>
      </w:r>
    </w:p>
    <w:p w:rsidR="0072791C" w:rsidRPr="0083001C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– обозначение гласных после шипящих в </w:t>
      </w:r>
      <w:r w:rsidR="00051A5E" w:rsidRPr="0083001C">
        <w:rPr>
          <w:rFonts w:ascii="Times New Roman" w:eastAsia="Times New Roman" w:hAnsi="Times New Roman" w:cs="Times New Roman"/>
          <w:sz w:val="24"/>
          <w:szCs w:val="24"/>
        </w:rPr>
        <w:t>позиции под ударением (</w:t>
      </w:r>
      <w:proofErr w:type="spellStart"/>
      <w:proofErr w:type="gram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чу</w:t>
      </w:r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001C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83001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заглавная буква в начале предложения, в именах собственных (без введения термина);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раздельное написание слов;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перенос слов по слогам без стечения согласных;</w:t>
      </w:r>
    </w:p>
    <w:p w:rsidR="0072791C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– знаки препинания в конце предложения.</w:t>
      </w:r>
    </w:p>
    <w:p w:rsidR="0072791C" w:rsidRPr="00051A5E" w:rsidRDefault="0072791C" w:rsidP="005809E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72791C" w:rsidRPr="0083001C" w:rsidRDefault="00051A5E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91C" w:rsidRPr="0083001C">
        <w:rPr>
          <w:rFonts w:ascii="Times New Roman" w:eastAsia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</w:t>
      </w:r>
    </w:p>
    <w:p w:rsidR="000D1E74" w:rsidRPr="0083001C" w:rsidRDefault="0072791C" w:rsidP="005809E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01C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</w:t>
      </w:r>
      <w:bookmarkStart w:id="1" w:name="_Toc286403084"/>
      <w:bookmarkEnd w:id="1"/>
      <w:r w:rsidR="000D1E74" w:rsidRPr="0083001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D1E74" w:rsidRPr="0083001C" w:rsidRDefault="000D1E74" w:rsidP="000D1E7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E74" w:rsidRPr="00C333DF" w:rsidRDefault="000D1E74" w:rsidP="00BF71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3DF">
        <w:rPr>
          <w:rFonts w:ascii="Times New Roman" w:hAnsi="Times New Roman" w:cs="Times New Roman"/>
          <w:b/>
          <w:sz w:val="26"/>
          <w:szCs w:val="26"/>
        </w:rPr>
        <w:t>Раздел 3:</w:t>
      </w:r>
      <w:r w:rsidR="00051A5E" w:rsidRPr="00C333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3DF">
        <w:rPr>
          <w:rFonts w:ascii="Times New Roman" w:hAnsi="Times New Roman" w:cs="Times New Roman"/>
          <w:b/>
          <w:sz w:val="26"/>
          <w:szCs w:val="26"/>
        </w:rPr>
        <w:t>Календарн</w:t>
      </w:r>
      <w:proofErr w:type="gramStart"/>
      <w:r w:rsidRPr="00C333DF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C333DF">
        <w:rPr>
          <w:rFonts w:ascii="Times New Roman" w:hAnsi="Times New Roman" w:cs="Times New Roman"/>
          <w:b/>
          <w:sz w:val="26"/>
          <w:szCs w:val="26"/>
        </w:rPr>
        <w:t xml:space="preserve"> тематическое планирование</w:t>
      </w:r>
    </w:p>
    <w:tbl>
      <w:tblPr>
        <w:tblpPr w:leftFromText="180" w:rightFromText="180" w:vertAnchor="page" w:horzAnchor="margin" w:tblpX="75" w:tblpY="62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7405"/>
      </w:tblGrid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5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 </w:t>
            </w:r>
            <w:r w:rsidR="00BF71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17 ч.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редложение.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Устная речь. Слово и с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Письменная речь. Слог и у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дарение.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жизни.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Слова и звуки в нашей жизни</w:t>
            </w:r>
          </w:p>
        </w:tc>
      </w:tr>
      <w:tr w:rsidR="000D1E74" w:rsidRPr="0083001C" w:rsidTr="00BF71B2">
        <w:trPr>
          <w:trHeight w:val="263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слова на слоги. 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</w:tr>
      <w:tr w:rsidR="000D1E74" w:rsidRPr="0083001C" w:rsidTr="00BF71B2">
        <w:trPr>
          <w:trHeight w:val="254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E74" w:rsidRPr="0083001C" w:rsidTr="00BF71B2">
        <w:trPr>
          <w:trHeight w:val="247"/>
        </w:trPr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>и буквы</w:t>
            </w: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[а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[о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Гласный звук [и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Гласный звук 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 [у].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E5A" w:rsidRPr="0083001C" w:rsidTr="00C333DF">
        <w:tc>
          <w:tcPr>
            <w:tcW w:w="959" w:type="dxa"/>
          </w:tcPr>
          <w:p w:rsidR="00B71E5A" w:rsidRPr="0083001C" w:rsidRDefault="00B71E5A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E5A" w:rsidRPr="0083001C" w:rsidRDefault="00B71E5A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B71E5A" w:rsidRPr="0083001C" w:rsidRDefault="00B71E5A" w:rsidP="00C333DF">
            <w:pPr>
              <w:ind w:right="-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</w:t>
            </w:r>
            <w:r w:rsidRPr="00B6372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B63725" w:rsidRPr="00B6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55 ч.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БукваНн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 [с].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БукваСс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 [к,].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[т], [т,].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буквы. Правописание имён собственных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Л </w:t>
            </w:r>
            <w:proofErr w:type="spellStart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D1E74"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1B4" w:rsidRPr="0083001C" w:rsidTr="00C333DF">
        <w:tc>
          <w:tcPr>
            <w:tcW w:w="959" w:type="dxa"/>
          </w:tcPr>
          <w:p w:rsidR="00DA11B4" w:rsidRPr="0083001C" w:rsidRDefault="00DA11B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A11B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DA11B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Л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1B4" w:rsidRPr="00830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Е.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с буквами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[м,]. Буква Мм.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М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слов с буквой З. Звонкие и глухие звуки.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  Я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  Я и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DA11B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[г], [г,]. Буква </w:t>
            </w:r>
            <w:proofErr w:type="spellStart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 с буквой Г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ч]. 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Ч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</w:tr>
      <w:tr w:rsidR="000D1E74" w:rsidRPr="0083001C" w:rsidTr="00C333DF">
        <w:tc>
          <w:tcPr>
            <w:tcW w:w="959" w:type="dxa"/>
          </w:tcPr>
          <w:p w:rsidR="000D1E74" w:rsidRPr="0083001C" w:rsidRDefault="000D1E74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0D1E74" w:rsidRPr="0083001C" w:rsidRDefault="000D1E74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0D1E74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Ш.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 ж 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 ж и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],[ о].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с буквой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текстов с буквой Х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34FD6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).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Буква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буквой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).Буквы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и словарная работа.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,]. Буквы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Чтение слов  с буквой Ф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Буква Ъ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Ъ и Ь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</w:t>
            </w:r>
          </w:p>
        </w:tc>
      </w:tr>
      <w:tr w:rsidR="00844E8B" w:rsidRPr="0083001C" w:rsidTr="00C333DF">
        <w:tc>
          <w:tcPr>
            <w:tcW w:w="959" w:type="dxa"/>
          </w:tcPr>
          <w:p w:rsidR="00844E8B" w:rsidRPr="0083001C" w:rsidRDefault="00844E8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E8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844E8B" w:rsidRPr="0083001C" w:rsidRDefault="00844E8B" w:rsidP="00C333DF">
            <w:pPr>
              <w:ind w:right="-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8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 w:rsidR="00C4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 ч.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К. Ушинский. Наше Отечество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азбуки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 Первый букварь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В. Бианки.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С. Маршак.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844E8B" w:rsidP="00C333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Проект: «Живая Азбука»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«Живая Азбука» 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  <w:tr w:rsidR="00350FFB" w:rsidRPr="0083001C" w:rsidTr="00C333DF">
        <w:tc>
          <w:tcPr>
            <w:tcW w:w="959" w:type="dxa"/>
          </w:tcPr>
          <w:p w:rsidR="00350FFB" w:rsidRPr="0083001C" w:rsidRDefault="00350FFB" w:rsidP="00C3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350FFB" w:rsidRPr="0083001C" w:rsidRDefault="00350FFB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350FFB" w:rsidRPr="0083001C" w:rsidRDefault="006218F2" w:rsidP="00C333DF">
            <w:pPr>
              <w:ind w:right="-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Прощание с «Азбукой»</w:t>
            </w:r>
          </w:p>
        </w:tc>
      </w:tr>
    </w:tbl>
    <w:p w:rsidR="000D1E74" w:rsidRPr="0083001C" w:rsidRDefault="000D1E74" w:rsidP="000D1E74">
      <w:pPr>
        <w:rPr>
          <w:rStyle w:val="c26"/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D5C80" w:rsidRPr="00C333DF" w:rsidRDefault="00C333DF" w:rsidP="006D5C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3DF">
        <w:rPr>
          <w:rStyle w:val="c26"/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Блок «Литературное</w:t>
      </w:r>
      <w:r w:rsidR="006D5C80" w:rsidRPr="00C333DF">
        <w:rPr>
          <w:rStyle w:val="c26"/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чтение»</w:t>
      </w:r>
    </w:p>
    <w:p w:rsidR="000D1E74" w:rsidRPr="0083001C" w:rsidRDefault="000D1E74" w:rsidP="000D1E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9"/>
        <w:tblW w:w="9923" w:type="dxa"/>
        <w:tblLayout w:type="fixed"/>
        <w:tblLook w:val="04A0"/>
      </w:tblPr>
      <w:tblGrid>
        <w:gridCol w:w="993"/>
        <w:gridCol w:w="1260"/>
        <w:gridCol w:w="15"/>
        <w:gridCol w:w="7655"/>
      </w:tblGrid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softHyphen/>
              <w:t>нию.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>Жили-были</w:t>
            </w:r>
            <w:r w:rsidR="006218F2"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001C" w:rsidRPr="0083001C">
              <w:rPr>
                <w:rFonts w:cs="Times New Roman"/>
                <w:b/>
                <w:sz w:val="24"/>
                <w:szCs w:val="24"/>
                <w:lang w:eastAsia="ru-RU"/>
              </w:rPr>
              <w:t>буквы - 7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Данько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«Загадочные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буквы».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95</w:t>
            </w:r>
          </w:p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«Аля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 буква «А».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«Живая азбука». Ф.Кривин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«Почему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«А» поётся, а «Б» нет».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Г.Сапгир «Про медведя»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«Разговор с пчелой».И.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lastRenderedPageBreak/>
              <w:t>Гамазкова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 Кто как кричит».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Маршак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«Автобус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номер двадцать шесть».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C333DF">
              <w:rPr>
                <w:rFonts w:cs="Times New Roman"/>
                <w:bCs/>
                <w:sz w:val="24"/>
                <w:szCs w:val="24"/>
                <w:lang w:eastAsia="ru-RU"/>
              </w:rPr>
              <w:t>Жили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-были буквы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4695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Сказки, загадки, </w:t>
            </w:r>
            <w:r w:rsidR="0083001C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небылицы - </w:t>
            </w:r>
            <w:r w:rsidR="006218F2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3001C" w:rsidRPr="0083001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«Теремок». </w:t>
            </w:r>
          </w:p>
        </w:tc>
      </w:tr>
      <w:tr w:rsidR="006218F2" w:rsidRPr="0083001C" w:rsidTr="006D5C80">
        <w:tc>
          <w:tcPr>
            <w:tcW w:w="993" w:type="dxa"/>
          </w:tcPr>
          <w:p w:rsidR="006218F2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218F2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218F2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«Рукавичка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Загадки.  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 Песенки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. Небылицы.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А.С. Пушкин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Русская народная сказка «Петух и собака».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 Повторение и обобщение.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tabs>
                <w:tab w:val="left" w:pos="561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Апрель, </w:t>
            </w:r>
            <w:r w:rsidR="0083001C" w:rsidRPr="0083001C">
              <w:rPr>
                <w:rFonts w:cs="Times New Roman"/>
                <w:b/>
                <w:sz w:val="24"/>
                <w:szCs w:val="24"/>
                <w:lang w:eastAsia="ru-RU"/>
              </w:rPr>
              <w:t>апрель. 3венит капель! - 5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108</w:t>
            </w:r>
          </w:p>
          <w:p w:rsidR="006D5C80" w:rsidRPr="0083001C" w:rsidRDefault="006D5C80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А. Майков «Ласточка примчалась»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«Весна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>». А. Пле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щеев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«Сельская</w:t>
            </w:r>
            <w:r w:rsidR="006218F2" w:rsidRPr="0083001C">
              <w:rPr>
                <w:rFonts w:cs="Times New Roman"/>
                <w:sz w:val="24"/>
                <w:szCs w:val="24"/>
                <w:lang w:eastAsia="ru-RU"/>
              </w:rPr>
              <w:t xml:space="preserve"> песенка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218F2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218F2" w:rsidP="006218F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Т. Белозёров «Подснежники». С. Маршак «Апрель».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7D0FFB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Сти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хи-загадки писателей </w:t>
            </w:r>
            <w:proofErr w:type="spellStart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, Л. Яхнина, Е. Трутневой…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В.Берестов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«Воробушки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. «Чудо».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C333DF">
              <w:rPr>
                <w:rFonts w:cs="Times New Roman"/>
                <w:sz w:val="24"/>
                <w:szCs w:val="24"/>
                <w:lang w:eastAsia="ru-RU"/>
              </w:rPr>
              <w:t>«Апрель</w:t>
            </w:r>
            <w:r w:rsidRPr="00C333DF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апрель. 3венит капель!»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И в шутку и всерьёз - </w:t>
            </w:r>
            <w:r w:rsidR="00200177" w:rsidRPr="0083001C"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200177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00177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«Мы играли в хохотушки»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«Волк».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 Г.Кружков «</w:t>
            </w:r>
            <w:proofErr w:type="spellStart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Ррры</w:t>
            </w:r>
            <w:proofErr w:type="spellEnd"/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Н.Артюхова «Саша-дразнилка».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К. Чуковский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». О.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«Привет». О. Григорьев «Стук».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«Разговор Лютика и Жучка»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>. Чуковский «Телефон».И. Пивоваров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cs="Times New Roman"/>
                <w:spacing w:val="-4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83001C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«Помощник».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</w:t>
            </w:r>
            <w:r w:rsidR="006D5C80" w:rsidRPr="0083001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177" w:rsidRPr="0083001C" w:rsidTr="006D5C80">
        <w:tc>
          <w:tcPr>
            <w:tcW w:w="993" w:type="dxa"/>
          </w:tcPr>
          <w:p w:rsidR="00200177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C333DF"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в шутку и всерьёз»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Я и мои друзья - </w:t>
            </w:r>
            <w:r w:rsidR="00FF6D3A" w:rsidRPr="0083001C"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Ю. Ермолаев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«Лучший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друг».</w:t>
            </w:r>
            <w:r w:rsidR="00200177" w:rsidRPr="0083001C">
              <w:rPr>
                <w:rFonts w:cs="Times New Roman"/>
                <w:sz w:val="24"/>
                <w:szCs w:val="24"/>
                <w:lang w:eastAsia="ru-RU"/>
              </w:rPr>
              <w:t xml:space="preserve"> Е. Благинина «Подарок».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Орлов «Кто первый»</w:t>
            </w:r>
            <w:proofErr w:type="gram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001C">
              <w:rPr>
                <w:rFonts w:cs="Times New Roman"/>
                <w:sz w:val="24"/>
                <w:szCs w:val="24"/>
                <w:lang w:eastAsia="ru-RU"/>
              </w:rPr>
              <w:t>. Михалков «Бараны».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EB2AD1" w:rsidP="002001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  <w:proofErr w:type="gramStart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. Берестов</w:t>
            </w:r>
            <w:r w:rsidR="006D5C80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«В м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агазине игрушек». И. Пивоварова </w:t>
            </w:r>
            <w:r w:rsidR="006D5C80" w:rsidRPr="0083001C">
              <w:rPr>
                <w:rFonts w:ascii="Times New Roman" w:hAnsi="Times New Roman" w:cs="Times New Roman"/>
                <w:sz w:val="24"/>
                <w:szCs w:val="24"/>
              </w:rPr>
              <w:t>«Вежливый ослик». Я. Аким «Моя Родина».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В. Орлов </w:t>
            </w:r>
            <w:r w:rsidR="00C333DF" w:rsidRPr="0083001C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="00200177" w:rsidRPr="0083001C">
              <w:rPr>
                <w:rFonts w:ascii="Times New Roman" w:hAnsi="Times New Roman" w:cs="Times New Roman"/>
                <w:sz w:val="24"/>
                <w:szCs w:val="24"/>
              </w:rPr>
              <w:t xml:space="preserve"> дружбой дорожить»</w:t>
            </w:r>
          </w:p>
        </w:tc>
      </w:tr>
      <w:tr w:rsidR="00200177" w:rsidRPr="0083001C" w:rsidTr="006D5C80">
        <w:tc>
          <w:tcPr>
            <w:tcW w:w="993" w:type="dxa"/>
          </w:tcPr>
          <w:p w:rsidR="00200177" w:rsidRPr="0083001C" w:rsidRDefault="00200177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gridSpan w:val="2"/>
          </w:tcPr>
          <w:p w:rsidR="00200177" w:rsidRPr="0083001C" w:rsidRDefault="00200177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00177" w:rsidRPr="0083001C" w:rsidRDefault="00200177" w:rsidP="002001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C"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«Сердитый дог Буль»,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Ю.Энтин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«Про дружбу».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Из старинных книг.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«</w:t>
            </w:r>
            <w:r w:rsidR="00C333DF" w:rsidRPr="0083001C">
              <w:rPr>
                <w:rFonts w:cs="Times New Roman"/>
                <w:b/>
                <w:sz w:val="24"/>
                <w:szCs w:val="24"/>
                <w:lang w:eastAsia="ru-RU"/>
              </w:rPr>
              <w:t>Я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и мои друзья»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6D5C80" w:rsidP="006D5C80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tcBorders>
              <w:left w:val="single" w:sz="4" w:space="0" w:color="auto"/>
            </w:tcBorders>
          </w:tcPr>
          <w:p w:rsidR="006D5C80" w:rsidRPr="0083001C" w:rsidRDefault="0083001C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 братьях наших меньших - </w:t>
            </w:r>
            <w:r w:rsidR="00FF6D3A" w:rsidRPr="0083001C"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Pr="0083001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tcBorders>
              <w:left w:val="single" w:sz="4" w:space="0" w:color="auto"/>
            </w:tcBorders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С. Михалков «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="00C333DF" w:rsidRPr="0083001C">
              <w:rPr>
                <w:rFonts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«Кто любит собак». 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В. Осеева «Собака яростно лаяла». 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И. </w:t>
            </w:r>
            <w:proofErr w:type="spellStart"/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«Купите собаку».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FF6D3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Г. Сапгир «Кошка».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83001C">
              <w:rPr>
                <w:rFonts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 w:rsidRPr="0083001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В. Берестов «Лягушка».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 xml:space="preserve"> В.Лунин «Никого не обижай». С. Михалков «Важный совет».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F6D3A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Д.Хармс «Храбрый ёж».</w:t>
            </w:r>
            <w:r w:rsidR="0083001C" w:rsidRPr="008300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3001C">
              <w:rPr>
                <w:rFonts w:cs="Times New Roman"/>
                <w:sz w:val="24"/>
                <w:szCs w:val="24"/>
                <w:lang w:eastAsia="ru-RU"/>
              </w:rPr>
              <w:t xml:space="preserve">Н.Сладков «Лисица и ёж». С. Аксаков </w:t>
            </w:r>
          </w:p>
          <w:p w:rsidR="006D5C80" w:rsidRPr="0083001C" w:rsidRDefault="00C333DF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«Гнездо</w:t>
            </w:r>
            <w:r w:rsidR="00FF6D3A" w:rsidRPr="0083001C"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5C80" w:rsidRPr="0083001C" w:rsidTr="006D5C80">
        <w:tc>
          <w:tcPr>
            <w:tcW w:w="993" w:type="dxa"/>
          </w:tcPr>
          <w:p w:rsidR="006D5C80" w:rsidRPr="0083001C" w:rsidRDefault="00FF6D3A" w:rsidP="006D5C8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5" w:type="dxa"/>
            <w:gridSpan w:val="2"/>
          </w:tcPr>
          <w:p w:rsidR="006D5C80" w:rsidRPr="0083001C" w:rsidRDefault="006D5C80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6D5C80" w:rsidRPr="0083001C" w:rsidRDefault="00FF6D3A" w:rsidP="006D5C80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3001C">
              <w:rPr>
                <w:rFonts w:cs="Times New Roman"/>
                <w:sz w:val="24"/>
                <w:szCs w:val="24"/>
                <w:lang w:eastAsia="ru-RU"/>
              </w:rPr>
              <w:t>Повторение и обобщение по теме «О братьях наших меньших»</w:t>
            </w:r>
            <w:r w:rsidR="0083001C" w:rsidRPr="0083001C">
              <w:rPr>
                <w:rFonts w:cs="Times New Roman"/>
                <w:sz w:val="24"/>
                <w:szCs w:val="24"/>
                <w:lang w:eastAsia="ru-RU"/>
              </w:rPr>
              <w:t>. Викторина «Знай и люби родную литературу»</w:t>
            </w:r>
          </w:p>
        </w:tc>
      </w:tr>
    </w:tbl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21" w:rsidRPr="0083001C" w:rsidRDefault="00D62C21" w:rsidP="004D5BF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62C21" w:rsidRPr="0083001C" w:rsidSect="00051A5E">
      <w:pgSz w:w="11906" w:h="16838" w:code="9"/>
      <w:pgMar w:top="568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517"/>
    <w:multiLevelType w:val="multilevel"/>
    <w:tmpl w:val="72B8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94EB6"/>
    <w:multiLevelType w:val="multilevel"/>
    <w:tmpl w:val="E9C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40E21"/>
    <w:rsid w:val="00000B99"/>
    <w:rsid w:val="00051910"/>
    <w:rsid w:val="00051A5E"/>
    <w:rsid w:val="00064822"/>
    <w:rsid w:val="00080099"/>
    <w:rsid w:val="00083AAB"/>
    <w:rsid w:val="00092BA2"/>
    <w:rsid w:val="000C0CF5"/>
    <w:rsid w:val="000C2091"/>
    <w:rsid w:val="000D1E74"/>
    <w:rsid w:val="000E1F94"/>
    <w:rsid w:val="001054E8"/>
    <w:rsid w:val="00120E18"/>
    <w:rsid w:val="00126000"/>
    <w:rsid w:val="00131FA6"/>
    <w:rsid w:val="00173A42"/>
    <w:rsid w:val="00173D52"/>
    <w:rsid w:val="001746D3"/>
    <w:rsid w:val="00194138"/>
    <w:rsid w:val="001A5D10"/>
    <w:rsid w:val="001F464D"/>
    <w:rsid w:val="001F5142"/>
    <w:rsid w:val="00200177"/>
    <w:rsid w:val="0021642C"/>
    <w:rsid w:val="00222CFE"/>
    <w:rsid w:val="00231C1D"/>
    <w:rsid w:val="00231CB4"/>
    <w:rsid w:val="0028029C"/>
    <w:rsid w:val="002A0278"/>
    <w:rsid w:val="002C6058"/>
    <w:rsid w:val="003376C5"/>
    <w:rsid w:val="0035073D"/>
    <w:rsid w:val="00350FFB"/>
    <w:rsid w:val="0038324D"/>
    <w:rsid w:val="00393D37"/>
    <w:rsid w:val="003F4B83"/>
    <w:rsid w:val="00411E25"/>
    <w:rsid w:val="004D5BFD"/>
    <w:rsid w:val="004F11EE"/>
    <w:rsid w:val="0050222A"/>
    <w:rsid w:val="00531E18"/>
    <w:rsid w:val="0054170F"/>
    <w:rsid w:val="00557A04"/>
    <w:rsid w:val="005809E6"/>
    <w:rsid w:val="005B287A"/>
    <w:rsid w:val="005C540E"/>
    <w:rsid w:val="005E351C"/>
    <w:rsid w:val="005F6C98"/>
    <w:rsid w:val="006218F2"/>
    <w:rsid w:val="00665B9E"/>
    <w:rsid w:val="006920C8"/>
    <w:rsid w:val="006C4AAF"/>
    <w:rsid w:val="006D5C80"/>
    <w:rsid w:val="006E6B74"/>
    <w:rsid w:val="00707F54"/>
    <w:rsid w:val="0072791C"/>
    <w:rsid w:val="00733D58"/>
    <w:rsid w:val="00750A54"/>
    <w:rsid w:val="00781B71"/>
    <w:rsid w:val="0079558D"/>
    <w:rsid w:val="007D0FFB"/>
    <w:rsid w:val="0081029F"/>
    <w:rsid w:val="0082672F"/>
    <w:rsid w:val="0083001C"/>
    <w:rsid w:val="00832238"/>
    <w:rsid w:val="00834FD6"/>
    <w:rsid w:val="00844E8B"/>
    <w:rsid w:val="008663DE"/>
    <w:rsid w:val="00872922"/>
    <w:rsid w:val="008A1038"/>
    <w:rsid w:val="008A6988"/>
    <w:rsid w:val="008C4655"/>
    <w:rsid w:val="008F6401"/>
    <w:rsid w:val="008F7361"/>
    <w:rsid w:val="00924FC8"/>
    <w:rsid w:val="00926884"/>
    <w:rsid w:val="00927EC1"/>
    <w:rsid w:val="00935045"/>
    <w:rsid w:val="00956E1C"/>
    <w:rsid w:val="009A3577"/>
    <w:rsid w:val="009F6AE3"/>
    <w:rsid w:val="00A40E21"/>
    <w:rsid w:val="00A70B60"/>
    <w:rsid w:val="00AA0F73"/>
    <w:rsid w:val="00AA4886"/>
    <w:rsid w:val="00B0596D"/>
    <w:rsid w:val="00B17897"/>
    <w:rsid w:val="00B60C09"/>
    <w:rsid w:val="00B63725"/>
    <w:rsid w:val="00B71E5A"/>
    <w:rsid w:val="00BC2535"/>
    <w:rsid w:val="00BE088F"/>
    <w:rsid w:val="00BF4B25"/>
    <w:rsid w:val="00BF71B2"/>
    <w:rsid w:val="00C333DF"/>
    <w:rsid w:val="00C413C9"/>
    <w:rsid w:val="00C415A1"/>
    <w:rsid w:val="00C53236"/>
    <w:rsid w:val="00C5520C"/>
    <w:rsid w:val="00C6735A"/>
    <w:rsid w:val="00CA700F"/>
    <w:rsid w:val="00CB6709"/>
    <w:rsid w:val="00CD5492"/>
    <w:rsid w:val="00D242A5"/>
    <w:rsid w:val="00D30185"/>
    <w:rsid w:val="00D323A7"/>
    <w:rsid w:val="00D62C21"/>
    <w:rsid w:val="00D70D46"/>
    <w:rsid w:val="00DA11B4"/>
    <w:rsid w:val="00DD4FF0"/>
    <w:rsid w:val="00E04386"/>
    <w:rsid w:val="00E47371"/>
    <w:rsid w:val="00E6088C"/>
    <w:rsid w:val="00E722F9"/>
    <w:rsid w:val="00E76B7B"/>
    <w:rsid w:val="00E86242"/>
    <w:rsid w:val="00EA2F50"/>
    <w:rsid w:val="00EB2AD1"/>
    <w:rsid w:val="00EC2FD5"/>
    <w:rsid w:val="00ED29BE"/>
    <w:rsid w:val="00F31874"/>
    <w:rsid w:val="00F35F2F"/>
    <w:rsid w:val="00F542CB"/>
    <w:rsid w:val="00F55A02"/>
    <w:rsid w:val="00F600BA"/>
    <w:rsid w:val="00F6668D"/>
    <w:rsid w:val="00F736E2"/>
    <w:rsid w:val="00F814BC"/>
    <w:rsid w:val="00F90C1F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B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E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F4B25"/>
  </w:style>
  <w:style w:type="paragraph" w:customStyle="1" w:styleId="c32">
    <w:name w:val="c32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4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4B25"/>
  </w:style>
  <w:style w:type="table" w:customStyle="1" w:styleId="1">
    <w:name w:val="Сетка таблицы1"/>
    <w:basedOn w:val="a1"/>
    <w:next w:val="a3"/>
    <w:uiPriority w:val="59"/>
    <w:rsid w:val="00BF4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locked/>
    <w:rsid w:val="005E3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5E3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No Spacing"/>
    <w:link w:val="a7"/>
    <w:qFormat/>
    <w:rsid w:val="00956E1C"/>
    <w:rPr>
      <w:rFonts w:asciiTheme="minorHAnsi" w:eastAsiaTheme="minorEastAsia" w:hAnsiTheme="minorHAnsi" w:cstheme="minorBidi"/>
    </w:rPr>
  </w:style>
  <w:style w:type="character" w:customStyle="1" w:styleId="a7">
    <w:name w:val="Без интервала Знак"/>
    <w:basedOn w:val="a0"/>
    <w:link w:val="a6"/>
    <w:locked/>
    <w:rsid w:val="00956E1C"/>
    <w:rPr>
      <w:rFonts w:asciiTheme="minorHAnsi" w:eastAsiaTheme="minorEastAsia" w:hAnsiTheme="minorHAnsi" w:cstheme="minorBidi"/>
    </w:rPr>
  </w:style>
  <w:style w:type="paragraph" w:customStyle="1" w:styleId="msonormalbullet1gif">
    <w:name w:val="msonormalbullet1.gif"/>
    <w:basedOn w:val="a"/>
    <w:rsid w:val="00956E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417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20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6D9F-8B2E-4C5C-9178-C76AFBC3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</dc:creator>
  <cp:lastModifiedBy>Татьяна</cp:lastModifiedBy>
  <cp:revision>42</cp:revision>
  <cp:lastPrinted>2018-06-07T08:11:00Z</cp:lastPrinted>
  <dcterms:created xsi:type="dcterms:W3CDTF">2018-06-01T16:44:00Z</dcterms:created>
  <dcterms:modified xsi:type="dcterms:W3CDTF">2020-02-06T14:42:00Z</dcterms:modified>
</cp:coreProperties>
</file>