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B4" w:rsidRPr="003C77A7" w:rsidRDefault="00434BB4" w:rsidP="00434BB4">
      <w:pPr>
        <w:pStyle w:val="ConsPlusTitle"/>
        <w:jc w:val="both"/>
        <w:rPr>
          <w:rFonts w:ascii="Times New Roman" w:hAnsi="Times New Roman" w:cs="Times New Roman"/>
          <w:sz w:val="28"/>
          <w:szCs w:val="28"/>
        </w:rPr>
      </w:pPr>
      <w:r w:rsidRPr="003C77A7">
        <w:rPr>
          <w:rFonts w:ascii="Times New Roman" w:hAnsi="Times New Roman" w:cs="Times New Roman"/>
          <w:sz w:val="28"/>
          <w:szCs w:val="28"/>
        </w:rPr>
        <w:t xml:space="preserve">Приказ Министерства образования и науки РФ от 7 апреля 2014 г. </w:t>
      </w:r>
      <w:r>
        <w:rPr>
          <w:rFonts w:ascii="Times New Roman" w:hAnsi="Times New Roman" w:cs="Times New Roman"/>
          <w:sz w:val="28"/>
          <w:szCs w:val="28"/>
        </w:rPr>
        <w:t>№</w:t>
      </w:r>
      <w:r w:rsidRPr="003C77A7">
        <w:rPr>
          <w:rFonts w:ascii="Times New Roman" w:hAnsi="Times New Roman" w:cs="Times New Roman"/>
          <w:sz w:val="28"/>
          <w:szCs w:val="28"/>
        </w:rPr>
        <w:t> 276</w:t>
      </w:r>
      <w:r>
        <w:rPr>
          <w:rFonts w:ascii="Times New Roman" w:hAnsi="Times New Roman" w:cs="Times New Roman"/>
          <w:sz w:val="28"/>
          <w:szCs w:val="28"/>
        </w:rPr>
        <w:t xml:space="preserve"> </w:t>
      </w:r>
      <w:r w:rsidRPr="003C77A7">
        <w:rPr>
          <w:rFonts w:ascii="Times New Roman" w:hAnsi="Times New Roman" w:cs="Times New Roman"/>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В соответствии с частью 4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ст.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w:t>
      </w:r>
      <w:proofErr w:type="gramStart"/>
      <w:r w:rsidRPr="003C77A7">
        <w:rPr>
          <w:rFonts w:ascii="Times New Roman" w:hAnsi="Times New Roman" w:cs="Times New Roman"/>
          <w:b w:val="0"/>
          <w:sz w:val="28"/>
          <w:szCs w:val="28"/>
        </w:rPr>
        <w:t xml:space="preserve">2014,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466 (Собрание законодательства Российской Федерации,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ст. 2923;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33, ст. 4386;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37, ст. 4702; 2014,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 ст. 126; </w:t>
      </w:r>
      <w:r>
        <w:rPr>
          <w:rFonts w:ascii="Times New Roman" w:hAnsi="Times New Roman" w:cs="Times New Roman"/>
          <w:b w:val="0"/>
          <w:sz w:val="28"/>
          <w:szCs w:val="28"/>
        </w:rPr>
        <w:t>№</w:t>
      </w:r>
      <w:r w:rsidRPr="003C77A7">
        <w:rPr>
          <w:rFonts w:ascii="Times New Roman" w:hAnsi="Times New Roman" w:cs="Times New Roman"/>
          <w:b w:val="0"/>
          <w:sz w:val="28"/>
          <w:szCs w:val="28"/>
        </w:rPr>
        <w:t> 6, ст. 582)</w:t>
      </w:r>
      <w:r>
        <w:rPr>
          <w:rFonts w:ascii="Times New Roman" w:hAnsi="Times New Roman" w:cs="Times New Roman"/>
          <w:b w:val="0"/>
          <w:sz w:val="28"/>
          <w:szCs w:val="28"/>
        </w:rPr>
        <w:t xml:space="preserve">, </w:t>
      </w:r>
      <w:r w:rsidRPr="003C77A7">
        <w:rPr>
          <w:rFonts w:ascii="Times New Roman" w:hAnsi="Times New Roman" w:cs="Times New Roman"/>
          <w:b w:val="0"/>
          <w:sz w:val="28"/>
          <w:szCs w:val="28"/>
        </w:rPr>
        <w:t xml:space="preserve"> приказываю:</w:t>
      </w:r>
      <w:proofErr w:type="gramEnd"/>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3. Признать утратившим силу приказ Министерства образования и науки Российской Федерации от 24 марта 2010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16999).</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Министр                                             </w:t>
      </w:r>
      <w:r>
        <w:rPr>
          <w:rFonts w:ascii="Times New Roman" w:hAnsi="Times New Roman" w:cs="Times New Roman"/>
          <w:b w:val="0"/>
          <w:sz w:val="28"/>
          <w:szCs w:val="28"/>
        </w:rPr>
        <w:t xml:space="preserve">                                </w:t>
      </w:r>
      <w:r w:rsidRPr="003C77A7">
        <w:rPr>
          <w:rFonts w:ascii="Times New Roman" w:hAnsi="Times New Roman" w:cs="Times New Roman"/>
          <w:b w:val="0"/>
          <w:sz w:val="28"/>
          <w:szCs w:val="28"/>
        </w:rPr>
        <w:t xml:space="preserve">        Д.В. Ливанов</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Зарегистрировано в Минюсте РФ 23 мая 2014 г.</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32408</w:t>
      </w:r>
    </w:p>
    <w:p w:rsidR="00434BB4" w:rsidRPr="003C77A7" w:rsidRDefault="00434BB4" w:rsidP="00434BB4">
      <w:pPr>
        <w:pStyle w:val="ConsPlusTitle"/>
        <w:ind w:firstLine="567"/>
        <w:jc w:val="right"/>
        <w:rPr>
          <w:rFonts w:ascii="Times New Roman" w:hAnsi="Times New Roman" w:cs="Times New Roman"/>
          <w:b w:val="0"/>
          <w:sz w:val="28"/>
          <w:szCs w:val="28"/>
        </w:rPr>
      </w:pPr>
      <w:r w:rsidRPr="003C77A7">
        <w:rPr>
          <w:rFonts w:ascii="Times New Roman" w:hAnsi="Times New Roman" w:cs="Times New Roman"/>
          <w:b w:val="0"/>
          <w:sz w:val="28"/>
          <w:szCs w:val="28"/>
        </w:rPr>
        <w:t>Приложение</w:t>
      </w:r>
    </w:p>
    <w:p w:rsidR="00434BB4" w:rsidRPr="003C77A7" w:rsidRDefault="00434BB4" w:rsidP="00434BB4">
      <w:pPr>
        <w:pStyle w:val="ConsPlusTitle"/>
        <w:ind w:firstLine="567"/>
        <w:jc w:val="center"/>
        <w:rPr>
          <w:rFonts w:ascii="Times New Roman" w:hAnsi="Times New Roman" w:cs="Times New Roman"/>
          <w:b w:val="0"/>
          <w:sz w:val="28"/>
          <w:szCs w:val="28"/>
        </w:rPr>
      </w:pPr>
      <w:r w:rsidRPr="003C77A7">
        <w:rPr>
          <w:rFonts w:ascii="Times New Roman" w:hAnsi="Times New Roman" w:cs="Times New Roman"/>
          <w:b w:val="0"/>
          <w:sz w:val="28"/>
          <w:szCs w:val="28"/>
        </w:rPr>
        <w:t>Порядок</w:t>
      </w:r>
    </w:p>
    <w:p w:rsidR="00434BB4" w:rsidRPr="003C77A7" w:rsidRDefault="00434BB4" w:rsidP="00434BB4">
      <w:pPr>
        <w:pStyle w:val="ConsPlusTitle"/>
        <w:ind w:firstLine="567"/>
        <w:jc w:val="center"/>
        <w:rPr>
          <w:rFonts w:ascii="Times New Roman" w:hAnsi="Times New Roman" w:cs="Times New Roman"/>
          <w:b w:val="0"/>
          <w:sz w:val="28"/>
          <w:szCs w:val="28"/>
        </w:rPr>
      </w:pPr>
      <w:r w:rsidRPr="003C77A7">
        <w:rPr>
          <w:rFonts w:ascii="Times New Roman" w:hAnsi="Times New Roman" w:cs="Times New Roman"/>
          <w:b w:val="0"/>
          <w:sz w:val="28"/>
          <w:szCs w:val="28"/>
        </w:rPr>
        <w:t>проведения аттестации педагогических работников организаций, осуществляющих образовательную деятельность</w:t>
      </w:r>
    </w:p>
    <w:p w:rsidR="00434BB4" w:rsidRPr="003C77A7" w:rsidRDefault="00434BB4" w:rsidP="00434BB4">
      <w:pPr>
        <w:pStyle w:val="ConsPlusTitle"/>
        <w:ind w:firstLine="567"/>
        <w:jc w:val="center"/>
        <w:rPr>
          <w:rFonts w:ascii="Times New Roman" w:hAnsi="Times New Roman" w:cs="Times New Roman"/>
          <w:b w:val="0"/>
          <w:sz w:val="28"/>
          <w:szCs w:val="28"/>
        </w:rPr>
      </w:pPr>
      <w:r w:rsidRPr="003C77A7">
        <w:rPr>
          <w:rFonts w:ascii="Times New Roman" w:hAnsi="Times New Roman" w:cs="Times New Roman"/>
          <w:b w:val="0"/>
          <w:sz w:val="28"/>
          <w:szCs w:val="28"/>
        </w:rPr>
        <w:t xml:space="preserve">(утв. приказом Министерства образования и науки РФ от 7 апреля 2014 г. </w:t>
      </w:r>
      <w:r>
        <w:rPr>
          <w:rFonts w:ascii="Times New Roman" w:hAnsi="Times New Roman" w:cs="Times New Roman"/>
          <w:b w:val="0"/>
          <w:sz w:val="28"/>
          <w:szCs w:val="28"/>
        </w:rPr>
        <w:t>№</w:t>
      </w:r>
      <w:r w:rsidRPr="003C77A7">
        <w:rPr>
          <w:rFonts w:ascii="Times New Roman" w:hAnsi="Times New Roman" w:cs="Times New Roman"/>
          <w:b w:val="0"/>
          <w:sz w:val="28"/>
          <w:szCs w:val="28"/>
        </w:rPr>
        <w:t> 276)</w:t>
      </w:r>
    </w:p>
    <w:p w:rsidR="00434BB4" w:rsidRPr="003C77A7" w:rsidRDefault="00434BB4" w:rsidP="00434BB4">
      <w:pPr>
        <w:pStyle w:val="ConsPlusTitle"/>
        <w:ind w:firstLine="567"/>
        <w:jc w:val="center"/>
        <w:rPr>
          <w:rFonts w:ascii="Times New Roman" w:hAnsi="Times New Roman" w:cs="Times New Roman"/>
          <w:b w:val="0"/>
          <w:sz w:val="28"/>
          <w:szCs w:val="28"/>
        </w:rPr>
      </w:pPr>
    </w:p>
    <w:p w:rsidR="00434BB4" w:rsidRPr="005140D6" w:rsidRDefault="00434BB4" w:rsidP="00434BB4">
      <w:pPr>
        <w:pStyle w:val="ConsPlusTitle"/>
        <w:ind w:firstLine="567"/>
        <w:jc w:val="center"/>
        <w:rPr>
          <w:rFonts w:ascii="Times New Roman" w:hAnsi="Times New Roman" w:cs="Times New Roman"/>
          <w:sz w:val="28"/>
          <w:szCs w:val="28"/>
        </w:rPr>
      </w:pPr>
      <w:r w:rsidRPr="005140D6">
        <w:rPr>
          <w:rFonts w:ascii="Times New Roman" w:hAnsi="Times New Roman" w:cs="Times New Roman"/>
          <w:sz w:val="28"/>
          <w:szCs w:val="28"/>
        </w:rPr>
        <w:t>I. Общие положения</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w:t>
      </w:r>
      <w:r w:rsidRPr="003C77A7">
        <w:rPr>
          <w:rFonts w:ascii="Times New Roman" w:hAnsi="Times New Roman" w:cs="Times New Roman"/>
          <w:b w:val="0"/>
          <w:sz w:val="28"/>
          <w:szCs w:val="28"/>
        </w:rPr>
        <w:lastRenderedPageBreak/>
        <w:t>аттестации педагогических работников организаций.</w:t>
      </w:r>
    </w:p>
    <w:p w:rsidR="00434BB4" w:rsidRPr="003C77A7" w:rsidRDefault="00434BB4" w:rsidP="00434BB4">
      <w:pPr>
        <w:pStyle w:val="ConsPlusTitle"/>
        <w:ind w:firstLine="567"/>
        <w:jc w:val="both"/>
        <w:rPr>
          <w:rFonts w:ascii="Times New Roman" w:hAnsi="Times New Roman" w:cs="Times New Roman"/>
          <w:b w:val="0"/>
          <w:sz w:val="28"/>
          <w:szCs w:val="28"/>
        </w:rPr>
      </w:pPr>
      <w:proofErr w:type="gramStart"/>
      <w:r w:rsidRPr="003C77A7">
        <w:rPr>
          <w:rFonts w:ascii="Times New Roman" w:hAnsi="Times New Roman" w:cs="Times New Roman"/>
          <w:b w:val="0"/>
          <w:sz w:val="28"/>
          <w:szCs w:val="28"/>
        </w:rPr>
        <w:t xml:space="preserve">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678 (Собрание законодательства Российской Федерации, 2013, </w:t>
      </w:r>
      <w:r>
        <w:rPr>
          <w:rFonts w:ascii="Times New Roman" w:hAnsi="Times New Roman" w:cs="Times New Roman"/>
          <w:b w:val="0"/>
          <w:sz w:val="28"/>
          <w:szCs w:val="28"/>
        </w:rPr>
        <w:t>№</w:t>
      </w:r>
      <w:r w:rsidRPr="003C77A7">
        <w:rPr>
          <w:rFonts w:ascii="Times New Roman" w:hAnsi="Times New Roman" w:cs="Times New Roman"/>
          <w:b w:val="0"/>
          <w:sz w:val="28"/>
          <w:szCs w:val="28"/>
        </w:rPr>
        <w:t> 33, ст. 4381), в том числе в случаях, когда замещение должностей осуществляется по совместительству в той же</w:t>
      </w:r>
      <w:proofErr w:type="gramEnd"/>
      <w:r w:rsidRPr="003C77A7">
        <w:rPr>
          <w:rFonts w:ascii="Times New Roman" w:hAnsi="Times New Roman" w:cs="Times New Roman"/>
          <w:b w:val="0"/>
          <w:sz w:val="28"/>
          <w:szCs w:val="28"/>
        </w:rPr>
        <w:t xml:space="preserve">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 Основными задачами проведения аттестации являются: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определение необходимости повышения квалификации педагогических работников;</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повышение эффективности и качества педагогической деятельности;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выявление перспектив использования потенциальных возможностей педагогических работников;</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обеспечение </w:t>
      </w:r>
      <w:proofErr w:type="gramStart"/>
      <w:r w:rsidRPr="003C77A7">
        <w:rPr>
          <w:rFonts w:ascii="Times New Roman" w:hAnsi="Times New Roman" w:cs="Times New Roman"/>
          <w:b w:val="0"/>
          <w:sz w:val="28"/>
          <w:szCs w:val="28"/>
        </w:rPr>
        <w:t>дифференциации размеров оплаты труда педагогических работников</w:t>
      </w:r>
      <w:proofErr w:type="gramEnd"/>
      <w:r w:rsidRPr="003C77A7">
        <w:rPr>
          <w:rFonts w:ascii="Times New Roman" w:hAnsi="Times New Roman" w:cs="Times New Roman"/>
          <w:b w:val="0"/>
          <w:sz w:val="28"/>
          <w:szCs w:val="28"/>
        </w:rPr>
        <w:t xml:space="preserve"> с учетом установленной квалификационной категории и объема их преподавательской (педагогической) работы.</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5140D6" w:rsidRDefault="00434BB4" w:rsidP="00434BB4">
      <w:pPr>
        <w:pStyle w:val="ConsPlusTitle"/>
        <w:ind w:firstLine="567"/>
        <w:jc w:val="center"/>
        <w:rPr>
          <w:rFonts w:ascii="Times New Roman" w:hAnsi="Times New Roman" w:cs="Times New Roman"/>
          <w:sz w:val="28"/>
          <w:szCs w:val="28"/>
        </w:rPr>
      </w:pPr>
      <w:r w:rsidRPr="005140D6">
        <w:rPr>
          <w:rFonts w:ascii="Times New Roman" w:hAnsi="Times New Roman" w:cs="Times New Roman"/>
          <w:sz w:val="28"/>
          <w:szCs w:val="28"/>
        </w:rPr>
        <w:t>II. Аттестация педагогических работников в целях подтверждения соответствия занимаемой должности</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w:t>
      </w:r>
      <w:r w:rsidRPr="003C77A7">
        <w:rPr>
          <w:rFonts w:ascii="Times New Roman" w:hAnsi="Times New Roman" w:cs="Times New Roman"/>
          <w:b w:val="0"/>
          <w:sz w:val="28"/>
          <w:szCs w:val="28"/>
        </w:rPr>
        <w:lastRenderedPageBreak/>
        <w:t>организациями (далее - аттестационная комиссия организации)*(2).</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8. Аттестация педагогических работников проводится в соответствии с распорядительным актом работодателя.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11. В представлении содержатся следующие сведения о педагогическом работнике: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 фамилия, имя, отчество (при наличии);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б) наименование должности на дату проведения аттестации;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дата заключения по этой должности трудового договора;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г) уровень образования и (или) квалификации по специальности или направлению подготовки;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д) информация о получении дополнительного профессионального образования по профилю педагогической деятельности;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е) результаты предыдущих аттестаций (в случае их проведения);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3C77A7">
        <w:rPr>
          <w:rFonts w:ascii="Times New Roman" w:hAnsi="Times New Roman" w:cs="Times New Roman"/>
          <w:b w:val="0"/>
          <w:sz w:val="28"/>
          <w:szCs w:val="28"/>
        </w:rPr>
        <w:t>с даты</w:t>
      </w:r>
      <w:proofErr w:type="gramEnd"/>
      <w:r w:rsidRPr="003C77A7">
        <w:rPr>
          <w:rFonts w:ascii="Times New Roman" w:hAnsi="Times New Roman" w:cs="Times New Roman"/>
          <w:b w:val="0"/>
          <w:sz w:val="28"/>
          <w:szCs w:val="28"/>
        </w:rPr>
        <w:t xml:space="preserve"> предыдущей аттестации (при первичной аттестации - с даты поступления на работу).</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13. Аттестация проводится на заседании аттестационной комиссии организации с участием педагогического работника.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Заседание аттестационной комиссии организации считается правомочным, если на нём присутствуют не менее двух третей от общего </w:t>
      </w:r>
      <w:r w:rsidRPr="003C77A7">
        <w:rPr>
          <w:rFonts w:ascii="Times New Roman" w:hAnsi="Times New Roman" w:cs="Times New Roman"/>
          <w:b w:val="0"/>
          <w:sz w:val="28"/>
          <w:szCs w:val="28"/>
        </w:rPr>
        <w:lastRenderedPageBreak/>
        <w:t>числа членов аттестационной комиссии организации.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соответствует занимаемой должности (указывается должность педагогического работника);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не соответствует занимаемой должности (указывается должность педагогического работника).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20. </w:t>
      </w:r>
      <w:proofErr w:type="gramStart"/>
      <w:r w:rsidRPr="003C77A7">
        <w:rPr>
          <w:rFonts w:ascii="Times New Roman" w:hAnsi="Times New Roman" w:cs="Times New Roman"/>
          <w:b w:val="0"/>
          <w:sz w:val="28"/>
          <w:szCs w:val="28"/>
        </w:rPr>
        <w:t xml:space="preserve">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w:t>
      </w:r>
      <w:r w:rsidRPr="003C77A7">
        <w:rPr>
          <w:rFonts w:ascii="Times New Roman" w:hAnsi="Times New Roman" w:cs="Times New Roman"/>
          <w:b w:val="0"/>
          <w:sz w:val="28"/>
          <w:szCs w:val="28"/>
        </w:rPr>
        <w:lastRenderedPageBreak/>
        <w:t>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3C77A7">
        <w:rPr>
          <w:rFonts w:ascii="Times New Roman" w:hAnsi="Times New Roman" w:cs="Times New Roman"/>
          <w:b w:val="0"/>
          <w:sz w:val="28"/>
          <w:szCs w:val="28"/>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22. Аттестацию в целях подтверждения соответствия занимаемой должности не проходят следующие педагогические работники: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 педагогические работники, имеющие квалификационные категории;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б) проработавшие в занимаемой должности менее двух лет в организации, в которой проводится аттестация;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беременные женщины;</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г) женщины, находящиеся в отпуске по беременности и родам;</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д) лица, находящиеся в отпуске по уходу за ребенком до достижения им возраста трех лет;</w:t>
      </w:r>
    </w:p>
    <w:p w:rsidR="00434BB4" w:rsidRPr="003C77A7" w:rsidRDefault="00434BB4" w:rsidP="00434BB4">
      <w:pPr>
        <w:pStyle w:val="ConsPlusTitle"/>
        <w:ind w:firstLine="567"/>
        <w:jc w:val="both"/>
        <w:rPr>
          <w:rFonts w:ascii="Times New Roman" w:hAnsi="Times New Roman" w:cs="Times New Roman"/>
          <w:b w:val="0"/>
          <w:sz w:val="28"/>
          <w:szCs w:val="28"/>
        </w:rPr>
      </w:pPr>
      <w:proofErr w:type="gramStart"/>
      <w:r w:rsidRPr="003C77A7">
        <w:rPr>
          <w:rFonts w:ascii="Times New Roman" w:hAnsi="Times New Roman" w:cs="Times New Roman"/>
          <w:b w:val="0"/>
          <w:sz w:val="28"/>
          <w:szCs w:val="28"/>
        </w:rPr>
        <w:t>е) отсутствовавшие на рабочем месте более четырех месяцев подряд в связи с заболеванием.</w:t>
      </w:r>
      <w:proofErr w:type="gramEnd"/>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23. </w:t>
      </w:r>
      <w:proofErr w:type="gramStart"/>
      <w:r w:rsidRPr="003C77A7">
        <w:rPr>
          <w:rFonts w:ascii="Times New Roman" w:hAnsi="Times New Roman" w:cs="Times New Roman"/>
          <w:b w:val="0"/>
          <w:sz w:val="28"/>
          <w:szCs w:val="28"/>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3C77A7">
        <w:rPr>
          <w:rFonts w:ascii="Times New Roman" w:hAnsi="Times New Roman" w:cs="Times New Roman"/>
          <w:b w:val="0"/>
          <w:sz w:val="28"/>
          <w:szCs w:val="28"/>
        </w:rPr>
        <w:t xml:space="preserve"> возложенные на них должностные обязанности.</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5140D6" w:rsidRDefault="00434BB4" w:rsidP="00434BB4">
      <w:pPr>
        <w:pStyle w:val="ConsPlusTitle"/>
        <w:ind w:firstLine="567"/>
        <w:jc w:val="center"/>
        <w:rPr>
          <w:rFonts w:ascii="Times New Roman" w:hAnsi="Times New Roman" w:cs="Times New Roman"/>
          <w:sz w:val="28"/>
          <w:szCs w:val="28"/>
        </w:rPr>
      </w:pPr>
      <w:r w:rsidRPr="005140D6">
        <w:rPr>
          <w:rFonts w:ascii="Times New Roman" w:hAnsi="Times New Roman" w:cs="Times New Roman"/>
          <w:sz w:val="28"/>
          <w:szCs w:val="28"/>
        </w:rPr>
        <w:t>III. Аттестация педагогических работников в целях установления квалификационной категории</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24. Аттестация педагогических работников в целях установления квалификационной категории проводится по их желанию.</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По результатам аттестации педагогическим работникам устанавливается </w:t>
      </w:r>
      <w:r w:rsidRPr="003C77A7">
        <w:rPr>
          <w:rFonts w:ascii="Times New Roman" w:hAnsi="Times New Roman" w:cs="Times New Roman"/>
          <w:b w:val="0"/>
          <w:sz w:val="28"/>
          <w:szCs w:val="28"/>
        </w:rPr>
        <w:lastRenderedPageBreak/>
        <w:t>первая или высшая квалификационная категория.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25. </w:t>
      </w:r>
      <w:proofErr w:type="gramStart"/>
      <w:r w:rsidRPr="003C77A7">
        <w:rPr>
          <w:rFonts w:ascii="Times New Roman" w:hAnsi="Times New Roman" w:cs="Times New Roman"/>
          <w:b w:val="0"/>
          <w:sz w:val="28"/>
          <w:szCs w:val="28"/>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3C77A7">
        <w:rPr>
          <w:rFonts w:ascii="Times New Roman" w:hAnsi="Times New Roman" w:cs="Times New Roman"/>
          <w:b w:val="0"/>
          <w:sz w:val="28"/>
          <w:szCs w:val="28"/>
        </w:rPr>
        <w:t>)*(4).</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 состав аттестационных комиссий включается представитель соответствующего профессионального союза.</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а) определяется конкретный срок проведения аттестации для каждого </w:t>
      </w:r>
      <w:r w:rsidRPr="003C77A7">
        <w:rPr>
          <w:rFonts w:ascii="Times New Roman" w:hAnsi="Times New Roman" w:cs="Times New Roman"/>
          <w:b w:val="0"/>
          <w:sz w:val="28"/>
          <w:szCs w:val="28"/>
        </w:rPr>
        <w:lastRenderedPageBreak/>
        <w:t>педагогического работника индивидуально с учетом срока действия ранее установленной</w:t>
      </w:r>
      <w:r>
        <w:rPr>
          <w:rFonts w:ascii="Times New Roman" w:hAnsi="Times New Roman" w:cs="Times New Roman"/>
          <w:b w:val="0"/>
          <w:sz w:val="28"/>
          <w:szCs w:val="28"/>
        </w:rPr>
        <w:t xml:space="preserve"> </w:t>
      </w:r>
      <w:r w:rsidRPr="003C77A7">
        <w:rPr>
          <w:rFonts w:ascii="Times New Roman" w:hAnsi="Times New Roman" w:cs="Times New Roman"/>
          <w:b w:val="0"/>
          <w:sz w:val="28"/>
          <w:szCs w:val="28"/>
        </w:rPr>
        <w:t xml:space="preserve"> квалификационной категории;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б) осуществляется письменное уведомление педагогических работников о сроке и месте проведения их аттестации.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36. Первая квалификационная категория педагогическим работникам устанавливается на основе: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662*(5);</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37. Высшая квалификационная категория педагогическим работникам устанавливается на основе: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достижения </w:t>
      </w:r>
      <w:proofErr w:type="gramStart"/>
      <w:r w:rsidRPr="003C77A7">
        <w:rPr>
          <w:rFonts w:ascii="Times New Roman" w:hAnsi="Times New Roman" w:cs="Times New Roman"/>
          <w:b w:val="0"/>
          <w:sz w:val="28"/>
          <w:szCs w:val="28"/>
        </w:rPr>
        <w:t>обучающимися</w:t>
      </w:r>
      <w:proofErr w:type="gramEnd"/>
      <w:r w:rsidRPr="003C77A7">
        <w:rPr>
          <w:rFonts w:ascii="Times New Roman" w:hAnsi="Times New Roman" w:cs="Times New Roman"/>
          <w:b w:val="0"/>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662*(5);</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выявления и развития </w:t>
      </w:r>
      <w:proofErr w:type="gramStart"/>
      <w:r w:rsidRPr="003C77A7">
        <w:rPr>
          <w:rFonts w:ascii="Times New Roman" w:hAnsi="Times New Roman" w:cs="Times New Roman"/>
          <w:b w:val="0"/>
          <w:sz w:val="28"/>
          <w:szCs w:val="28"/>
        </w:rPr>
        <w:t>способностей</w:t>
      </w:r>
      <w:proofErr w:type="gramEnd"/>
      <w:r w:rsidRPr="003C77A7">
        <w:rPr>
          <w:rFonts w:ascii="Times New Roman" w:hAnsi="Times New Roman" w:cs="Times New Roman"/>
          <w:b w:val="0"/>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w:t>
      </w:r>
      <w:r w:rsidRPr="003C77A7">
        <w:rPr>
          <w:rFonts w:ascii="Times New Roman" w:hAnsi="Times New Roman" w:cs="Times New Roman"/>
          <w:b w:val="0"/>
          <w:sz w:val="28"/>
          <w:szCs w:val="28"/>
        </w:rPr>
        <w:lastRenderedPageBreak/>
        <w:t>том числе экспериментальной и инновационной;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39. По результатам аттестации аттестационная комиссия принимает одно из следующих решений:</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Решение аттестационной комиссии вступает в силу со дня его вынесения.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lastRenderedPageBreak/>
        <w:t xml:space="preserve">44. </w:t>
      </w:r>
      <w:proofErr w:type="gramStart"/>
      <w:r w:rsidRPr="003C77A7">
        <w:rPr>
          <w:rFonts w:ascii="Times New Roman" w:hAnsi="Times New Roman" w:cs="Times New Roman"/>
          <w:b w:val="0"/>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34BB4" w:rsidRPr="003C77A7" w:rsidRDefault="00434BB4" w:rsidP="00434BB4">
      <w:pPr>
        <w:pStyle w:val="ConsPlusTitle"/>
        <w:ind w:firstLine="567"/>
        <w:jc w:val="both"/>
        <w:rPr>
          <w:rFonts w:ascii="Times New Roman" w:hAnsi="Times New Roman" w:cs="Times New Roman"/>
          <w:b w:val="0"/>
          <w:sz w:val="28"/>
          <w:szCs w:val="28"/>
        </w:rPr>
      </w:pP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*(1) Часть 1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w:t>
      </w:r>
      <w:proofErr w:type="spellStart"/>
      <w:proofErr w:type="gramStart"/>
      <w:r w:rsidRPr="003C77A7">
        <w:rPr>
          <w:rFonts w:ascii="Times New Roman" w:hAnsi="Times New Roman" w:cs="Times New Roman"/>
          <w:b w:val="0"/>
          <w:sz w:val="28"/>
          <w:szCs w:val="28"/>
        </w:rPr>
        <w:t>ст</w:t>
      </w:r>
      <w:proofErr w:type="spellEnd"/>
      <w:proofErr w:type="gramEnd"/>
      <w:r w:rsidRPr="003C77A7">
        <w:rPr>
          <w:rFonts w:ascii="Times New Roman" w:hAnsi="Times New Roman" w:cs="Times New Roman"/>
          <w:b w:val="0"/>
          <w:sz w:val="28"/>
          <w:szCs w:val="28"/>
        </w:rPr>
        <w:t xml:space="preserve">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6, ст. 562, ст. 566)</w:t>
      </w:r>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*(2) Часть 2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23, </w:t>
      </w:r>
      <w:proofErr w:type="spellStart"/>
      <w:proofErr w:type="gramStart"/>
      <w:r w:rsidRPr="003C77A7">
        <w:rPr>
          <w:rFonts w:ascii="Times New Roman" w:hAnsi="Times New Roman" w:cs="Times New Roman"/>
          <w:b w:val="0"/>
          <w:sz w:val="28"/>
          <w:szCs w:val="28"/>
        </w:rPr>
        <w:t>ст</w:t>
      </w:r>
      <w:proofErr w:type="spellEnd"/>
      <w:proofErr w:type="gramEnd"/>
      <w:r w:rsidRPr="003C77A7">
        <w:rPr>
          <w:rFonts w:ascii="Times New Roman" w:hAnsi="Times New Roman" w:cs="Times New Roman"/>
          <w:b w:val="0"/>
          <w:sz w:val="28"/>
          <w:szCs w:val="28"/>
        </w:rPr>
        <w:t xml:space="preserve">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6, ст. 562, ст. 566)</w:t>
      </w:r>
    </w:p>
    <w:p w:rsidR="00434BB4" w:rsidRPr="003C77A7" w:rsidRDefault="00434BB4" w:rsidP="00434BB4">
      <w:pPr>
        <w:pStyle w:val="ConsPlusTitle"/>
        <w:ind w:firstLine="567"/>
        <w:jc w:val="both"/>
        <w:rPr>
          <w:rFonts w:ascii="Times New Roman" w:hAnsi="Times New Roman" w:cs="Times New Roman"/>
          <w:b w:val="0"/>
          <w:sz w:val="28"/>
          <w:szCs w:val="28"/>
        </w:rPr>
      </w:pPr>
      <w:proofErr w:type="gramStart"/>
      <w:r w:rsidRPr="003C77A7">
        <w:rPr>
          <w:rFonts w:ascii="Times New Roman" w:hAnsi="Times New Roman" w:cs="Times New Roman"/>
          <w:b w:val="0"/>
          <w:sz w:val="28"/>
          <w:szCs w:val="28"/>
        </w:rPr>
        <w:t xml:space="preserve">*(3) Приказ Министерства здравоохранения и социального развития Российской Федерации от 26 августа 2010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18638) с изменением, внесенным приказом Министерства здравоохранения и социального развития Российской Федерации от 31 мая 2011 г. </w:t>
      </w:r>
      <w:r>
        <w:rPr>
          <w:rFonts w:ascii="Times New Roman" w:hAnsi="Times New Roman" w:cs="Times New Roman"/>
          <w:b w:val="0"/>
          <w:sz w:val="28"/>
          <w:szCs w:val="28"/>
        </w:rPr>
        <w:t>№</w:t>
      </w:r>
      <w:r w:rsidRPr="003C77A7">
        <w:rPr>
          <w:rFonts w:ascii="Times New Roman" w:hAnsi="Times New Roman" w:cs="Times New Roman"/>
          <w:b w:val="0"/>
          <w:sz w:val="28"/>
          <w:szCs w:val="28"/>
        </w:rPr>
        <w:t> 448н (зарегистрирован</w:t>
      </w:r>
      <w:proofErr w:type="gramEnd"/>
      <w:r w:rsidRPr="003C77A7">
        <w:rPr>
          <w:rFonts w:ascii="Times New Roman" w:hAnsi="Times New Roman" w:cs="Times New Roman"/>
          <w:b w:val="0"/>
          <w:sz w:val="28"/>
          <w:szCs w:val="28"/>
        </w:rPr>
        <w:t xml:space="preserve"> </w:t>
      </w:r>
      <w:proofErr w:type="gramStart"/>
      <w:r w:rsidRPr="003C77A7">
        <w:rPr>
          <w:rFonts w:ascii="Times New Roman" w:hAnsi="Times New Roman" w:cs="Times New Roman"/>
          <w:b w:val="0"/>
          <w:sz w:val="28"/>
          <w:szCs w:val="28"/>
        </w:rPr>
        <w:t xml:space="preserve">Министерством юстиции Российской Федерации 1 июля 2011 г., регистрационный </w:t>
      </w:r>
      <w:r>
        <w:rPr>
          <w:rFonts w:ascii="Times New Roman" w:hAnsi="Times New Roman" w:cs="Times New Roman"/>
          <w:b w:val="0"/>
          <w:sz w:val="28"/>
          <w:szCs w:val="28"/>
        </w:rPr>
        <w:t>№</w:t>
      </w:r>
      <w:r w:rsidRPr="003C77A7">
        <w:rPr>
          <w:rFonts w:ascii="Times New Roman" w:hAnsi="Times New Roman" w:cs="Times New Roman"/>
          <w:b w:val="0"/>
          <w:sz w:val="28"/>
          <w:szCs w:val="28"/>
        </w:rPr>
        <w:t> 21240)</w:t>
      </w:r>
      <w:proofErr w:type="gramEnd"/>
    </w:p>
    <w:p w:rsidR="00434BB4" w:rsidRPr="003C77A7" w:rsidRDefault="00434BB4" w:rsidP="00434BB4">
      <w:pPr>
        <w:pStyle w:val="ConsPlusTitle"/>
        <w:ind w:firstLine="567"/>
        <w:jc w:val="both"/>
        <w:rPr>
          <w:rFonts w:ascii="Times New Roman" w:hAnsi="Times New Roman" w:cs="Times New Roman"/>
          <w:b w:val="0"/>
          <w:sz w:val="28"/>
          <w:szCs w:val="28"/>
        </w:rPr>
      </w:pPr>
      <w:r w:rsidRPr="003C77A7">
        <w:rPr>
          <w:rFonts w:ascii="Times New Roman" w:hAnsi="Times New Roman" w:cs="Times New Roman"/>
          <w:b w:val="0"/>
          <w:sz w:val="28"/>
          <w:szCs w:val="28"/>
        </w:rPr>
        <w:t xml:space="preserve">*(4) Часть 3 статьи 49 Федерального закона от 29 декабря 2012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53, ст. 7598; 2013,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19, ст. 2326; 23, ст. 2878;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27, ст. 3462;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30, ст. 4036;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48, ст. 6165; 2014, </w:t>
      </w:r>
      <w:r>
        <w:rPr>
          <w:rFonts w:ascii="Times New Roman" w:hAnsi="Times New Roman" w:cs="Times New Roman"/>
          <w:b w:val="0"/>
          <w:sz w:val="28"/>
          <w:szCs w:val="28"/>
        </w:rPr>
        <w:t>№</w:t>
      </w:r>
      <w:r w:rsidRPr="003C77A7">
        <w:rPr>
          <w:rFonts w:ascii="Times New Roman" w:hAnsi="Times New Roman" w:cs="Times New Roman"/>
          <w:b w:val="0"/>
          <w:sz w:val="28"/>
          <w:szCs w:val="28"/>
        </w:rPr>
        <w:t> 6, ст. 562, ст. 566)</w:t>
      </w:r>
    </w:p>
    <w:p w:rsidR="00E921C0" w:rsidRPr="00434BB4" w:rsidRDefault="00434BB4" w:rsidP="00434BB4">
      <w:pPr>
        <w:pStyle w:val="ConsPlusTitle"/>
        <w:widowControl/>
        <w:ind w:firstLine="567"/>
        <w:jc w:val="both"/>
        <w:rPr>
          <w:rFonts w:ascii="Times New Roman" w:hAnsi="Times New Roman" w:cs="Times New Roman"/>
          <w:sz w:val="28"/>
          <w:szCs w:val="28"/>
        </w:rPr>
      </w:pPr>
      <w:r w:rsidRPr="003C77A7">
        <w:rPr>
          <w:rFonts w:ascii="Times New Roman" w:hAnsi="Times New Roman" w:cs="Times New Roman"/>
          <w:b w:val="0"/>
          <w:sz w:val="28"/>
          <w:szCs w:val="28"/>
        </w:rPr>
        <w:t xml:space="preserve">*(5) Постановление Правительства Российской Федерации от 5 августа 2013 г. </w:t>
      </w:r>
      <w:r>
        <w:rPr>
          <w:rFonts w:ascii="Times New Roman" w:hAnsi="Times New Roman" w:cs="Times New Roman"/>
          <w:b w:val="0"/>
          <w:sz w:val="28"/>
          <w:szCs w:val="28"/>
        </w:rPr>
        <w:t>№</w:t>
      </w:r>
      <w:r w:rsidRPr="003C77A7">
        <w:rPr>
          <w:rFonts w:ascii="Times New Roman" w:hAnsi="Times New Roman" w:cs="Times New Roman"/>
          <w:b w:val="0"/>
          <w:sz w:val="28"/>
          <w:szCs w:val="28"/>
        </w:rPr>
        <w:t xml:space="preserve"> 662 "Об осуществлении мониторинга системы образования" (Собрание законодательства Российской Федерации, 2013, </w:t>
      </w:r>
      <w:r>
        <w:rPr>
          <w:rFonts w:ascii="Times New Roman" w:hAnsi="Times New Roman" w:cs="Times New Roman"/>
          <w:b w:val="0"/>
          <w:sz w:val="28"/>
          <w:szCs w:val="28"/>
        </w:rPr>
        <w:t>№</w:t>
      </w:r>
      <w:r w:rsidRPr="003C77A7">
        <w:rPr>
          <w:rFonts w:ascii="Times New Roman" w:hAnsi="Times New Roman" w:cs="Times New Roman"/>
          <w:b w:val="0"/>
          <w:sz w:val="28"/>
          <w:szCs w:val="28"/>
        </w:rPr>
        <w:t> 33,</w:t>
      </w:r>
      <w:r w:rsidRPr="003C77A7">
        <w:rPr>
          <w:rFonts w:ascii="Times New Roman" w:hAnsi="Times New Roman" w:cs="Times New Roman"/>
          <w:sz w:val="28"/>
          <w:szCs w:val="28"/>
        </w:rPr>
        <w:t xml:space="preserve"> </w:t>
      </w:r>
      <w:r w:rsidRPr="005140D6">
        <w:rPr>
          <w:rFonts w:ascii="Times New Roman" w:hAnsi="Times New Roman" w:cs="Times New Roman"/>
          <w:b w:val="0"/>
          <w:sz w:val="28"/>
          <w:szCs w:val="28"/>
        </w:rPr>
        <w:t xml:space="preserve">ст. 4378) </w:t>
      </w:r>
      <w:bookmarkStart w:id="0" w:name="_GoBack"/>
      <w:bookmarkEnd w:id="0"/>
    </w:p>
    <w:sectPr w:rsidR="00E921C0" w:rsidRPr="00434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CC"/>
    <w:rsid w:val="0000094F"/>
    <w:rsid w:val="00434BB4"/>
    <w:rsid w:val="00660E4B"/>
    <w:rsid w:val="0083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34BB4"/>
    <w:pPr>
      <w:widowControl w:val="0"/>
      <w:suppressAutoHyphens/>
      <w:autoSpaceDE w:val="0"/>
      <w:spacing w:after="0" w:line="240" w:lineRule="auto"/>
    </w:pPr>
    <w:rPr>
      <w:rFonts w:ascii="Arial" w:eastAsia="Arial" w:hAnsi="Arial"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34BB4"/>
    <w:pPr>
      <w:widowControl w:val="0"/>
      <w:suppressAutoHyphens/>
      <w:autoSpaceDE w:val="0"/>
      <w:spacing w:after="0" w:line="240" w:lineRule="auto"/>
    </w:pPr>
    <w:rPr>
      <w:rFonts w:ascii="Arial" w:eastAsia="Arial" w:hAnsi="Arial"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3415</Words>
  <Characters>19466</Characters>
  <Application>Microsoft Office Word</Application>
  <DocSecurity>0</DocSecurity>
  <Lines>162</Lines>
  <Paragraphs>45</Paragraphs>
  <ScaleCrop>false</ScaleCrop>
  <Company/>
  <LinksUpToDate>false</LinksUpToDate>
  <CharactersWithSpaces>22836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2</cp:revision>
  <dcterms:created xsi:type="dcterms:W3CDTF">2016-10-25T23:34:00Z</dcterms:created>
  <dcterms:modified xsi:type="dcterms:W3CDTF">2016-10-25T23:35:00Z</dcterms:modified>
</cp:coreProperties>
</file>