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03" w:rsidRPr="001E0E03" w:rsidRDefault="00CD4AA3" w:rsidP="001E0E03">
      <w:pPr>
        <w:pStyle w:val="a3"/>
        <w:spacing w:before="0" w:after="0"/>
        <w:ind w:firstLine="540"/>
        <w:contextualSpacing/>
        <w:jc w:val="right"/>
        <w:rPr>
          <w:b/>
          <w:bCs/>
          <w:color w:val="000000"/>
        </w:rPr>
      </w:pPr>
      <w:r>
        <w:rPr>
          <w:b/>
          <w:bCs/>
          <w:sz w:val="32"/>
          <w:szCs w:val="32"/>
        </w:rPr>
        <w:t xml:space="preserve"> </w:t>
      </w:r>
    </w:p>
    <w:p w:rsidR="00321E79" w:rsidRDefault="00321E79" w:rsidP="00321E79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sz w:val="32"/>
          <w:szCs w:val="32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УТВЕРЖДЕНО </w:t>
      </w:r>
    </w:p>
    <w:p w:rsidR="00321E79" w:rsidRPr="00321E79" w:rsidRDefault="00321E79" w:rsidP="00321E79">
      <w:pPr>
        <w:spacing w:after="0"/>
        <w:ind w:firstLine="567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заседании педсовета МБОУ СОШ №1 </w:t>
      </w:r>
    </w:p>
    <w:p w:rsidR="00321E79" w:rsidRDefault="00321E79" w:rsidP="00321E79">
      <w:pPr>
        <w:spacing w:after="0"/>
        <w:ind w:firstLine="567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протокол №</w:t>
      </w:r>
      <w:r w:rsidR="00404A78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 от </w:t>
      </w:r>
      <w:r w:rsidR="00404A78">
        <w:rPr>
          <w:rFonts w:ascii="Times New Roman" w:hAnsi="Times New Roman" w:cs="Times New Roman"/>
          <w:iCs/>
          <w:sz w:val="24"/>
          <w:szCs w:val="24"/>
        </w:rPr>
        <w:t>30.08.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2019 года</w:t>
      </w:r>
    </w:p>
    <w:p w:rsidR="00321E79" w:rsidRDefault="00321E79" w:rsidP="00321E79">
      <w:pPr>
        <w:spacing w:after="0"/>
        <w:ind w:firstLine="567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 МБОУ   СОШ№1</w:t>
      </w:r>
    </w:p>
    <w:p w:rsidR="00321E79" w:rsidRDefault="00321E79" w:rsidP="00321E79">
      <w:pPr>
        <w:pStyle w:val="a4"/>
        <w:ind w:left="5670"/>
        <w:jc w:val="left"/>
        <w:rPr>
          <w:b w:val="0"/>
          <w:sz w:val="28"/>
          <w:szCs w:val="28"/>
        </w:rPr>
      </w:pPr>
      <w:r>
        <w:rPr>
          <w:b w:val="0"/>
          <w:sz w:val="24"/>
        </w:rPr>
        <w:t xml:space="preserve">               ________  Е.А. Першанова</w:t>
      </w:r>
      <w:r>
        <w:rPr>
          <w:b w:val="0"/>
          <w:sz w:val="28"/>
          <w:szCs w:val="28"/>
        </w:rPr>
        <w:t xml:space="preserve"> </w:t>
      </w:r>
    </w:p>
    <w:p w:rsidR="001E0E03" w:rsidRPr="001E0E03" w:rsidRDefault="00CD4AA3" w:rsidP="001E0E03">
      <w:pPr>
        <w:shd w:val="clear" w:color="auto" w:fill="FFFFFF"/>
        <w:spacing w:line="100" w:lineRule="atLeast"/>
        <w:ind w:left="5760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E0E03" w:rsidRDefault="001E0E03" w:rsidP="001E0E0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E03" w:rsidRDefault="001E0E03" w:rsidP="001E0E0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E03" w:rsidRPr="00321E79" w:rsidRDefault="001E0E03" w:rsidP="001E0E0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E7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E0E03" w:rsidRPr="00321E79" w:rsidRDefault="001E0E03" w:rsidP="0088361B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1E7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21E79">
        <w:rPr>
          <w:rFonts w:ascii="Times New Roman" w:eastAsia="Times New Roman" w:hAnsi="Times New Roman" w:cs="Times New Roman"/>
          <w:b/>
          <w:bCs/>
          <w:sz w:val="28"/>
          <w:szCs w:val="28"/>
        </w:rPr>
        <w:t>б организации  инновационно-экспериментальной деятельности</w:t>
      </w:r>
      <w:r w:rsidR="0088361B" w:rsidRPr="00321E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1E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образовательном  учреждении </w:t>
      </w:r>
    </w:p>
    <w:p w:rsidR="001E0E03" w:rsidRPr="001E0E03" w:rsidRDefault="00321E79" w:rsidP="001E0E03">
      <w:pPr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1. Общие положения </w:t>
      </w:r>
    </w:p>
    <w:p w:rsidR="001E0E03" w:rsidRP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предназначено для регулирования нормативно-правовых общественных отношений, возникающих в связи с реализацией социально-педагогических инициатив, программы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школы,   целевых подпрограмм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и вытекающей отсюда необходимост</w:t>
      </w:r>
      <w:r w:rsidR="00321E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-эксп</w:t>
      </w:r>
      <w:r>
        <w:rPr>
          <w:rFonts w:ascii="Times New Roman" w:eastAsia="Times New Roman" w:hAnsi="Times New Roman" w:cs="Times New Roman"/>
          <w:sz w:val="28"/>
          <w:szCs w:val="28"/>
        </w:rPr>
        <w:t>ериментальной деятельности в ОУ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>1.2. Данное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оложение исходит из того, что: </w:t>
      </w:r>
    </w:p>
    <w:p w:rsid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важнейшим механизмом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системы образования является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-экспериментальная деятельность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ОУ;  </w:t>
      </w:r>
    </w:p>
    <w:p w:rsid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 педагогический коллектив и каждый работник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ОУ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имеет право на педагогический поиск и связанную с ним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кспериментальную деятельность; </w:t>
      </w:r>
    </w:p>
    <w:p w:rsid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результативность и эффективность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-экспериментальной деятельности определяется ее нормативно правовым, организационным и научным психолого-педагогическим 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ем. </w:t>
      </w:r>
    </w:p>
    <w:p w:rsid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Положение определяет: </w:t>
      </w:r>
    </w:p>
    <w:p w:rsid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>- приоритетные стратегические направления и основные задачи педагогического поиска, основанные на идее развития муниципальной системы образования и связанные с создани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новой практики образования; </w:t>
      </w:r>
    </w:p>
    <w:p w:rsid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>-  правовые и финансово-экономические условия реализации социально-педа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гогических инициатив; </w:t>
      </w:r>
    </w:p>
    <w:p w:rsidR="001E0E03" w:rsidRP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основы правовой и социальной защиты авторов социально-педагогических инициатив;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>- условия ограничения некомпетентных действий, разрушающих практику образования.</w:t>
      </w:r>
    </w:p>
    <w:p w:rsidR="001E0E03" w:rsidRP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1E79" w:rsidRDefault="001E0E03" w:rsidP="001E0E03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2. Приоритетные направления и основные задачи </w:t>
      </w:r>
      <w:proofErr w:type="spellStart"/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</w:t>
      </w:r>
      <w:proofErr w:type="gramStart"/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spellEnd"/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gramEnd"/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экспериментальной деятельности </w:t>
      </w:r>
    </w:p>
    <w:p w:rsidR="001E0E03" w:rsidRPr="00321E79" w:rsidRDefault="001E0E03" w:rsidP="001E0E03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2.1. В качестве приоритетных направлений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эксперименталь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рас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сматриваются: </w:t>
      </w:r>
    </w:p>
    <w:p w:rsidR="00D8091E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разработка  новых  концепций развития образовательных  систем различных,  иерархических уровней, методологий развития образовательных систем и 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>систем управления образованием;</w:t>
      </w:r>
    </w:p>
    <w:p w:rsidR="001E0E03" w:rsidRP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проектирование нового содержания образования,  включающего цели, содержание учебного материала, метод,  формы и средства обучения, позволяющего эффективно  реализовывать личностно ориентированный 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и деятельностный 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>практике;</w:t>
      </w:r>
    </w:p>
    <w:p w:rsidR="00D8091E" w:rsidRDefault="00D8091E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создание новых </w:t>
      </w:r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научно-методических и социально-педагогических комплексов, обеспечивающих наиболее благоприятные условия для развития личности, новых организационных структур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ОУ; </w:t>
      </w:r>
    </w:p>
    <w:p w:rsidR="00D8091E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разработка новых принципов, методов и средств воспитания личности;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 xml:space="preserve">- создание новых образцов образовательной практики, интегрирующей процессы обучения, воспитания и развития личности.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 xml:space="preserve">2.2. Основные задачи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-экспериментальной деятельности в 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ОУ: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развернуть инициативную педагогическую деятельность, связанную с обновлением и развитием образовательной практики в современных социально-экономических условиях, направленную на удовлетворение запросов личности 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и реализацию заказов общества; </w:t>
      </w:r>
    </w:p>
    <w:p w:rsidR="00D8091E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 полнее использовать творческий потенциал педагогических кадров;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 xml:space="preserve">-  создать условия для продуктивного и эффективного внедрения достижений педагогической науки в практику работы учреждений образования;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>- способствовать развитию практико-ориентированных научно-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педагогиче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ских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исследований, направленных на повышение качества образования и создание новых моделей образовательного процесса в образовательных учреждениях;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>- обосновывать и развивать социально-педагогическую практику выявления и развития тв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орческого потенциала личности; </w:t>
      </w:r>
      <w:proofErr w:type="gramEnd"/>
    </w:p>
    <w:p w:rsidR="00D8091E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>- создавать условия для моделирования и практической проверки системы непрерывног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о педагогического образования; </w:t>
      </w:r>
    </w:p>
    <w:p w:rsidR="001E0E03" w:rsidRP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разрабатывать и обосновывать условия и средства, обеспечивающие профессиональное становление личности будущего педагога, раскрытие его общих и педагогических способностей, гуманистических ценностей, нового педагогического мышления, основ педагогической культуры.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E0E03" w:rsidRPr="001E0E03" w:rsidRDefault="001E0E03" w:rsidP="00D8091E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З. По</w:t>
      </w:r>
      <w:r w:rsidR="00D80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рядок  организации   и   проведения   </w:t>
      </w:r>
      <w:proofErr w:type="spellStart"/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>-экспериментальной</w:t>
      </w:r>
      <w:r w:rsidR="00D80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деятельности </w:t>
      </w:r>
    </w:p>
    <w:p w:rsidR="00321E79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-экспериментальную деятельность могут осуществлять 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как педагогический коллектив, так и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творческие группы  учителей и других педагогических работников, отдел</w:t>
      </w:r>
      <w:r w:rsidR="00321E79">
        <w:rPr>
          <w:rFonts w:ascii="Times New Roman" w:eastAsia="Times New Roman" w:hAnsi="Times New Roman" w:cs="Times New Roman"/>
          <w:sz w:val="28"/>
          <w:szCs w:val="28"/>
        </w:rPr>
        <w:t xml:space="preserve">ьные педагогические работники. </w:t>
      </w:r>
    </w:p>
    <w:p w:rsidR="00321E79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-экспериментальная деятельность может быть организована по инициативе управления образованием, высших и средних учебных заведений, государственн</w:t>
      </w:r>
      <w:r w:rsidR="00321E79">
        <w:rPr>
          <w:rFonts w:ascii="Times New Roman" w:eastAsia="Times New Roman" w:hAnsi="Times New Roman" w:cs="Times New Roman"/>
          <w:sz w:val="28"/>
          <w:szCs w:val="28"/>
        </w:rPr>
        <w:t xml:space="preserve">ых и общественных организаций. </w:t>
      </w:r>
    </w:p>
    <w:p w:rsidR="00321E79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>3.3. Для регулирования нормативно-правовых, финансово-экономических и содержательно-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деятельностных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отношений, возникающих в процессе организации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-экспериментальной деятельности, авторы социально-педагогической инициативы, программы э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>кспериментальной работы или ин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>новационного проекта обращаются с заявкой в  районный  экспертно-методический совет управления</w:t>
      </w:r>
      <w:r w:rsidR="00321E7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образования. </w:t>
      </w:r>
    </w:p>
    <w:p w:rsidR="001E0E03" w:rsidRP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D80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заявкой образовательному учреждению или группе образовательных учреждений может быть присвоен статус муниципальной  экспериментальной площадки. Вопросы присвоения и снятия такого статуса, управления, финансирования и материально-технического обеспечения   регулируются Положением о статусе   муниципальной  экспериментальной  площадки.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</w:p>
    <w:p w:rsidR="001E0E03" w:rsidRPr="001E0E03" w:rsidRDefault="001E0E03" w:rsidP="002F791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D80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Права</w:t>
      </w:r>
      <w:r w:rsidR="00D80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="00D80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ответственность</w:t>
      </w:r>
      <w:r w:rsidR="00D80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</w:t>
      </w:r>
      <w:r w:rsidR="002F79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частников   </w:t>
      </w:r>
      <w:proofErr w:type="spellStart"/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>-экспериментальной</w:t>
      </w:r>
      <w:r w:rsidR="00D80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1E0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деятельности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916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4.1. Права участников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-экспериментальной деятельности реализуются в соответствии с Законом РФ «Об образовании», н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t>ормативными актами учредителя  ОУ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>, органов местного само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t>управления, У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ставом образовательного учреждения, региональными и  муниципальными нормативными актами, регулирующими осуществление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-экспериментальной деятельности, включая настоящее Положение.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 xml:space="preserve">4.2. Управление образованием осуществляет промежуточный и итоговый контроль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-экспериментальной деятельности. Формы контроля (контрольные и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срезовые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работы, анкетирование, тестирование учащихся, родителей, учителей, проверка документации по организации эксперимента и т.д.) и сроки контроля согласовываются с руководством педагогических коллективов, осуществляющих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-экспериментальную деятельность.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>4.3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Авторы педагогической инициативы имеют право на защиту своих ав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t xml:space="preserve">торских прав. </w:t>
      </w:r>
    </w:p>
    <w:p w:rsidR="002F7916" w:rsidRDefault="002F7916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4.4</w:t>
      </w:r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 xml:space="preserve">. Педагогические коллективы, ведущие </w:t>
      </w:r>
      <w:proofErr w:type="spellStart"/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-экспериментальную деятельность, получают право на приоритетное материально-техническое, финансовое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кадровое обеспечение. </w:t>
      </w:r>
    </w:p>
    <w:p w:rsidR="002F7916" w:rsidRDefault="002F7916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 xml:space="preserve">. Управление образованием имеет право приостановить или прекратить </w:t>
      </w:r>
      <w:proofErr w:type="spellStart"/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>-экспериментальную деятельность,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если: </w:t>
      </w:r>
    </w:p>
    <w:p w:rsidR="001E0E03" w:rsidRP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 истек срок реализации программы эксперимента или инновационного проекта; </w:t>
      </w:r>
    </w:p>
    <w:p w:rsidR="001E0E03" w:rsidRP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-экспериментальная деятельность достигла поставленных целей;  </w:t>
      </w:r>
    </w:p>
    <w:p w:rsidR="002F7916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 в ходе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-экспериментальной деятельности выявились негативные явления, сказывающиеся на уровне образования и здоровье школьников;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 xml:space="preserve">- действия авторов педагогической инициативы противоречат 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t xml:space="preserve">Закону РФ «Об образовании». 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br/>
        <w:t>4.6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. Участники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-экспериментальной деятельности и руководство 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t xml:space="preserve"> ОУ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 за результаты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-экспериментальной деятельности, за соответствие ее содержания и организации представленной заявке и концепции, утвержденной районным эк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t xml:space="preserve">спертно-методическим  советом. </w:t>
      </w:r>
    </w:p>
    <w:p w:rsidR="001E0E03" w:rsidRDefault="002F7916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 xml:space="preserve">. Управление образованием может оказывать авторам содействие в публикации и распространении материалов </w:t>
      </w:r>
      <w:proofErr w:type="spellStart"/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-экспериментальной деятельности: методических разработок, рекомендаций, авторских программ и т.д. При этом обеспечивается соблюдение авторских прав педагогических коллективов или отдельных лиц при использовании результатов </w:t>
      </w:r>
      <w:proofErr w:type="spellStart"/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="001E0E03" w:rsidRPr="001E0E03">
        <w:rPr>
          <w:rFonts w:ascii="Times New Roman" w:eastAsia="Times New Roman" w:hAnsi="Times New Roman" w:cs="Times New Roman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кспериментальной деятельности. </w:t>
      </w:r>
    </w:p>
    <w:p w:rsidR="002F7916" w:rsidRPr="001E0E03" w:rsidRDefault="002F7916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916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b/>
          <w:sz w:val="28"/>
          <w:szCs w:val="28"/>
        </w:rPr>
        <w:t xml:space="preserve">5. Управление </w:t>
      </w:r>
      <w:proofErr w:type="spellStart"/>
      <w:r w:rsidRPr="001E0E03">
        <w:rPr>
          <w:rFonts w:ascii="Times New Roman" w:eastAsia="Times New Roman" w:hAnsi="Times New Roman" w:cs="Times New Roman"/>
          <w:b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b/>
          <w:sz w:val="28"/>
          <w:szCs w:val="28"/>
        </w:rPr>
        <w:t>-экспериментальной деятельностью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br/>
        <w:t xml:space="preserve">5.1.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-экспериментальная деятельность осуществляется под руководством научного руководителя, который несет ответственность за ее научно-методическое обеспечение и работу группы организации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-э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t xml:space="preserve">кспериментальной деятельности. </w:t>
      </w:r>
    </w:p>
    <w:p w:rsidR="001E0E03" w:rsidRPr="001E0E03" w:rsidRDefault="001E0E03" w:rsidP="001E0E03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5.2. Научный руководитель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>-экспериментальной деятельности утверждает</w:t>
      </w:r>
      <w:r w:rsidR="002F7916">
        <w:rPr>
          <w:rFonts w:ascii="Times New Roman" w:eastAsia="Times New Roman" w:hAnsi="Times New Roman" w:cs="Times New Roman"/>
          <w:sz w:val="28"/>
          <w:szCs w:val="28"/>
        </w:rPr>
        <w:t>ся управлением образования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по рекомендации </w:t>
      </w:r>
      <w:r w:rsidR="00321E79">
        <w:rPr>
          <w:rFonts w:ascii="Times New Roman" w:eastAsia="Times New Roman" w:hAnsi="Times New Roman" w:cs="Times New Roman"/>
          <w:sz w:val="28"/>
          <w:szCs w:val="28"/>
        </w:rPr>
        <w:t xml:space="preserve"> районного Экспертно-методического совета или </w:t>
      </w:r>
      <w:proofErr w:type="spellStart"/>
      <w:r w:rsidRPr="001E0E03">
        <w:rPr>
          <w:rFonts w:ascii="Times New Roman" w:eastAsia="Times New Roman" w:hAnsi="Times New Roman" w:cs="Times New Roman"/>
          <w:sz w:val="28"/>
          <w:szCs w:val="28"/>
        </w:rPr>
        <w:t>едагогического</w:t>
      </w:r>
      <w:proofErr w:type="spellEnd"/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совета образовательного учреждения</w:t>
      </w:r>
      <w:r w:rsidR="00321E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9D2" w:rsidRPr="002F7916" w:rsidRDefault="001E0E03" w:rsidP="001E0E03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E0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sectPr w:rsidR="001859D2" w:rsidRPr="002F7916" w:rsidSect="0025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0E03"/>
    <w:rsid w:val="00135CAF"/>
    <w:rsid w:val="001859D2"/>
    <w:rsid w:val="001E0E03"/>
    <w:rsid w:val="002551D2"/>
    <w:rsid w:val="002F7916"/>
    <w:rsid w:val="00321E79"/>
    <w:rsid w:val="00404A78"/>
    <w:rsid w:val="0088361B"/>
    <w:rsid w:val="00CD4AA3"/>
    <w:rsid w:val="00D8091E"/>
    <w:rsid w:val="00E3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0E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Title"/>
    <w:basedOn w:val="a"/>
    <w:link w:val="a5"/>
    <w:qFormat/>
    <w:rsid w:val="00CD4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5">
    <w:name w:val="Название Знак"/>
    <w:basedOn w:val="a0"/>
    <w:link w:val="a4"/>
    <w:rsid w:val="00CD4AA3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10</cp:revision>
  <cp:lastPrinted>2023-07-27T07:10:00Z</cp:lastPrinted>
  <dcterms:created xsi:type="dcterms:W3CDTF">2014-04-11T09:03:00Z</dcterms:created>
  <dcterms:modified xsi:type="dcterms:W3CDTF">2023-07-27T07:11:00Z</dcterms:modified>
</cp:coreProperties>
</file>