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40A" w:rsidRDefault="00FD240A" w:rsidP="00036C2F">
      <w:pPr>
        <w:shd w:val="clear" w:color="auto" w:fill="FFFFFF"/>
        <w:spacing w:line="276" w:lineRule="auto"/>
        <w:ind w:firstLine="576"/>
        <w:jc w:val="center"/>
        <w:rPr>
          <w:rFonts w:eastAsia="Times New Roman"/>
          <w:b/>
          <w:spacing w:val="-1"/>
          <w:sz w:val="28"/>
          <w:szCs w:val="28"/>
        </w:rPr>
      </w:pPr>
    </w:p>
    <w:p w:rsidR="00FD240A" w:rsidRPr="00FD240A" w:rsidRDefault="00FD240A" w:rsidP="00FD240A">
      <w:pPr>
        <w:contextualSpacing/>
        <w:jc w:val="right"/>
        <w:rPr>
          <w:bCs/>
          <w:sz w:val="24"/>
          <w:szCs w:val="24"/>
        </w:rPr>
      </w:pPr>
      <w:r w:rsidRPr="00FD240A">
        <w:rPr>
          <w:sz w:val="24"/>
          <w:szCs w:val="24"/>
        </w:rPr>
        <w:t xml:space="preserve">    </w:t>
      </w:r>
      <w:r w:rsidRPr="00FD240A">
        <w:rPr>
          <w:bCs/>
          <w:sz w:val="24"/>
          <w:szCs w:val="24"/>
        </w:rPr>
        <w:t xml:space="preserve">УТВЕРЖДЕНО </w:t>
      </w:r>
    </w:p>
    <w:p w:rsidR="00FD240A" w:rsidRPr="00FD240A" w:rsidRDefault="00FD240A" w:rsidP="00FD240A">
      <w:pPr>
        <w:ind w:firstLine="567"/>
        <w:contextualSpacing/>
        <w:jc w:val="right"/>
        <w:rPr>
          <w:iCs/>
          <w:sz w:val="24"/>
          <w:szCs w:val="24"/>
        </w:rPr>
      </w:pPr>
      <w:r w:rsidRPr="00FD240A">
        <w:rPr>
          <w:iCs/>
          <w:sz w:val="24"/>
          <w:szCs w:val="24"/>
        </w:rPr>
        <w:t xml:space="preserve">на заседании педсовета МБОУ СОШ №1 </w:t>
      </w:r>
    </w:p>
    <w:p w:rsidR="00FD240A" w:rsidRPr="00FD240A" w:rsidRDefault="00FD240A" w:rsidP="00FD240A">
      <w:pPr>
        <w:ind w:firstLine="567"/>
        <w:contextualSpacing/>
        <w:jc w:val="right"/>
        <w:rPr>
          <w:iCs/>
          <w:sz w:val="24"/>
          <w:szCs w:val="24"/>
        </w:rPr>
      </w:pPr>
      <w:r w:rsidRPr="00FD240A">
        <w:rPr>
          <w:iCs/>
          <w:sz w:val="24"/>
          <w:szCs w:val="24"/>
        </w:rPr>
        <w:t>протокол №__</w:t>
      </w:r>
      <w:r>
        <w:rPr>
          <w:iCs/>
          <w:sz w:val="24"/>
          <w:szCs w:val="24"/>
        </w:rPr>
        <w:t>1</w:t>
      </w:r>
      <w:r w:rsidRPr="00FD240A">
        <w:rPr>
          <w:iCs/>
          <w:sz w:val="24"/>
          <w:szCs w:val="24"/>
        </w:rPr>
        <w:t>__ от «_</w:t>
      </w:r>
      <w:r>
        <w:rPr>
          <w:iCs/>
          <w:sz w:val="24"/>
          <w:szCs w:val="24"/>
        </w:rPr>
        <w:t>28</w:t>
      </w:r>
      <w:r w:rsidRPr="00FD240A">
        <w:rPr>
          <w:iCs/>
          <w:sz w:val="24"/>
          <w:szCs w:val="24"/>
        </w:rPr>
        <w:t>____» ___</w:t>
      </w:r>
      <w:r>
        <w:rPr>
          <w:iCs/>
          <w:sz w:val="24"/>
          <w:szCs w:val="24"/>
        </w:rPr>
        <w:t>09</w:t>
      </w:r>
      <w:r w:rsidRPr="00FD240A">
        <w:rPr>
          <w:iCs/>
          <w:sz w:val="24"/>
          <w:szCs w:val="24"/>
        </w:rPr>
        <w:t>___</w:t>
      </w:r>
      <w:r w:rsidRPr="00FD240A">
        <w:rPr>
          <w:iCs/>
          <w:sz w:val="24"/>
          <w:szCs w:val="24"/>
          <w:u w:val="single"/>
        </w:rPr>
        <w:t xml:space="preserve"> </w:t>
      </w:r>
      <w:r w:rsidRPr="00FD240A">
        <w:rPr>
          <w:iCs/>
          <w:sz w:val="24"/>
          <w:szCs w:val="24"/>
        </w:rPr>
        <w:t>20</w:t>
      </w:r>
      <w:r>
        <w:rPr>
          <w:iCs/>
          <w:sz w:val="24"/>
          <w:szCs w:val="24"/>
        </w:rPr>
        <w:t>20</w:t>
      </w:r>
      <w:r w:rsidRPr="00FD240A">
        <w:rPr>
          <w:iCs/>
          <w:sz w:val="24"/>
          <w:szCs w:val="24"/>
        </w:rPr>
        <w:t xml:space="preserve"> года</w:t>
      </w:r>
    </w:p>
    <w:p w:rsidR="00FD240A" w:rsidRDefault="00FD240A" w:rsidP="00FD240A">
      <w:pPr>
        <w:ind w:firstLine="567"/>
        <w:contextualSpacing/>
        <w:jc w:val="right"/>
        <w:rPr>
          <w:bCs/>
          <w:sz w:val="24"/>
          <w:szCs w:val="24"/>
        </w:rPr>
      </w:pPr>
    </w:p>
    <w:p w:rsidR="00FD240A" w:rsidRPr="00FD240A" w:rsidRDefault="00FD240A" w:rsidP="00FD240A">
      <w:pPr>
        <w:ind w:firstLine="567"/>
        <w:contextualSpacing/>
        <w:jc w:val="right"/>
        <w:rPr>
          <w:bCs/>
          <w:sz w:val="24"/>
          <w:szCs w:val="24"/>
        </w:rPr>
      </w:pPr>
      <w:r w:rsidRPr="00FD240A">
        <w:rPr>
          <w:bCs/>
          <w:sz w:val="24"/>
          <w:szCs w:val="24"/>
        </w:rPr>
        <w:t>Директор  МБОУ   СОШ№1</w:t>
      </w:r>
    </w:p>
    <w:p w:rsidR="00FD240A" w:rsidRPr="00FD240A" w:rsidRDefault="00FD240A" w:rsidP="00FD240A">
      <w:pPr>
        <w:pStyle w:val="a8"/>
        <w:ind w:left="5670"/>
        <w:jc w:val="left"/>
        <w:rPr>
          <w:b w:val="0"/>
          <w:sz w:val="24"/>
        </w:rPr>
      </w:pPr>
      <w:r w:rsidRPr="00FD240A">
        <w:rPr>
          <w:b w:val="0"/>
          <w:sz w:val="24"/>
        </w:rPr>
        <w:t xml:space="preserve">               ________  Е.А. Першанова </w:t>
      </w:r>
    </w:p>
    <w:p w:rsidR="00FD240A" w:rsidRDefault="00FD240A" w:rsidP="00FD240A">
      <w:pPr>
        <w:shd w:val="clear" w:color="auto" w:fill="FFFFFF"/>
        <w:spacing w:line="276" w:lineRule="auto"/>
        <w:rPr>
          <w:rFonts w:eastAsia="Times New Roman"/>
          <w:b/>
          <w:spacing w:val="-1"/>
          <w:sz w:val="28"/>
          <w:szCs w:val="28"/>
        </w:rPr>
      </w:pPr>
    </w:p>
    <w:p w:rsidR="00200C15" w:rsidRPr="00200C15" w:rsidRDefault="0019704E" w:rsidP="00036C2F">
      <w:pPr>
        <w:shd w:val="clear" w:color="auto" w:fill="FFFFFF"/>
        <w:spacing w:line="276" w:lineRule="auto"/>
        <w:ind w:firstLine="576"/>
        <w:jc w:val="center"/>
        <w:rPr>
          <w:rFonts w:eastAsia="Times New Roman"/>
          <w:b/>
          <w:spacing w:val="-1"/>
          <w:sz w:val="28"/>
          <w:szCs w:val="28"/>
        </w:rPr>
      </w:pPr>
      <w:r w:rsidRPr="00200C15">
        <w:rPr>
          <w:rFonts w:eastAsia="Times New Roman"/>
          <w:b/>
          <w:spacing w:val="-1"/>
          <w:sz w:val="28"/>
          <w:szCs w:val="28"/>
        </w:rPr>
        <w:t>Положение о наставничестве одаре</w:t>
      </w:r>
      <w:r w:rsidR="00200C15" w:rsidRPr="00200C15">
        <w:rPr>
          <w:rFonts w:eastAsia="Times New Roman"/>
          <w:b/>
          <w:spacing w:val="-1"/>
          <w:sz w:val="28"/>
          <w:szCs w:val="28"/>
        </w:rPr>
        <w:t>нных</w:t>
      </w:r>
    </w:p>
    <w:p w:rsidR="0090305C" w:rsidRPr="00200C15" w:rsidRDefault="0019704E" w:rsidP="00036C2F">
      <w:pPr>
        <w:shd w:val="clear" w:color="auto" w:fill="FFFFFF"/>
        <w:spacing w:line="276" w:lineRule="auto"/>
        <w:ind w:firstLine="576"/>
        <w:jc w:val="center"/>
        <w:rPr>
          <w:b/>
          <w:sz w:val="28"/>
          <w:szCs w:val="28"/>
        </w:rPr>
      </w:pPr>
      <w:r w:rsidRPr="00200C15">
        <w:rPr>
          <w:rFonts w:eastAsia="Times New Roman"/>
          <w:b/>
          <w:spacing w:val="-1"/>
          <w:sz w:val="28"/>
          <w:szCs w:val="28"/>
        </w:rPr>
        <w:t>обучающихся в образовательн</w:t>
      </w:r>
      <w:r w:rsidR="00FD240A">
        <w:rPr>
          <w:rFonts w:eastAsia="Times New Roman"/>
          <w:b/>
          <w:spacing w:val="-1"/>
          <w:sz w:val="28"/>
          <w:szCs w:val="28"/>
        </w:rPr>
        <w:t>ой</w:t>
      </w:r>
      <w:r w:rsidR="00200C15" w:rsidRPr="00200C15">
        <w:rPr>
          <w:rFonts w:eastAsia="Times New Roman"/>
          <w:b/>
          <w:spacing w:val="-1"/>
          <w:sz w:val="28"/>
          <w:szCs w:val="28"/>
        </w:rPr>
        <w:t xml:space="preserve"> организаци</w:t>
      </w:r>
      <w:r w:rsidR="00FD240A">
        <w:rPr>
          <w:rFonts w:eastAsia="Times New Roman"/>
          <w:b/>
          <w:spacing w:val="-1"/>
          <w:sz w:val="28"/>
          <w:szCs w:val="28"/>
        </w:rPr>
        <w:t>и</w:t>
      </w:r>
    </w:p>
    <w:p w:rsidR="00FD240A" w:rsidRDefault="00FD240A" w:rsidP="00036C2F">
      <w:pPr>
        <w:shd w:val="clear" w:color="auto" w:fill="FFFFFF"/>
        <w:spacing w:line="276" w:lineRule="auto"/>
        <w:ind w:firstLine="576"/>
        <w:jc w:val="center"/>
        <w:rPr>
          <w:b/>
          <w:sz w:val="28"/>
          <w:szCs w:val="28"/>
        </w:rPr>
      </w:pPr>
    </w:p>
    <w:p w:rsidR="0090305C" w:rsidRPr="00200C15" w:rsidRDefault="0019704E" w:rsidP="00036C2F">
      <w:pPr>
        <w:shd w:val="clear" w:color="auto" w:fill="FFFFFF"/>
        <w:spacing w:line="276" w:lineRule="auto"/>
        <w:ind w:firstLine="576"/>
        <w:jc w:val="center"/>
        <w:rPr>
          <w:b/>
          <w:sz w:val="28"/>
          <w:szCs w:val="28"/>
        </w:rPr>
      </w:pPr>
      <w:r w:rsidRPr="00200C15">
        <w:rPr>
          <w:b/>
          <w:sz w:val="28"/>
          <w:szCs w:val="28"/>
        </w:rPr>
        <w:t xml:space="preserve">1. </w:t>
      </w:r>
      <w:r w:rsidRPr="00200C15">
        <w:rPr>
          <w:rFonts w:eastAsia="Times New Roman"/>
          <w:b/>
          <w:sz w:val="28"/>
          <w:szCs w:val="28"/>
        </w:rPr>
        <w:t>Общие положения</w:t>
      </w:r>
    </w:p>
    <w:p w:rsidR="00036C2F" w:rsidRPr="00036C2F" w:rsidRDefault="0019704E" w:rsidP="00036C2F">
      <w:pPr>
        <w:shd w:val="clear" w:color="auto" w:fill="FFFFFF"/>
        <w:spacing w:line="276" w:lineRule="auto"/>
        <w:ind w:firstLine="576"/>
        <w:jc w:val="both"/>
        <w:rPr>
          <w:rFonts w:eastAsia="Times New Roman"/>
          <w:spacing w:val="-1"/>
          <w:sz w:val="28"/>
          <w:szCs w:val="28"/>
        </w:rPr>
      </w:pPr>
      <w:r w:rsidRPr="00200C15">
        <w:rPr>
          <w:spacing w:val="-29"/>
          <w:sz w:val="28"/>
          <w:szCs w:val="28"/>
        </w:rPr>
        <w:t>1.1</w:t>
      </w:r>
      <w:r w:rsidR="00036C2F">
        <w:rPr>
          <w:sz w:val="28"/>
          <w:szCs w:val="28"/>
        </w:rPr>
        <w:t xml:space="preserve"> </w:t>
      </w:r>
      <w:r w:rsidRPr="00200C15">
        <w:rPr>
          <w:rFonts w:eastAsia="Times New Roman"/>
          <w:sz w:val="28"/>
          <w:szCs w:val="28"/>
        </w:rPr>
        <w:t>Настоящее Положение о наставничестве (далее - Положение)</w:t>
      </w:r>
      <w:r w:rsidR="00200C15">
        <w:rPr>
          <w:rFonts w:eastAsia="Times New Roman"/>
          <w:sz w:val="28"/>
          <w:szCs w:val="28"/>
        </w:rPr>
        <w:t xml:space="preserve"> </w:t>
      </w:r>
      <w:r w:rsidRPr="00200C15">
        <w:rPr>
          <w:rFonts w:eastAsia="Times New Roman"/>
          <w:spacing w:val="-2"/>
          <w:sz w:val="28"/>
          <w:szCs w:val="28"/>
        </w:rPr>
        <w:t>разработано в соответствии с Федеральным законом от 29.12.20</w:t>
      </w:r>
      <w:r w:rsidR="00200C15">
        <w:rPr>
          <w:rFonts w:eastAsia="Times New Roman"/>
          <w:spacing w:val="-2"/>
          <w:sz w:val="28"/>
          <w:szCs w:val="28"/>
        </w:rPr>
        <w:t>12</w:t>
      </w:r>
      <w:r w:rsidRPr="00200C15">
        <w:rPr>
          <w:rFonts w:eastAsia="Times New Roman"/>
          <w:spacing w:val="-2"/>
          <w:sz w:val="28"/>
          <w:szCs w:val="28"/>
        </w:rPr>
        <w:t xml:space="preserve"> г. - № 273 ФЗ</w:t>
      </w:r>
      <w:r w:rsidR="00200C15">
        <w:rPr>
          <w:rFonts w:eastAsia="Times New Roman"/>
          <w:spacing w:val="-2"/>
          <w:sz w:val="28"/>
          <w:szCs w:val="28"/>
        </w:rPr>
        <w:t xml:space="preserve"> </w:t>
      </w:r>
      <w:r w:rsidRPr="00200C15">
        <w:rPr>
          <w:rFonts w:eastAsia="Times New Roman"/>
          <w:spacing w:val="-2"/>
          <w:sz w:val="28"/>
          <w:szCs w:val="28"/>
        </w:rPr>
        <w:t xml:space="preserve">«Об образовании в </w:t>
      </w:r>
      <w:r w:rsidR="00036C2F">
        <w:rPr>
          <w:rFonts w:eastAsia="Times New Roman"/>
          <w:spacing w:val="-2"/>
          <w:sz w:val="28"/>
          <w:szCs w:val="28"/>
        </w:rPr>
        <w:t xml:space="preserve">Российской Федерации» и на основе </w:t>
      </w:r>
      <w:r w:rsidR="00036C2F" w:rsidRPr="00036C2F">
        <w:rPr>
          <w:rFonts w:eastAsia="Times New Roman"/>
          <w:spacing w:val="-2"/>
          <w:sz w:val="28"/>
          <w:szCs w:val="28"/>
        </w:rPr>
        <w:t>«</w:t>
      </w:r>
      <w:r w:rsidR="00036C2F" w:rsidRPr="00036C2F">
        <w:rPr>
          <w:rFonts w:eastAsia="Times New Roman"/>
          <w:spacing w:val="-1"/>
          <w:sz w:val="28"/>
          <w:szCs w:val="28"/>
        </w:rPr>
        <w:t>Положени</w:t>
      </w:r>
      <w:r w:rsidR="00036C2F" w:rsidRPr="00036C2F">
        <w:rPr>
          <w:rFonts w:eastAsia="Times New Roman"/>
          <w:spacing w:val="-1"/>
          <w:sz w:val="28"/>
          <w:szCs w:val="28"/>
        </w:rPr>
        <w:t xml:space="preserve">я о наставничестве </w:t>
      </w:r>
      <w:r w:rsidR="00036C2F" w:rsidRPr="00036C2F">
        <w:rPr>
          <w:rFonts w:eastAsia="Times New Roman"/>
          <w:spacing w:val="-1"/>
          <w:sz w:val="28"/>
          <w:szCs w:val="28"/>
        </w:rPr>
        <w:t>одаренных</w:t>
      </w:r>
      <w:r w:rsidR="00036C2F" w:rsidRPr="00036C2F">
        <w:rPr>
          <w:rFonts w:eastAsia="Times New Roman"/>
          <w:spacing w:val="-1"/>
          <w:sz w:val="28"/>
          <w:szCs w:val="28"/>
        </w:rPr>
        <w:t xml:space="preserve"> </w:t>
      </w:r>
      <w:r w:rsidR="00036C2F" w:rsidRPr="00036C2F">
        <w:rPr>
          <w:rFonts w:eastAsia="Times New Roman"/>
          <w:spacing w:val="-1"/>
          <w:sz w:val="28"/>
          <w:szCs w:val="28"/>
        </w:rPr>
        <w:t>обучающихся в образовательных организациях</w:t>
      </w:r>
      <w:r w:rsidR="00036C2F" w:rsidRPr="00036C2F">
        <w:rPr>
          <w:rFonts w:eastAsia="Times New Roman"/>
          <w:spacing w:val="-1"/>
          <w:sz w:val="28"/>
          <w:szCs w:val="28"/>
        </w:rPr>
        <w:t>», разработанного МКУ ИМЦ от 28.08.2020г.</w:t>
      </w:r>
    </w:p>
    <w:p w:rsidR="0090305C" w:rsidRPr="00200C15" w:rsidRDefault="0019704E" w:rsidP="00036C2F">
      <w:pPr>
        <w:shd w:val="clear" w:color="auto" w:fill="FFFFFF"/>
        <w:tabs>
          <w:tab w:val="left" w:pos="1306"/>
        </w:tabs>
        <w:spacing w:line="276" w:lineRule="auto"/>
        <w:ind w:firstLine="576"/>
        <w:jc w:val="both"/>
        <w:rPr>
          <w:sz w:val="28"/>
          <w:szCs w:val="28"/>
        </w:rPr>
      </w:pPr>
      <w:r w:rsidRPr="00200C15">
        <w:rPr>
          <w:rFonts w:eastAsia="Times New Roman"/>
          <w:spacing w:val="-2"/>
          <w:sz w:val="28"/>
          <w:szCs w:val="28"/>
        </w:rPr>
        <w:t xml:space="preserve"> Правовой основой наставничества</w:t>
      </w:r>
      <w:r w:rsidR="00200C15">
        <w:rPr>
          <w:rFonts w:eastAsia="Times New Roman"/>
          <w:spacing w:val="-2"/>
          <w:sz w:val="28"/>
          <w:szCs w:val="28"/>
        </w:rPr>
        <w:t xml:space="preserve"> </w:t>
      </w:r>
      <w:r w:rsidRPr="00200C15">
        <w:rPr>
          <w:rFonts w:eastAsia="Times New Roman"/>
          <w:spacing w:val="-2"/>
          <w:sz w:val="28"/>
          <w:szCs w:val="28"/>
        </w:rPr>
        <w:t>в образовательной организации являются настоящее По</w:t>
      </w:r>
      <w:r w:rsidR="00200C15">
        <w:rPr>
          <w:rFonts w:eastAsia="Times New Roman"/>
          <w:spacing w:val="-2"/>
          <w:sz w:val="28"/>
          <w:szCs w:val="28"/>
        </w:rPr>
        <w:t>ложение,</w:t>
      </w:r>
      <w:r w:rsidRPr="00200C15">
        <w:rPr>
          <w:rFonts w:eastAsia="Times New Roman"/>
          <w:spacing w:val="-2"/>
          <w:sz w:val="28"/>
          <w:szCs w:val="28"/>
        </w:rPr>
        <w:t xml:space="preserve"> Устав</w:t>
      </w:r>
      <w:r w:rsidR="00200C15">
        <w:rPr>
          <w:rFonts w:eastAsia="Times New Roman"/>
          <w:spacing w:val="-2"/>
          <w:sz w:val="28"/>
          <w:szCs w:val="28"/>
        </w:rPr>
        <w:t xml:space="preserve"> </w:t>
      </w:r>
      <w:r w:rsidRPr="00200C15">
        <w:rPr>
          <w:rFonts w:eastAsia="Times New Roman"/>
          <w:spacing w:val="-1"/>
          <w:sz w:val="28"/>
          <w:szCs w:val="28"/>
        </w:rPr>
        <w:t>образовательной организации, программа по работе с одаренными</w:t>
      </w:r>
      <w:r w:rsidR="00200C15">
        <w:rPr>
          <w:rFonts w:eastAsia="Times New Roman"/>
          <w:spacing w:val="-1"/>
          <w:sz w:val="28"/>
          <w:szCs w:val="28"/>
        </w:rPr>
        <w:t xml:space="preserve"> </w:t>
      </w:r>
      <w:r w:rsidRPr="00200C15">
        <w:rPr>
          <w:rFonts w:eastAsia="Times New Roman"/>
          <w:spacing w:val="-1"/>
          <w:sz w:val="28"/>
          <w:szCs w:val="28"/>
        </w:rPr>
        <w:t>школьниками, приказ руководителя образовательной организации о</w:t>
      </w:r>
      <w:r w:rsidR="00200C15">
        <w:rPr>
          <w:rFonts w:eastAsia="Times New Roman"/>
          <w:spacing w:val="-1"/>
          <w:sz w:val="28"/>
          <w:szCs w:val="28"/>
        </w:rPr>
        <w:t xml:space="preserve"> </w:t>
      </w:r>
      <w:r w:rsidRPr="00200C15">
        <w:rPr>
          <w:rFonts w:eastAsia="Times New Roman"/>
          <w:sz w:val="28"/>
          <w:szCs w:val="28"/>
        </w:rPr>
        <w:t>закреплении педагогов - наставников.</w:t>
      </w:r>
    </w:p>
    <w:p w:rsidR="0090305C" w:rsidRPr="00200C15" w:rsidRDefault="0019704E" w:rsidP="00036C2F">
      <w:pPr>
        <w:numPr>
          <w:ilvl w:val="0"/>
          <w:numId w:val="1"/>
        </w:numPr>
        <w:shd w:val="clear" w:color="auto" w:fill="FFFFFF"/>
        <w:tabs>
          <w:tab w:val="left" w:pos="1306"/>
        </w:tabs>
        <w:spacing w:line="276" w:lineRule="auto"/>
        <w:ind w:firstLine="576"/>
        <w:jc w:val="both"/>
        <w:rPr>
          <w:spacing w:val="-18"/>
          <w:sz w:val="28"/>
          <w:szCs w:val="28"/>
        </w:rPr>
      </w:pPr>
      <w:r w:rsidRPr="00200C15">
        <w:rPr>
          <w:rFonts w:eastAsia="Times New Roman"/>
          <w:spacing w:val="-2"/>
          <w:sz w:val="28"/>
          <w:szCs w:val="28"/>
        </w:rPr>
        <w:t>Настоящее положение регулирует поряд</w:t>
      </w:r>
      <w:r w:rsidR="00200C15">
        <w:rPr>
          <w:rFonts w:eastAsia="Times New Roman"/>
          <w:spacing w:val="-2"/>
          <w:sz w:val="28"/>
          <w:szCs w:val="28"/>
        </w:rPr>
        <w:t>о</w:t>
      </w:r>
      <w:r w:rsidRPr="00200C15">
        <w:rPr>
          <w:rFonts w:eastAsia="Times New Roman"/>
          <w:spacing w:val="-2"/>
          <w:sz w:val="28"/>
          <w:szCs w:val="28"/>
        </w:rPr>
        <w:t xml:space="preserve">к организации </w:t>
      </w:r>
      <w:r w:rsidRPr="00200C15">
        <w:rPr>
          <w:rFonts w:eastAsia="Times New Roman"/>
          <w:spacing w:val="-3"/>
          <w:sz w:val="28"/>
          <w:szCs w:val="28"/>
        </w:rPr>
        <w:t>наставничества в образовательных организациях м</w:t>
      </w:r>
      <w:r w:rsidR="00200C15">
        <w:rPr>
          <w:rFonts w:eastAsia="Times New Roman"/>
          <w:spacing w:val="-3"/>
          <w:sz w:val="28"/>
          <w:szCs w:val="28"/>
        </w:rPr>
        <w:t>униципально</w:t>
      </w:r>
      <w:r w:rsidRPr="00200C15">
        <w:rPr>
          <w:rFonts w:eastAsia="Times New Roman"/>
          <w:spacing w:val="-3"/>
          <w:sz w:val="28"/>
          <w:szCs w:val="28"/>
        </w:rPr>
        <w:t>го</w:t>
      </w:r>
      <w:r w:rsidR="00200C15">
        <w:rPr>
          <w:rFonts w:eastAsia="Times New Roman"/>
          <w:spacing w:val="-3"/>
          <w:sz w:val="28"/>
          <w:szCs w:val="28"/>
        </w:rPr>
        <w:t xml:space="preserve"> </w:t>
      </w:r>
      <w:r w:rsidRPr="00200C15">
        <w:rPr>
          <w:rFonts w:eastAsia="Times New Roman"/>
          <w:spacing w:val="-3"/>
          <w:sz w:val="28"/>
          <w:szCs w:val="28"/>
        </w:rPr>
        <w:t xml:space="preserve">образования </w:t>
      </w:r>
      <w:r w:rsidRPr="00200C15">
        <w:rPr>
          <w:rFonts w:eastAsia="Times New Roman"/>
          <w:sz w:val="28"/>
          <w:szCs w:val="28"/>
        </w:rPr>
        <w:t>Крымский район.</w:t>
      </w:r>
    </w:p>
    <w:p w:rsidR="0090305C" w:rsidRPr="00200C15" w:rsidRDefault="0019704E" w:rsidP="00036C2F">
      <w:pPr>
        <w:numPr>
          <w:ilvl w:val="0"/>
          <w:numId w:val="1"/>
        </w:numPr>
        <w:shd w:val="clear" w:color="auto" w:fill="FFFFFF"/>
        <w:tabs>
          <w:tab w:val="left" w:pos="1306"/>
        </w:tabs>
        <w:spacing w:line="276" w:lineRule="auto"/>
        <w:ind w:firstLine="576"/>
        <w:jc w:val="both"/>
        <w:rPr>
          <w:spacing w:val="-24"/>
          <w:sz w:val="28"/>
          <w:szCs w:val="28"/>
        </w:rPr>
      </w:pPr>
      <w:r w:rsidRPr="00200C15">
        <w:rPr>
          <w:rFonts w:eastAsia="Times New Roman"/>
          <w:spacing w:val="-1"/>
          <w:sz w:val="28"/>
          <w:szCs w:val="28"/>
        </w:rPr>
        <w:t xml:space="preserve">Наставничество - социальный институт, осуществляющий </w:t>
      </w:r>
      <w:r w:rsidRPr="00200C15">
        <w:rPr>
          <w:rFonts w:eastAsia="Times New Roman"/>
          <w:spacing w:val="-2"/>
          <w:sz w:val="28"/>
          <w:szCs w:val="28"/>
        </w:rPr>
        <w:t xml:space="preserve">практическую поддержку одаренных детей; привитие воспитаннику интереса к </w:t>
      </w:r>
      <w:r w:rsidRPr="00200C15">
        <w:rPr>
          <w:rFonts w:eastAsia="Times New Roman"/>
          <w:spacing w:val="-1"/>
          <w:sz w:val="28"/>
          <w:szCs w:val="28"/>
        </w:rPr>
        <w:t xml:space="preserve">деятельности по саморазвитию и самосовершенствованию; развитие способности ребенка самостоятельно и качественно обобщать опыт собственной деятельности, анализировать его, делать выводы, строить </w:t>
      </w:r>
      <w:r w:rsidRPr="00200C15">
        <w:rPr>
          <w:rFonts w:eastAsia="Times New Roman"/>
          <w:sz w:val="28"/>
          <w:szCs w:val="28"/>
        </w:rPr>
        <w:t>траекторию саморазвития; создание условий успешной адаптации и социализации выпускников в обществе.</w:t>
      </w:r>
    </w:p>
    <w:p w:rsidR="0019704E" w:rsidRPr="00036C2F" w:rsidRDefault="0019704E" w:rsidP="00036C2F">
      <w:pPr>
        <w:numPr>
          <w:ilvl w:val="0"/>
          <w:numId w:val="1"/>
        </w:numPr>
        <w:shd w:val="clear" w:color="auto" w:fill="FFFFFF"/>
        <w:tabs>
          <w:tab w:val="left" w:pos="1306"/>
        </w:tabs>
        <w:spacing w:line="276" w:lineRule="auto"/>
        <w:ind w:left="10" w:firstLine="576"/>
        <w:jc w:val="both"/>
        <w:rPr>
          <w:sz w:val="28"/>
          <w:szCs w:val="28"/>
        </w:rPr>
      </w:pPr>
      <w:r w:rsidRPr="00200C15">
        <w:rPr>
          <w:rFonts w:eastAsia="Times New Roman"/>
          <w:spacing w:val="-1"/>
          <w:sz w:val="28"/>
          <w:szCs w:val="28"/>
        </w:rPr>
        <w:t xml:space="preserve">Школьное наставничество предусматривает систематическую индивидуальную работу по систематизации и обобщению материалов портфолио одаренного ребенка, по взаимодействию с закрепленным за ним </w:t>
      </w:r>
      <w:r w:rsidRPr="00200C15">
        <w:rPr>
          <w:rFonts w:eastAsia="Times New Roman"/>
          <w:spacing w:val="-3"/>
          <w:sz w:val="28"/>
          <w:szCs w:val="28"/>
        </w:rPr>
        <w:t>одаренными детьми, их родителями (законными представи</w:t>
      </w:r>
      <w:r w:rsidR="00200C15" w:rsidRPr="00200C15">
        <w:rPr>
          <w:rFonts w:eastAsia="Times New Roman"/>
          <w:spacing w:val="-3"/>
          <w:sz w:val="28"/>
          <w:szCs w:val="28"/>
        </w:rPr>
        <w:t>т</w:t>
      </w:r>
      <w:r w:rsidRPr="00200C15">
        <w:rPr>
          <w:rFonts w:eastAsia="Times New Roman"/>
          <w:spacing w:val="-3"/>
          <w:sz w:val="28"/>
          <w:szCs w:val="28"/>
        </w:rPr>
        <w:t>елями), учителями-</w:t>
      </w:r>
      <w:r w:rsidRPr="00200C15">
        <w:rPr>
          <w:rFonts w:eastAsia="Times New Roman"/>
          <w:sz w:val="28"/>
          <w:szCs w:val="28"/>
        </w:rPr>
        <w:t xml:space="preserve">предметниками, педагогами дополнительного образования, </w:t>
      </w:r>
      <w:r w:rsidR="00036C2F">
        <w:rPr>
          <w:rFonts w:eastAsia="Times New Roman"/>
          <w:sz w:val="28"/>
          <w:szCs w:val="28"/>
        </w:rPr>
        <w:t xml:space="preserve"> </w:t>
      </w:r>
      <w:r w:rsidR="00200C15">
        <w:rPr>
          <w:rFonts w:eastAsia="Times New Roman"/>
          <w:sz w:val="28"/>
          <w:szCs w:val="28"/>
        </w:rPr>
        <w:t>адми</w:t>
      </w:r>
      <w:r>
        <w:rPr>
          <w:rFonts w:eastAsia="Times New Roman"/>
          <w:sz w:val="28"/>
          <w:szCs w:val="28"/>
        </w:rPr>
        <w:t>ни</w:t>
      </w:r>
      <w:r w:rsidR="00200C15">
        <w:rPr>
          <w:rFonts w:eastAsia="Times New Roman"/>
          <w:sz w:val="28"/>
          <w:szCs w:val="28"/>
        </w:rPr>
        <w:t>с</w:t>
      </w:r>
      <w:r w:rsidRPr="00200C15">
        <w:rPr>
          <w:rFonts w:eastAsia="Times New Roman"/>
          <w:sz w:val="28"/>
          <w:szCs w:val="28"/>
        </w:rPr>
        <w:t xml:space="preserve">трацией </w:t>
      </w:r>
      <w:r w:rsidR="00036C2F">
        <w:rPr>
          <w:rFonts w:eastAsia="Times New Roman"/>
          <w:sz w:val="28"/>
          <w:szCs w:val="28"/>
        </w:rPr>
        <w:t xml:space="preserve"> </w:t>
      </w:r>
      <w:r w:rsidRPr="00200C15">
        <w:rPr>
          <w:rFonts w:eastAsia="Times New Roman"/>
          <w:sz w:val="28"/>
          <w:szCs w:val="28"/>
        </w:rPr>
        <w:t>школы.</w:t>
      </w:r>
    </w:p>
    <w:p w:rsidR="00FD240A" w:rsidRDefault="00FD240A" w:rsidP="00036C2F">
      <w:pPr>
        <w:shd w:val="clear" w:color="auto" w:fill="FFFFFF"/>
        <w:spacing w:line="276" w:lineRule="auto"/>
        <w:ind w:left="19" w:firstLine="576"/>
        <w:jc w:val="center"/>
        <w:rPr>
          <w:b/>
          <w:sz w:val="28"/>
          <w:szCs w:val="28"/>
        </w:rPr>
      </w:pPr>
    </w:p>
    <w:p w:rsidR="0090305C" w:rsidRPr="0019704E" w:rsidRDefault="0019704E" w:rsidP="00036C2F">
      <w:pPr>
        <w:shd w:val="clear" w:color="auto" w:fill="FFFFFF"/>
        <w:spacing w:line="276" w:lineRule="auto"/>
        <w:ind w:left="19" w:firstLine="576"/>
        <w:jc w:val="center"/>
        <w:rPr>
          <w:b/>
          <w:sz w:val="28"/>
          <w:szCs w:val="28"/>
        </w:rPr>
      </w:pPr>
      <w:r w:rsidRPr="0019704E">
        <w:rPr>
          <w:b/>
          <w:sz w:val="28"/>
          <w:szCs w:val="28"/>
        </w:rPr>
        <w:t xml:space="preserve">2. </w:t>
      </w:r>
      <w:r>
        <w:rPr>
          <w:rFonts w:eastAsia="Times New Roman"/>
          <w:b/>
          <w:sz w:val="28"/>
          <w:szCs w:val="28"/>
        </w:rPr>
        <w:t>Цели и задачи наставничества</w:t>
      </w:r>
    </w:p>
    <w:p w:rsidR="0090305C" w:rsidRPr="00200C15" w:rsidRDefault="0019704E" w:rsidP="00036C2F">
      <w:pPr>
        <w:shd w:val="clear" w:color="auto" w:fill="FFFFFF"/>
        <w:tabs>
          <w:tab w:val="left" w:pos="1118"/>
        </w:tabs>
        <w:spacing w:line="276" w:lineRule="auto"/>
        <w:ind w:left="658" w:firstLine="576"/>
        <w:jc w:val="both"/>
        <w:rPr>
          <w:sz w:val="28"/>
          <w:szCs w:val="28"/>
        </w:rPr>
      </w:pPr>
      <w:r w:rsidRPr="00200C15">
        <w:rPr>
          <w:spacing w:val="-6"/>
          <w:sz w:val="28"/>
          <w:szCs w:val="28"/>
        </w:rPr>
        <w:t>2.1.</w:t>
      </w:r>
      <w:r w:rsidRPr="00200C15">
        <w:rPr>
          <w:sz w:val="28"/>
          <w:szCs w:val="28"/>
        </w:rPr>
        <w:tab/>
      </w:r>
      <w:r w:rsidRPr="00200C15">
        <w:rPr>
          <w:rFonts w:eastAsia="Times New Roman"/>
          <w:sz w:val="28"/>
          <w:szCs w:val="28"/>
        </w:rPr>
        <w:t>Целью школьного нас</w:t>
      </w:r>
      <w:r>
        <w:rPr>
          <w:rFonts w:eastAsia="Times New Roman"/>
          <w:sz w:val="28"/>
          <w:szCs w:val="28"/>
        </w:rPr>
        <w:t>тавничества является привитие восп</w:t>
      </w:r>
      <w:r w:rsidRPr="00200C15">
        <w:rPr>
          <w:rFonts w:eastAsia="Times New Roman"/>
          <w:sz w:val="28"/>
          <w:szCs w:val="28"/>
        </w:rPr>
        <w:t>итанникам</w:t>
      </w:r>
      <w:r>
        <w:rPr>
          <w:rFonts w:eastAsia="Times New Roman"/>
          <w:sz w:val="28"/>
          <w:szCs w:val="28"/>
        </w:rPr>
        <w:t xml:space="preserve"> </w:t>
      </w:r>
      <w:r w:rsidRPr="00200C15">
        <w:rPr>
          <w:rFonts w:eastAsia="Times New Roman"/>
          <w:sz w:val="28"/>
          <w:szCs w:val="28"/>
        </w:rPr>
        <w:t xml:space="preserve">интереса к деятельности по фиксации, накоплению, </w:t>
      </w:r>
      <w:r>
        <w:rPr>
          <w:rFonts w:eastAsia="Times New Roman"/>
          <w:sz w:val="28"/>
          <w:szCs w:val="28"/>
        </w:rPr>
        <w:t xml:space="preserve">оцениванию </w:t>
      </w:r>
      <w:r w:rsidRPr="00200C15">
        <w:rPr>
          <w:rFonts w:eastAsia="Times New Roman"/>
          <w:sz w:val="28"/>
          <w:szCs w:val="28"/>
        </w:rPr>
        <w:t>индивидуальных достижений в разнообразных видах деятельно</w:t>
      </w:r>
      <w:r>
        <w:rPr>
          <w:rFonts w:eastAsia="Times New Roman"/>
          <w:sz w:val="28"/>
          <w:szCs w:val="28"/>
        </w:rPr>
        <w:t>сти</w:t>
      </w:r>
      <w:r w:rsidRPr="00200C15">
        <w:rPr>
          <w:rFonts w:eastAsia="Times New Roman"/>
          <w:sz w:val="28"/>
          <w:szCs w:val="28"/>
        </w:rPr>
        <w:t>: учебной,</w:t>
      </w:r>
      <w:r>
        <w:rPr>
          <w:rFonts w:eastAsia="Times New Roman"/>
          <w:sz w:val="28"/>
          <w:szCs w:val="28"/>
        </w:rPr>
        <w:t xml:space="preserve"> </w:t>
      </w:r>
      <w:r w:rsidRPr="00200C15">
        <w:rPr>
          <w:rFonts w:eastAsia="Times New Roman"/>
          <w:spacing w:val="-1"/>
          <w:sz w:val="28"/>
          <w:szCs w:val="28"/>
        </w:rPr>
        <w:t xml:space="preserve">творческой, социальной, коммуникативной, за учебный год и за </w:t>
      </w:r>
      <w:r>
        <w:rPr>
          <w:rFonts w:eastAsia="Times New Roman"/>
          <w:spacing w:val="-1"/>
          <w:sz w:val="28"/>
          <w:szCs w:val="28"/>
        </w:rPr>
        <w:t xml:space="preserve">весь </w:t>
      </w:r>
      <w:r w:rsidRPr="00200C15">
        <w:rPr>
          <w:rFonts w:eastAsia="Times New Roman"/>
          <w:spacing w:val="-1"/>
          <w:sz w:val="28"/>
          <w:szCs w:val="28"/>
        </w:rPr>
        <w:t>период его</w:t>
      </w:r>
      <w:r>
        <w:rPr>
          <w:rFonts w:eastAsia="Times New Roman"/>
          <w:spacing w:val="-1"/>
          <w:sz w:val="28"/>
          <w:szCs w:val="28"/>
        </w:rPr>
        <w:t xml:space="preserve"> </w:t>
      </w:r>
      <w:r w:rsidRPr="00200C15">
        <w:rPr>
          <w:rFonts w:eastAsia="Times New Roman"/>
          <w:sz w:val="28"/>
          <w:szCs w:val="28"/>
        </w:rPr>
        <w:t>воспитания и обучения.</w:t>
      </w:r>
    </w:p>
    <w:p w:rsidR="0090305C" w:rsidRPr="00200C15" w:rsidRDefault="0019704E" w:rsidP="00036C2F">
      <w:pPr>
        <w:shd w:val="clear" w:color="auto" w:fill="FFFFFF"/>
        <w:tabs>
          <w:tab w:val="left" w:pos="1118"/>
        </w:tabs>
        <w:spacing w:line="276" w:lineRule="auto"/>
        <w:ind w:left="658" w:firstLine="576"/>
        <w:jc w:val="both"/>
        <w:rPr>
          <w:sz w:val="28"/>
          <w:szCs w:val="28"/>
        </w:rPr>
      </w:pPr>
      <w:r w:rsidRPr="00200C15">
        <w:rPr>
          <w:spacing w:val="-6"/>
          <w:sz w:val="28"/>
          <w:szCs w:val="28"/>
        </w:rPr>
        <w:t>2.2.</w:t>
      </w:r>
      <w:r w:rsidRPr="00200C15">
        <w:rPr>
          <w:sz w:val="28"/>
          <w:szCs w:val="28"/>
        </w:rPr>
        <w:tab/>
      </w:r>
      <w:r w:rsidRPr="00200C15">
        <w:rPr>
          <w:rFonts w:eastAsia="Times New Roman"/>
          <w:sz w:val="28"/>
          <w:szCs w:val="28"/>
        </w:rPr>
        <w:t>Основными задачами школьного наставничества явля</w:t>
      </w:r>
      <w:r>
        <w:rPr>
          <w:rFonts w:eastAsia="Times New Roman"/>
          <w:sz w:val="28"/>
          <w:szCs w:val="28"/>
        </w:rPr>
        <w:t>ютс</w:t>
      </w:r>
      <w:r w:rsidRPr="00200C15">
        <w:rPr>
          <w:rFonts w:eastAsia="Times New Roman"/>
          <w:sz w:val="28"/>
          <w:szCs w:val="28"/>
        </w:rPr>
        <w:t>я</w:t>
      </w:r>
      <w:r w:rsidR="00FD240A">
        <w:rPr>
          <w:rFonts w:eastAsia="Times New Roman"/>
          <w:sz w:val="28"/>
          <w:szCs w:val="28"/>
        </w:rPr>
        <w:t>:</w:t>
      </w:r>
    </w:p>
    <w:p w:rsidR="0090305C" w:rsidRPr="00200C15" w:rsidRDefault="0019704E" w:rsidP="00036C2F">
      <w:pPr>
        <w:numPr>
          <w:ilvl w:val="0"/>
          <w:numId w:val="2"/>
        </w:numPr>
        <w:shd w:val="clear" w:color="auto" w:fill="FFFFFF"/>
        <w:tabs>
          <w:tab w:val="left" w:pos="206"/>
        </w:tabs>
        <w:spacing w:line="276" w:lineRule="auto"/>
        <w:ind w:firstLine="576"/>
        <w:jc w:val="both"/>
        <w:rPr>
          <w:sz w:val="28"/>
          <w:szCs w:val="28"/>
        </w:rPr>
      </w:pPr>
      <w:r w:rsidRPr="00200C15">
        <w:rPr>
          <w:rFonts w:eastAsia="Times New Roman"/>
          <w:sz w:val="28"/>
          <w:szCs w:val="28"/>
        </w:rPr>
        <w:lastRenderedPageBreak/>
        <w:t>практическая поддержка одаренных детей;</w:t>
      </w:r>
    </w:p>
    <w:p w:rsidR="0090305C" w:rsidRPr="00200C15" w:rsidRDefault="0019704E" w:rsidP="008344F4">
      <w:pPr>
        <w:numPr>
          <w:ilvl w:val="0"/>
          <w:numId w:val="2"/>
        </w:numPr>
        <w:shd w:val="clear" w:color="auto" w:fill="FFFFFF"/>
        <w:tabs>
          <w:tab w:val="left" w:pos="206"/>
        </w:tabs>
        <w:spacing w:line="276" w:lineRule="auto"/>
        <w:ind w:right="2" w:firstLine="576"/>
        <w:jc w:val="both"/>
        <w:rPr>
          <w:sz w:val="28"/>
          <w:szCs w:val="28"/>
        </w:rPr>
      </w:pPr>
      <w:r w:rsidRPr="00200C15">
        <w:rPr>
          <w:rFonts w:eastAsia="Times New Roman"/>
          <w:sz w:val="28"/>
          <w:szCs w:val="28"/>
        </w:rPr>
        <w:t>привитие воспитаннику интерес к деятельности по саморазвитию и самосовершенствованию;</w:t>
      </w:r>
    </w:p>
    <w:p w:rsidR="0090305C" w:rsidRPr="00200C15" w:rsidRDefault="0019704E" w:rsidP="00036C2F">
      <w:pPr>
        <w:numPr>
          <w:ilvl w:val="0"/>
          <w:numId w:val="2"/>
        </w:numPr>
        <w:shd w:val="clear" w:color="auto" w:fill="FFFFFF"/>
        <w:tabs>
          <w:tab w:val="left" w:pos="206"/>
        </w:tabs>
        <w:spacing w:line="276" w:lineRule="auto"/>
        <w:ind w:firstLine="576"/>
        <w:jc w:val="both"/>
        <w:rPr>
          <w:sz w:val="28"/>
          <w:szCs w:val="28"/>
        </w:rPr>
      </w:pPr>
      <w:r w:rsidRPr="00200C15">
        <w:rPr>
          <w:rFonts w:eastAsia="Times New Roman"/>
          <w:sz w:val="28"/>
          <w:szCs w:val="28"/>
        </w:rPr>
        <w:t>развитие способности ребенка самостоятельно и качественно обобщать опыт собственной деятельности, анализировать его, делать выводы, строить траекторию саморазвития;</w:t>
      </w:r>
    </w:p>
    <w:p w:rsidR="0090305C" w:rsidRPr="00200C15" w:rsidRDefault="0019704E" w:rsidP="008344F4">
      <w:pPr>
        <w:numPr>
          <w:ilvl w:val="0"/>
          <w:numId w:val="2"/>
        </w:numPr>
        <w:shd w:val="clear" w:color="auto" w:fill="FFFFFF"/>
        <w:tabs>
          <w:tab w:val="left" w:pos="206"/>
          <w:tab w:val="left" w:pos="10206"/>
        </w:tabs>
        <w:spacing w:line="276" w:lineRule="auto"/>
        <w:ind w:right="2" w:firstLine="576"/>
        <w:jc w:val="both"/>
        <w:rPr>
          <w:sz w:val="28"/>
          <w:szCs w:val="28"/>
        </w:rPr>
      </w:pPr>
      <w:r w:rsidRPr="00200C15">
        <w:rPr>
          <w:rFonts w:eastAsia="Times New Roman"/>
          <w:sz w:val="28"/>
          <w:szCs w:val="28"/>
        </w:rPr>
        <w:t>создание условий успешной адаптации и социализации выпускников в обществе.</w:t>
      </w:r>
    </w:p>
    <w:p w:rsidR="00FD240A" w:rsidRDefault="00FD240A" w:rsidP="00036C2F">
      <w:pPr>
        <w:shd w:val="clear" w:color="auto" w:fill="FFFFFF"/>
        <w:spacing w:line="276" w:lineRule="auto"/>
        <w:ind w:left="62" w:firstLine="576"/>
        <w:jc w:val="center"/>
        <w:rPr>
          <w:b/>
          <w:sz w:val="28"/>
          <w:szCs w:val="28"/>
        </w:rPr>
      </w:pPr>
    </w:p>
    <w:p w:rsidR="0090305C" w:rsidRPr="0019704E" w:rsidRDefault="0019704E" w:rsidP="00036C2F">
      <w:pPr>
        <w:shd w:val="clear" w:color="auto" w:fill="FFFFFF"/>
        <w:spacing w:line="276" w:lineRule="auto"/>
        <w:ind w:left="62" w:firstLine="576"/>
        <w:jc w:val="center"/>
        <w:rPr>
          <w:b/>
          <w:sz w:val="28"/>
          <w:szCs w:val="28"/>
        </w:rPr>
      </w:pPr>
      <w:r w:rsidRPr="0019704E">
        <w:rPr>
          <w:b/>
          <w:sz w:val="28"/>
          <w:szCs w:val="28"/>
        </w:rPr>
        <w:t xml:space="preserve">3. </w:t>
      </w:r>
      <w:r w:rsidRPr="0019704E">
        <w:rPr>
          <w:rFonts w:eastAsia="Times New Roman"/>
          <w:b/>
          <w:sz w:val="28"/>
          <w:szCs w:val="28"/>
        </w:rPr>
        <w:t>Организационные основы наставничества</w:t>
      </w:r>
      <w:r w:rsidR="00036C2F">
        <w:rPr>
          <w:rFonts w:eastAsia="Times New Roman"/>
          <w:b/>
          <w:sz w:val="28"/>
          <w:szCs w:val="28"/>
        </w:rPr>
        <w:t xml:space="preserve"> </w:t>
      </w:r>
    </w:p>
    <w:p w:rsidR="0090305C" w:rsidRPr="00200C15" w:rsidRDefault="0019704E" w:rsidP="008344F4">
      <w:pPr>
        <w:numPr>
          <w:ilvl w:val="0"/>
          <w:numId w:val="3"/>
        </w:numPr>
        <w:shd w:val="clear" w:color="auto" w:fill="FFFFFF"/>
        <w:tabs>
          <w:tab w:val="left" w:pos="1142"/>
        </w:tabs>
        <w:spacing w:line="276" w:lineRule="auto"/>
        <w:ind w:left="19" w:right="2" w:firstLine="576"/>
        <w:rPr>
          <w:spacing w:val="-7"/>
          <w:sz w:val="28"/>
          <w:szCs w:val="28"/>
        </w:rPr>
      </w:pPr>
      <w:r w:rsidRPr="00200C15">
        <w:rPr>
          <w:rFonts w:eastAsia="Times New Roman"/>
          <w:spacing w:val="-1"/>
          <w:sz w:val="28"/>
          <w:szCs w:val="28"/>
        </w:rPr>
        <w:t xml:space="preserve">Школьное </w:t>
      </w:r>
      <w:r w:rsidR="008344F4">
        <w:rPr>
          <w:rFonts w:eastAsia="Times New Roman"/>
          <w:spacing w:val="-1"/>
          <w:sz w:val="28"/>
          <w:szCs w:val="28"/>
        </w:rPr>
        <w:t xml:space="preserve"> </w:t>
      </w:r>
      <w:r w:rsidRPr="00200C15">
        <w:rPr>
          <w:rFonts w:eastAsia="Times New Roman"/>
          <w:spacing w:val="-1"/>
          <w:sz w:val="28"/>
          <w:szCs w:val="28"/>
        </w:rPr>
        <w:t>наставничество</w:t>
      </w:r>
      <w:r w:rsidR="008344F4">
        <w:rPr>
          <w:rFonts w:eastAsia="Times New Roman"/>
          <w:spacing w:val="-1"/>
          <w:sz w:val="28"/>
          <w:szCs w:val="28"/>
        </w:rPr>
        <w:t xml:space="preserve"> </w:t>
      </w:r>
      <w:r w:rsidRPr="00200C15">
        <w:rPr>
          <w:rFonts w:eastAsia="Times New Roman"/>
          <w:spacing w:val="-1"/>
          <w:sz w:val="28"/>
          <w:szCs w:val="28"/>
        </w:rPr>
        <w:t xml:space="preserve"> организуется на основании приказа </w:t>
      </w:r>
      <w:r w:rsidRPr="00200C15">
        <w:rPr>
          <w:rFonts w:eastAsia="Times New Roman"/>
          <w:sz w:val="28"/>
          <w:szCs w:val="28"/>
        </w:rPr>
        <w:t>директора школы.</w:t>
      </w:r>
    </w:p>
    <w:p w:rsidR="0090305C" w:rsidRPr="00200C15" w:rsidRDefault="0019704E" w:rsidP="00036C2F">
      <w:pPr>
        <w:numPr>
          <w:ilvl w:val="0"/>
          <w:numId w:val="3"/>
        </w:numPr>
        <w:shd w:val="clear" w:color="auto" w:fill="FFFFFF"/>
        <w:tabs>
          <w:tab w:val="left" w:pos="1142"/>
        </w:tabs>
        <w:spacing w:line="276" w:lineRule="auto"/>
        <w:ind w:left="19" w:firstLine="576"/>
        <w:jc w:val="both"/>
        <w:rPr>
          <w:spacing w:val="-10"/>
          <w:sz w:val="28"/>
          <w:szCs w:val="28"/>
        </w:rPr>
      </w:pPr>
      <w:r w:rsidRPr="00200C15">
        <w:rPr>
          <w:rFonts w:eastAsia="Times New Roman"/>
          <w:sz w:val="28"/>
          <w:szCs w:val="28"/>
        </w:rPr>
        <w:t>Руководство деятельностью наставников осуществляет заместитель директора школы по учебно-воспитательной работе и руководители методических объединений, в которых организуется наставничество.</w:t>
      </w:r>
    </w:p>
    <w:p w:rsidR="0090305C" w:rsidRPr="00200C15" w:rsidRDefault="0019704E" w:rsidP="00036C2F">
      <w:pPr>
        <w:numPr>
          <w:ilvl w:val="0"/>
          <w:numId w:val="3"/>
        </w:numPr>
        <w:shd w:val="clear" w:color="auto" w:fill="FFFFFF"/>
        <w:tabs>
          <w:tab w:val="left" w:pos="1142"/>
        </w:tabs>
        <w:spacing w:line="276" w:lineRule="auto"/>
        <w:ind w:left="19" w:firstLine="576"/>
        <w:jc w:val="both"/>
        <w:rPr>
          <w:spacing w:val="-9"/>
          <w:sz w:val="28"/>
          <w:szCs w:val="28"/>
        </w:rPr>
      </w:pPr>
      <w:r w:rsidRPr="00200C15">
        <w:rPr>
          <w:rFonts w:eastAsia="Times New Roman"/>
          <w:sz w:val="28"/>
          <w:szCs w:val="28"/>
        </w:rPr>
        <w:t xml:space="preserve">Администрация школы подбирает наставника из наиболее подготовленных учителей, т.к. усилия педагога, его подготовленность </w:t>
      </w:r>
      <w:r w:rsidRPr="00200C15">
        <w:rPr>
          <w:rFonts w:eastAsia="Times New Roman"/>
          <w:spacing w:val="-1"/>
          <w:sz w:val="28"/>
          <w:szCs w:val="28"/>
        </w:rPr>
        <w:t xml:space="preserve">определяют возможности для реализации и развития способностей учащихся. </w:t>
      </w:r>
      <w:r w:rsidRPr="00200C15">
        <w:rPr>
          <w:rFonts w:eastAsia="Times New Roman"/>
          <w:sz w:val="28"/>
          <w:szCs w:val="28"/>
        </w:rPr>
        <w:t>Наставник должен обладать способностями к воспитательной работе и может иметь одновременно более двух подшефных.</w:t>
      </w:r>
    </w:p>
    <w:p w:rsidR="008344F4" w:rsidRPr="008344F4" w:rsidRDefault="008344F4" w:rsidP="008344F4">
      <w:pPr>
        <w:shd w:val="clear" w:color="auto" w:fill="FFFFFF"/>
        <w:spacing w:line="276" w:lineRule="auto"/>
        <w:ind w:right="2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     3.4 </w:t>
      </w:r>
      <w:r w:rsidRPr="008344F4">
        <w:rPr>
          <w:spacing w:val="-4"/>
          <w:sz w:val="28"/>
          <w:szCs w:val="28"/>
        </w:rPr>
        <w:t xml:space="preserve"> </w:t>
      </w:r>
      <w:r w:rsidRPr="008344F4">
        <w:rPr>
          <w:rFonts w:eastAsia="Times New Roman"/>
          <w:spacing w:val="-4"/>
          <w:sz w:val="28"/>
          <w:szCs w:val="28"/>
        </w:rPr>
        <w:t>Кандидатуры наставников рассматриваются на заседаниях</w:t>
      </w:r>
      <w:r>
        <w:rPr>
          <w:rFonts w:eastAsia="Times New Roman"/>
          <w:spacing w:val="-4"/>
          <w:sz w:val="28"/>
          <w:szCs w:val="28"/>
        </w:rPr>
        <w:t xml:space="preserve"> </w:t>
      </w:r>
      <w:r w:rsidRPr="008344F4">
        <w:rPr>
          <w:rFonts w:eastAsia="Times New Roman"/>
          <w:spacing w:val="-4"/>
          <w:sz w:val="28"/>
          <w:szCs w:val="28"/>
        </w:rPr>
        <w:t>педагогического совета</w:t>
      </w:r>
      <w:r>
        <w:rPr>
          <w:rFonts w:eastAsia="Times New Roman"/>
          <w:spacing w:val="-4"/>
          <w:sz w:val="28"/>
          <w:szCs w:val="28"/>
        </w:rPr>
        <w:t xml:space="preserve">. </w:t>
      </w:r>
      <w:r w:rsidRPr="008344F4">
        <w:rPr>
          <w:rFonts w:eastAsia="Times New Roman"/>
          <w:spacing w:val="-4"/>
          <w:sz w:val="28"/>
          <w:szCs w:val="28"/>
        </w:rPr>
        <w:t xml:space="preserve">Наставник прикрепляется к одаренному </w:t>
      </w:r>
      <w:r>
        <w:rPr>
          <w:rFonts w:eastAsia="Times New Roman"/>
          <w:spacing w:val="-4"/>
          <w:sz w:val="28"/>
          <w:szCs w:val="28"/>
        </w:rPr>
        <w:t xml:space="preserve">ребенку на </w:t>
      </w:r>
      <w:r w:rsidRPr="008344F4">
        <w:rPr>
          <w:rFonts w:eastAsia="Times New Roman"/>
          <w:sz w:val="28"/>
          <w:szCs w:val="28"/>
        </w:rPr>
        <w:t>срок не менее одного года.</w:t>
      </w:r>
    </w:p>
    <w:p w:rsidR="008344F4" w:rsidRPr="008344F4" w:rsidRDefault="008344F4" w:rsidP="008344F4">
      <w:pPr>
        <w:pStyle w:val="a3"/>
        <w:shd w:val="clear" w:color="auto" w:fill="FFFFFF"/>
        <w:spacing w:line="276" w:lineRule="auto"/>
        <w:ind w:right="2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3.5</w:t>
      </w:r>
      <w:r w:rsidRPr="008344F4">
        <w:rPr>
          <w:spacing w:val="-5"/>
          <w:sz w:val="28"/>
          <w:szCs w:val="28"/>
        </w:rPr>
        <w:t xml:space="preserve">. </w:t>
      </w:r>
      <w:r w:rsidRPr="008344F4">
        <w:rPr>
          <w:rFonts w:eastAsia="Times New Roman"/>
          <w:spacing w:val="-5"/>
          <w:sz w:val="28"/>
          <w:szCs w:val="28"/>
        </w:rPr>
        <w:t>Показателями оценки эффективности работы наставн</w:t>
      </w:r>
      <w:r>
        <w:rPr>
          <w:rFonts w:eastAsia="Times New Roman"/>
          <w:spacing w:val="-5"/>
          <w:sz w:val="28"/>
          <w:szCs w:val="28"/>
        </w:rPr>
        <w:t xml:space="preserve">иков является </w:t>
      </w:r>
      <w:r w:rsidRPr="008344F4">
        <w:rPr>
          <w:rFonts w:eastAsia="Times New Roman"/>
          <w:spacing w:val="-5"/>
          <w:sz w:val="28"/>
          <w:szCs w:val="28"/>
        </w:rPr>
        <w:t xml:space="preserve"> </w:t>
      </w:r>
      <w:r w:rsidRPr="008344F4">
        <w:rPr>
          <w:rFonts w:eastAsia="Times New Roman"/>
          <w:spacing w:val="-4"/>
          <w:sz w:val="28"/>
          <w:szCs w:val="28"/>
        </w:rPr>
        <w:t>выполнение целей и задач настоящего положения в период наст</w:t>
      </w:r>
      <w:r>
        <w:rPr>
          <w:rFonts w:eastAsia="Times New Roman"/>
          <w:spacing w:val="-4"/>
          <w:sz w:val="28"/>
          <w:szCs w:val="28"/>
        </w:rPr>
        <w:t>авничества</w:t>
      </w:r>
      <w:r w:rsidRPr="008344F4">
        <w:rPr>
          <w:rFonts w:eastAsia="Times New Roman"/>
          <w:spacing w:val="-4"/>
          <w:sz w:val="28"/>
          <w:szCs w:val="28"/>
        </w:rPr>
        <w:t xml:space="preserve">. </w:t>
      </w:r>
      <w:r w:rsidRPr="008344F4">
        <w:rPr>
          <w:rFonts w:eastAsia="Times New Roman"/>
          <w:spacing w:val="-2"/>
          <w:sz w:val="28"/>
          <w:szCs w:val="28"/>
        </w:rPr>
        <w:t>Оценка производится на промежуточном и итоговом контроле.</w:t>
      </w:r>
    </w:p>
    <w:p w:rsidR="008344F4" w:rsidRDefault="008344F4" w:rsidP="008344F4">
      <w:pPr>
        <w:shd w:val="clear" w:color="auto" w:fill="FFFFFF"/>
        <w:tabs>
          <w:tab w:val="left" w:pos="1142"/>
        </w:tabs>
        <w:spacing w:line="276" w:lineRule="auto"/>
        <w:ind w:left="595" w:right="2"/>
        <w:jc w:val="both"/>
        <w:rPr>
          <w:spacing w:val="-9"/>
          <w:sz w:val="28"/>
          <w:szCs w:val="28"/>
        </w:rPr>
      </w:pPr>
    </w:p>
    <w:p w:rsidR="008344F4" w:rsidRPr="008344F4" w:rsidRDefault="008344F4" w:rsidP="008344F4">
      <w:pPr>
        <w:shd w:val="clear" w:color="auto" w:fill="FFFFFF"/>
        <w:spacing w:line="276" w:lineRule="auto"/>
        <w:jc w:val="center"/>
        <w:rPr>
          <w:b/>
          <w:sz w:val="28"/>
          <w:szCs w:val="28"/>
        </w:rPr>
      </w:pPr>
      <w:r w:rsidRPr="008344F4">
        <w:rPr>
          <w:b/>
          <w:sz w:val="28"/>
          <w:szCs w:val="28"/>
        </w:rPr>
        <w:t xml:space="preserve">4. </w:t>
      </w:r>
      <w:r w:rsidRPr="008344F4">
        <w:rPr>
          <w:rFonts w:eastAsia="Times New Roman"/>
          <w:b/>
          <w:sz w:val="28"/>
          <w:szCs w:val="28"/>
        </w:rPr>
        <w:t>Руководство работой наставника.</w:t>
      </w:r>
    </w:p>
    <w:p w:rsidR="008344F4" w:rsidRDefault="008344F4" w:rsidP="008344F4">
      <w:pPr>
        <w:shd w:val="clear" w:color="auto" w:fill="FFFFFF"/>
        <w:spacing w:line="276" w:lineRule="auto"/>
        <w:ind w:left="14" w:firstLine="576"/>
        <w:jc w:val="both"/>
        <w:rPr>
          <w:rFonts w:eastAsia="Times New Roman"/>
          <w:spacing w:val="-2"/>
          <w:sz w:val="28"/>
          <w:szCs w:val="28"/>
        </w:rPr>
      </w:pPr>
      <w:r w:rsidRPr="00200C15">
        <w:rPr>
          <w:spacing w:val="-3"/>
          <w:sz w:val="28"/>
          <w:szCs w:val="28"/>
        </w:rPr>
        <w:t xml:space="preserve">4,1. </w:t>
      </w:r>
      <w:r w:rsidRPr="00200C15">
        <w:rPr>
          <w:rFonts w:eastAsia="Times New Roman"/>
          <w:spacing w:val="-3"/>
          <w:sz w:val="28"/>
          <w:szCs w:val="28"/>
        </w:rPr>
        <w:t xml:space="preserve">Организация работы наставников и контроль их деятельности </w:t>
      </w:r>
      <w:r w:rsidRPr="00200C15">
        <w:rPr>
          <w:rFonts w:eastAsia="Times New Roman"/>
          <w:spacing w:val="-2"/>
          <w:sz w:val="28"/>
          <w:szCs w:val="28"/>
        </w:rPr>
        <w:t>возлагается на заместителя ди</w:t>
      </w:r>
      <w:r>
        <w:rPr>
          <w:rFonts w:eastAsia="Times New Roman"/>
          <w:spacing w:val="-2"/>
          <w:sz w:val="28"/>
          <w:szCs w:val="28"/>
        </w:rPr>
        <w:t xml:space="preserve">ректора по учебно-воспитательной </w:t>
      </w:r>
      <w:r w:rsidRPr="00200C15">
        <w:rPr>
          <w:rFonts w:eastAsia="Times New Roman"/>
          <w:spacing w:val="-2"/>
          <w:sz w:val="28"/>
          <w:szCs w:val="28"/>
        </w:rPr>
        <w:t>работе.</w:t>
      </w:r>
    </w:p>
    <w:p w:rsidR="008344F4" w:rsidRDefault="008344F4" w:rsidP="008344F4">
      <w:pPr>
        <w:shd w:val="clear" w:color="auto" w:fill="FFFFFF"/>
        <w:spacing w:line="276" w:lineRule="auto"/>
        <w:ind w:left="14" w:firstLine="576"/>
        <w:jc w:val="both"/>
        <w:rPr>
          <w:rFonts w:eastAsia="Times New Roman"/>
          <w:spacing w:val="-2"/>
          <w:sz w:val="28"/>
          <w:szCs w:val="28"/>
        </w:rPr>
      </w:pPr>
    </w:p>
    <w:p w:rsidR="008344F4" w:rsidRPr="008344F4" w:rsidRDefault="008344F4" w:rsidP="008344F4">
      <w:pPr>
        <w:shd w:val="clear" w:color="auto" w:fill="FFFFFF"/>
        <w:spacing w:line="276" w:lineRule="auto"/>
        <w:ind w:left="14" w:firstLine="576"/>
        <w:jc w:val="center"/>
        <w:rPr>
          <w:b/>
          <w:sz w:val="28"/>
          <w:szCs w:val="28"/>
        </w:rPr>
      </w:pPr>
      <w:r w:rsidRPr="008344F4">
        <w:rPr>
          <w:rFonts w:eastAsia="Times New Roman"/>
          <w:b/>
          <w:sz w:val="28"/>
          <w:szCs w:val="28"/>
        </w:rPr>
        <w:t>5. Документы, регламентирующие наставничество.</w:t>
      </w:r>
    </w:p>
    <w:p w:rsidR="008344F4" w:rsidRPr="00200C15" w:rsidRDefault="008344F4" w:rsidP="008344F4">
      <w:pPr>
        <w:shd w:val="clear" w:color="auto" w:fill="FFFFFF"/>
        <w:spacing w:line="276" w:lineRule="auto"/>
        <w:ind w:left="19" w:firstLine="576"/>
        <w:jc w:val="both"/>
        <w:rPr>
          <w:sz w:val="28"/>
          <w:szCs w:val="28"/>
        </w:rPr>
      </w:pPr>
      <w:r w:rsidRPr="00200C15">
        <w:rPr>
          <w:spacing w:val="-3"/>
          <w:sz w:val="28"/>
          <w:szCs w:val="28"/>
        </w:rPr>
        <w:t xml:space="preserve">5.1. </w:t>
      </w:r>
      <w:r w:rsidRPr="00200C15">
        <w:rPr>
          <w:rFonts w:eastAsia="Times New Roman"/>
          <w:spacing w:val="-3"/>
          <w:sz w:val="28"/>
          <w:szCs w:val="28"/>
        </w:rPr>
        <w:t xml:space="preserve">К документам, регламентирующим деятельность наставников, </w:t>
      </w:r>
      <w:r w:rsidRPr="00200C15">
        <w:rPr>
          <w:rFonts w:eastAsia="Times New Roman"/>
          <w:sz w:val="28"/>
          <w:szCs w:val="28"/>
        </w:rPr>
        <w:t>относятся:</w:t>
      </w:r>
    </w:p>
    <w:p w:rsidR="008344F4" w:rsidRPr="00200C15" w:rsidRDefault="008344F4" w:rsidP="008344F4">
      <w:pPr>
        <w:numPr>
          <w:ilvl w:val="0"/>
          <w:numId w:val="4"/>
        </w:numPr>
        <w:shd w:val="clear" w:color="auto" w:fill="FFFFFF"/>
        <w:tabs>
          <w:tab w:val="left" w:pos="202"/>
        </w:tabs>
        <w:spacing w:line="276" w:lineRule="auto"/>
        <w:ind w:firstLine="576"/>
        <w:jc w:val="both"/>
        <w:rPr>
          <w:sz w:val="28"/>
          <w:szCs w:val="28"/>
        </w:rPr>
      </w:pPr>
      <w:r w:rsidRPr="00200C15">
        <w:rPr>
          <w:rFonts w:eastAsia="Times New Roman"/>
          <w:spacing w:val="-3"/>
          <w:sz w:val="28"/>
          <w:szCs w:val="28"/>
        </w:rPr>
        <w:t>настоящее Положение;</w:t>
      </w:r>
    </w:p>
    <w:p w:rsidR="008344F4" w:rsidRPr="00200C15" w:rsidRDefault="008344F4" w:rsidP="008344F4">
      <w:pPr>
        <w:numPr>
          <w:ilvl w:val="0"/>
          <w:numId w:val="4"/>
        </w:numPr>
        <w:shd w:val="clear" w:color="auto" w:fill="FFFFFF"/>
        <w:tabs>
          <w:tab w:val="left" w:pos="202"/>
        </w:tabs>
        <w:spacing w:line="276" w:lineRule="auto"/>
        <w:ind w:firstLine="576"/>
        <w:jc w:val="both"/>
        <w:rPr>
          <w:sz w:val="28"/>
          <w:szCs w:val="28"/>
        </w:rPr>
      </w:pPr>
      <w:r w:rsidRPr="00200C15">
        <w:rPr>
          <w:rFonts w:eastAsia="Times New Roman"/>
          <w:sz w:val="28"/>
          <w:szCs w:val="28"/>
        </w:rPr>
        <w:t xml:space="preserve">приказ директора </w:t>
      </w:r>
      <w:r w:rsidR="00FD240A">
        <w:rPr>
          <w:rFonts w:eastAsia="Times New Roman"/>
          <w:sz w:val="28"/>
          <w:szCs w:val="28"/>
        </w:rPr>
        <w:t>образовательной организации</w:t>
      </w:r>
      <w:r w:rsidRPr="00200C15">
        <w:rPr>
          <w:rFonts w:eastAsia="Times New Roman"/>
          <w:sz w:val="28"/>
          <w:szCs w:val="28"/>
        </w:rPr>
        <w:t xml:space="preserve"> об организации наставничества;</w:t>
      </w:r>
    </w:p>
    <w:p w:rsidR="008344F4" w:rsidRPr="00200C15" w:rsidRDefault="008344F4" w:rsidP="008344F4">
      <w:pPr>
        <w:numPr>
          <w:ilvl w:val="0"/>
          <w:numId w:val="4"/>
        </w:numPr>
        <w:shd w:val="clear" w:color="auto" w:fill="FFFFFF"/>
        <w:tabs>
          <w:tab w:val="left" w:pos="202"/>
        </w:tabs>
        <w:spacing w:line="276" w:lineRule="auto"/>
        <w:ind w:firstLine="576"/>
        <w:jc w:val="both"/>
        <w:rPr>
          <w:sz w:val="28"/>
          <w:szCs w:val="28"/>
        </w:rPr>
      </w:pPr>
      <w:r w:rsidRPr="00200C15">
        <w:rPr>
          <w:rFonts w:eastAsia="Times New Roman"/>
          <w:spacing w:val="-2"/>
          <w:sz w:val="28"/>
          <w:szCs w:val="28"/>
        </w:rPr>
        <w:t>отчеты наставников о проделанной работе за определенные периоды;</w:t>
      </w:r>
    </w:p>
    <w:p w:rsidR="008344F4" w:rsidRPr="00FD240A" w:rsidRDefault="00FD240A" w:rsidP="00FD240A">
      <w:pPr>
        <w:numPr>
          <w:ilvl w:val="0"/>
          <w:numId w:val="4"/>
        </w:numPr>
        <w:shd w:val="clear" w:color="auto" w:fill="FFFFFF"/>
        <w:tabs>
          <w:tab w:val="left" w:pos="202"/>
        </w:tabs>
        <w:spacing w:line="276" w:lineRule="auto"/>
        <w:ind w:firstLine="576"/>
        <w:jc w:val="both"/>
        <w:rPr>
          <w:sz w:val="28"/>
          <w:szCs w:val="28"/>
        </w:rPr>
        <w:sectPr w:rsidR="008344F4" w:rsidRPr="00FD240A" w:rsidSect="00200C15">
          <w:pgSz w:w="11909" w:h="16834"/>
          <w:pgMar w:top="851" w:right="567" w:bottom="851" w:left="1134" w:header="720" w:footer="720" w:gutter="0"/>
          <w:cols w:space="60"/>
          <w:noEndnote/>
          <w:docGrid w:linePitch="272"/>
        </w:sectPr>
      </w:pPr>
      <w:r>
        <w:rPr>
          <w:rFonts w:eastAsia="Times New Roman"/>
          <w:spacing w:val="-2"/>
          <w:sz w:val="28"/>
          <w:szCs w:val="28"/>
        </w:rPr>
        <w:t>портфолио воспитанников.</w:t>
      </w:r>
      <w:bookmarkStart w:id="0" w:name="_GoBack"/>
      <w:bookmarkEnd w:id="0"/>
    </w:p>
    <w:p w:rsidR="00A414CA" w:rsidRPr="00200C15" w:rsidRDefault="00A414CA" w:rsidP="00FD240A">
      <w:pPr>
        <w:shd w:val="clear" w:color="auto" w:fill="FFFFFF"/>
        <w:spacing w:line="276" w:lineRule="auto"/>
        <w:jc w:val="both"/>
        <w:rPr>
          <w:sz w:val="28"/>
          <w:szCs w:val="28"/>
        </w:rPr>
      </w:pPr>
    </w:p>
    <w:sectPr w:rsidR="00A414CA" w:rsidRPr="00200C15" w:rsidSect="00FD240A">
      <w:pgSz w:w="11909" w:h="16834"/>
      <w:pgMar w:top="851" w:right="567" w:bottom="851" w:left="1134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113" w:rsidRDefault="00332113" w:rsidP="00FD240A">
      <w:r>
        <w:separator/>
      </w:r>
    </w:p>
  </w:endnote>
  <w:endnote w:type="continuationSeparator" w:id="0">
    <w:p w:rsidR="00332113" w:rsidRDefault="00332113" w:rsidP="00FD2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113" w:rsidRDefault="00332113" w:rsidP="00FD240A">
      <w:r>
        <w:separator/>
      </w:r>
    </w:p>
  </w:footnote>
  <w:footnote w:type="continuationSeparator" w:id="0">
    <w:p w:rsidR="00332113" w:rsidRDefault="00332113" w:rsidP="00FD2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7323B5C"/>
    <w:lvl w:ilvl="0">
      <w:numFmt w:val="bullet"/>
      <w:lvlText w:val="*"/>
      <w:lvlJc w:val="left"/>
    </w:lvl>
  </w:abstractNum>
  <w:abstractNum w:abstractNumId="1">
    <w:nsid w:val="01152486"/>
    <w:multiLevelType w:val="singleLevel"/>
    <w:tmpl w:val="610C5FD4"/>
    <w:lvl w:ilvl="0">
      <w:start w:val="1"/>
      <w:numFmt w:val="decimal"/>
      <w:lvlText w:val="3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2">
    <w:nsid w:val="4E2243C1"/>
    <w:multiLevelType w:val="singleLevel"/>
    <w:tmpl w:val="2C02A224"/>
    <w:lvl w:ilvl="0">
      <w:start w:val="2"/>
      <w:numFmt w:val="decimal"/>
      <w:lvlText w:val="1.%1"/>
      <w:legacy w:legacy="1" w:legacySpace="0" w:legacyIndent="749"/>
      <w:lvlJc w:val="left"/>
      <w:rPr>
        <w:rFonts w:ascii="Times New Roman" w:hAnsi="Times New Roman" w:cs="Times New Roman" w:hint="default"/>
      </w:rPr>
    </w:lvl>
  </w:abstractNum>
  <w:abstractNum w:abstractNumId="3">
    <w:nsid w:val="5C6D0F46"/>
    <w:multiLevelType w:val="singleLevel"/>
    <w:tmpl w:val="610C5FD4"/>
    <w:lvl w:ilvl="0">
      <w:start w:val="1"/>
      <w:numFmt w:val="decimal"/>
      <w:lvlText w:val="3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77F2"/>
    <w:rsid w:val="00036C2F"/>
    <w:rsid w:val="0019704E"/>
    <w:rsid w:val="00200C15"/>
    <w:rsid w:val="00332113"/>
    <w:rsid w:val="003B77F2"/>
    <w:rsid w:val="008344F4"/>
    <w:rsid w:val="0090305C"/>
    <w:rsid w:val="00A414CA"/>
    <w:rsid w:val="00FD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4F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D240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D240A"/>
    <w:rPr>
      <w:rFonts w:ascii="Times New Roman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D240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D240A"/>
    <w:rPr>
      <w:rFonts w:ascii="Times New Roman" w:hAnsi="Times New Roman" w:cs="Times New Roman"/>
      <w:sz w:val="20"/>
      <w:szCs w:val="20"/>
    </w:rPr>
  </w:style>
  <w:style w:type="paragraph" w:styleId="a8">
    <w:name w:val="Title"/>
    <w:basedOn w:val="a"/>
    <w:link w:val="a9"/>
    <w:qFormat/>
    <w:rsid w:val="00FD240A"/>
    <w:pPr>
      <w:widowControl/>
      <w:autoSpaceDE/>
      <w:autoSpaceDN/>
      <w:adjustRightInd/>
      <w:jc w:val="center"/>
    </w:pPr>
    <w:rPr>
      <w:rFonts w:eastAsia="Times New Roman"/>
      <w:b/>
      <w:bCs/>
      <w:sz w:val="40"/>
      <w:szCs w:val="24"/>
    </w:rPr>
  </w:style>
  <w:style w:type="character" w:customStyle="1" w:styleId="a9">
    <w:name w:val="Название Знак"/>
    <w:basedOn w:val="a0"/>
    <w:link w:val="a8"/>
    <w:rsid w:val="00FD240A"/>
    <w:rPr>
      <w:rFonts w:ascii="Times New Roman" w:eastAsia="Times New Roman" w:hAnsi="Times New Roman" w:cs="Times New Roman"/>
      <w:b/>
      <w:bCs/>
      <w:sz w:val="4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958EA-F9ED-4B69-A62E-BF28AB5FA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3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</cp:lastModifiedBy>
  <cp:revision>3</cp:revision>
  <dcterms:created xsi:type="dcterms:W3CDTF">2020-09-30T09:15:00Z</dcterms:created>
  <dcterms:modified xsi:type="dcterms:W3CDTF">2020-10-02T05:00:00Z</dcterms:modified>
</cp:coreProperties>
</file>