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03769" w:rsidRPr="00C03769" w:rsidRDefault="009A2193" w:rsidP="00C0376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A2193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АНТИТЕРРОР</w:t>
      </w:r>
      <w:r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ИСТИЧЕСКАЯ БЕЗОПАСНОСТЬ</w:t>
      </w:r>
    </w:p>
    <w:tbl>
      <w:tblPr>
        <w:tblStyle w:val="a8"/>
        <w:tblW w:w="0" w:type="auto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3"/>
        <w:gridCol w:w="5918"/>
      </w:tblGrid>
      <w:tr w:rsidR="00C03769" w:rsidTr="00C03769">
        <w:tc>
          <w:tcPr>
            <w:tcW w:w="3653" w:type="dxa"/>
          </w:tcPr>
          <w:p w:rsidR="00C03769" w:rsidRDefault="00C03769" w:rsidP="008C6D3B">
            <w:pPr>
              <w:ind w:left="284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noProof/>
                <w:color w:val="000000" w:themeColor="text1"/>
                <w:sz w:val="27"/>
                <w:u w:val="single"/>
              </w:rPr>
              <w:drawing>
                <wp:inline distT="0" distB="0" distL="0" distR="0">
                  <wp:extent cx="1581150" cy="1038650"/>
                  <wp:effectExtent l="19050" t="0" r="0" b="0"/>
                  <wp:docPr id="4" name="Рисунок 1" descr="C:\Users\Алина\Pictures\2790497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ина\Pictures\2790497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98" cy="1040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</w:tcPr>
          <w:p w:rsidR="00C03769" w:rsidRDefault="00C03769" w:rsidP="00C0376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</w:p>
          <w:p w:rsidR="00C03769" w:rsidRPr="00C03769" w:rsidRDefault="00C03769" w:rsidP="00C0376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Pr="00C037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ПАМЯТКА ДЛЯ РОДИТЕЛЕЙ</w:t>
            </w:r>
          </w:p>
          <w:p w:rsidR="00C03769" w:rsidRDefault="00C03769" w:rsidP="00C03769">
            <w:pPr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7"/>
                <w:u w:val="single"/>
              </w:rPr>
            </w:pPr>
          </w:p>
          <w:p w:rsidR="00C03769" w:rsidRDefault="00C03769" w:rsidP="00C03769">
            <w:pPr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7"/>
                <w:u w:val="single"/>
              </w:rPr>
            </w:pPr>
          </w:p>
          <w:p w:rsidR="00C03769" w:rsidRDefault="00C03769" w:rsidP="00C03769">
            <w:pPr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7"/>
                <w:u w:val="single"/>
              </w:rPr>
            </w:pPr>
          </w:p>
          <w:p w:rsidR="00C03769" w:rsidRDefault="008C6D3B" w:rsidP="00C03769">
            <w:pP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C6D3B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7"/>
              </w:rPr>
              <w:t xml:space="preserve">         </w:t>
            </w:r>
            <w:r w:rsidR="00C03769" w:rsidRPr="0004472D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7"/>
                <w:u w:val="single"/>
              </w:rPr>
              <w:t>УВАЖАЕМЫЕ РОДИТЕЛИ!</w:t>
            </w:r>
            <w:r w:rsidR="00C03769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7"/>
                <w:u w:val="single"/>
              </w:rPr>
              <w:t xml:space="preserve">   </w:t>
            </w:r>
          </w:p>
        </w:tc>
      </w:tr>
    </w:tbl>
    <w:p w:rsidR="0004472D" w:rsidRPr="00C03769" w:rsidRDefault="0004472D" w:rsidP="00C037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 w:themeColor="text1"/>
          <w:sz w:val="27"/>
          <w:u w:val="single"/>
        </w:rPr>
      </w:pPr>
    </w:p>
    <w:p w:rsidR="0004472D" w:rsidRPr="0004472D" w:rsidRDefault="0004472D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Терроризм – это боль, одинаковая для всех.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Мы надеемся, что Вам и вашим детям</w:t>
      </w:r>
      <w:r w:rsidRPr="00044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04472D" w:rsidRDefault="0004472D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04472D" w:rsidRDefault="0004472D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25D32" w:rsidRDefault="00D25D32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72D" w:rsidRPr="00D25D32" w:rsidRDefault="0004472D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25D3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Вы должны научить своих детей основным правилам </w:t>
      </w:r>
      <w:proofErr w:type="gramStart"/>
      <w:r w:rsidRPr="00D25D3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антитеррористической</w:t>
      </w:r>
      <w:proofErr w:type="gramEnd"/>
      <w:r w:rsidRPr="00D25D3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безопасности:</w:t>
      </w:r>
    </w:p>
    <w:p w:rsidR="0004472D" w:rsidRPr="0004472D" w:rsidRDefault="0004472D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4472D" w:rsidRPr="0004472D" w:rsidRDefault="00981147" w:rsidP="0004472D">
      <w:pPr>
        <w:numPr>
          <w:ilvl w:val="0"/>
          <w:numId w:val="5"/>
        </w:numPr>
        <w:shd w:val="clear" w:color="auto" w:fill="F6F6F6"/>
        <w:spacing w:after="192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</w:t>
      </w:r>
      <w:r w:rsidR="0004472D"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подозрительных людей, предметы, на любые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подозрительные мелочи. Сообщать</w:t>
      </w:r>
      <w:r w:rsidR="0004472D"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 всем подозрительном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взрослым, </w:t>
      </w:r>
      <w:r w:rsidR="0004472D"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сотрудникам правоохранительных органов.</w:t>
      </w:r>
    </w:p>
    <w:p w:rsidR="0004472D" w:rsidRPr="0004472D" w:rsidRDefault="00981147" w:rsidP="0004472D">
      <w:pPr>
        <w:numPr>
          <w:ilvl w:val="0"/>
          <w:numId w:val="5"/>
        </w:numPr>
        <w:shd w:val="clear" w:color="auto" w:fill="F6F6F6"/>
        <w:spacing w:after="192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Остерегаться</w:t>
      </w:r>
      <w:r w:rsidR="0004472D"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с большими сумками и чемоданами, особенно, если они находятся в месте, не подходящем для такой поклажи.</w:t>
      </w:r>
    </w:p>
    <w:p w:rsidR="0004472D" w:rsidRPr="0004472D" w:rsidRDefault="00981147" w:rsidP="0004472D">
      <w:pPr>
        <w:numPr>
          <w:ilvl w:val="0"/>
          <w:numId w:val="5"/>
        </w:numPr>
        <w:shd w:val="clear" w:color="auto" w:fill="F6F6F6"/>
        <w:spacing w:after="192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Стараться</w:t>
      </w:r>
      <w:r w:rsidR="0004472D"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удалиться на максимальное расстояние от тех, кто ведет себя неадекватно, нервозн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испуганно</w:t>
      </w:r>
      <w:r w:rsidR="0004472D"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472D" w:rsidRPr="0004472D" w:rsidRDefault="00981147" w:rsidP="0004472D">
      <w:pPr>
        <w:numPr>
          <w:ilvl w:val="0"/>
          <w:numId w:val="5"/>
        </w:numPr>
        <w:shd w:val="clear" w:color="auto" w:fill="F6F6F6"/>
        <w:spacing w:after="192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принимать</w:t>
      </w:r>
      <w:r w:rsidR="0004472D"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незнакомц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 пакеты и сумки, не оставлять</w:t>
      </w:r>
      <w:r w:rsidR="0004472D"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сумки без присмотра.</w:t>
      </w:r>
    </w:p>
    <w:p w:rsidR="0004472D" w:rsidRPr="0004472D" w:rsidRDefault="0004472D" w:rsidP="0004472D">
      <w:pPr>
        <w:numPr>
          <w:ilvl w:val="0"/>
          <w:numId w:val="5"/>
        </w:numPr>
        <w:shd w:val="clear" w:color="auto" w:fill="F6F6F6"/>
        <w:spacing w:after="192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</w:t>
      </w:r>
      <w:r w:rsidR="00981147">
        <w:rPr>
          <w:rFonts w:ascii="Times New Roman" w:eastAsia="Times New Roman" w:hAnsi="Times New Roman" w:cs="Times New Roman"/>
          <w:color w:val="000000"/>
          <w:sz w:val="28"/>
          <w:szCs w:val="28"/>
        </w:rPr>
        <w:t>оизошел взрыв, пожар, слышен</w:t>
      </w:r>
      <w:r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сильный шум и крики – </w:t>
      </w:r>
      <w:r w:rsidR="00935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</w:t>
      </w:r>
      <w:r w:rsidR="009352B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приступать</w:t>
      </w:r>
      <w:r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эвакуации. </w:t>
      </w:r>
      <w:r w:rsidR="00935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Помещение покидать </w:t>
      </w:r>
      <w:r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организованно</w:t>
      </w:r>
      <w:r w:rsidR="00935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сопровождающим). Возвращаться </w:t>
      </w:r>
      <w:r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покинутое помещение только после разрешения ответственных лиц.</w:t>
      </w:r>
    </w:p>
    <w:p w:rsidR="0004472D" w:rsidRPr="0004472D" w:rsidRDefault="009352B3" w:rsidP="0004472D">
      <w:pPr>
        <w:numPr>
          <w:ilvl w:val="0"/>
          <w:numId w:val="5"/>
        </w:numPr>
        <w:shd w:val="clear" w:color="auto" w:fill="F6F6F6"/>
        <w:spacing w:after="192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Стараться</w:t>
      </w:r>
      <w:r w:rsidR="0004472D" w:rsidRPr="00044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поддаваться панике, что бы ни произошло.</w:t>
      </w:r>
    </w:p>
    <w:p w:rsidR="0004472D" w:rsidRPr="00D25D32" w:rsidRDefault="0004472D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</w:pPr>
      <w:r w:rsidRPr="00D25D3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r w:rsidRPr="00D25D3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>Объясните детям, что необходимо сообщать взрослым или сотрудникам полиции:</w:t>
      </w:r>
    </w:p>
    <w:p w:rsidR="00D25D32" w:rsidRPr="00D25D32" w:rsidRDefault="00D25D32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25D32" w:rsidRPr="00C03769" w:rsidRDefault="0004472D" w:rsidP="00C03769">
      <w:pPr>
        <w:pStyle w:val="a5"/>
        <w:numPr>
          <w:ilvl w:val="0"/>
          <w:numId w:val="6"/>
        </w:num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>О бесхозных вещах.</w:t>
      </w:r>
    </w:p>
    <w:p w:rsidR="00D25D32" w:rsidRPr="00D25D32" w:rsidRDefault="0004472D" w:rsidP="00D25D32">
      <w:pPr>
        <w:pStyle w:val="a5"/>
        <w:numPr>
          <w:ilvl w:val="0"/>
          <w:numId w:val="6"/>
        </w:num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>О подозрительных  предметах в общественн</w:t>
      </w:r>
      <w:r w:rsidR="00D25D32" w:rsidRP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местах.</w:t>
      </w:r>
    </w:p>
    <w:p w:rsidR="0004472D" w:rsidRPr="00D25D32" w:rsidRDefault="0004472D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</w:pPr>
      <w:r w:rsidRPr="00D25D3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lastRenderedPageBreak/>
        <w:t>Обязательно проводите с детьми дома разъяснительные беседы о недопустимости:</w:t>
      </w:r>
    </w:p>
    <w:p w:rsidR="00D25D32" w:rsidRPr="00D25D32" w:rsidRDefault="00D25D32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D32" w:rsidRDefault="0004472D" w:rsidP="00D25D32">
      <w:pPr>
        <w:pStyle w:val="a5"/>
        <w:numPr>
          <w:ilvl w:val="0"/>
          <w:numId w:val="7"/>
        </w:numPr>
        <w:shd w:val="clear" w:color="auto" w:fill="F6F6F6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незнакомыми предметами, найденными на улице или в общественных местах.</w:t>
      </w:r>
    </w:p>
    <w:p w:rsidR="00D25D32" w:rsidRPr="00D25D32" w:rsidRDefault="00D25D32" w:rsidP="00D25D32">
      <w:pPr>
        <w:pStyle w:val="a5"/>
        <w:shd w:val="clear" w:color="auto" w:fill="F6F6F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72D" w:rsidRPr="00D25D32" w:rsidRDefault="0004472D" w:rsidP="00D25D32">
      <w:pPr>
        <w:pStyle w:val="a5"/>
        <w:numPr>
          <w:ilvl w:val="0"/>
          <w:numId w:val="7"/>
        </w:numPr>
        <w:shd w:val="clear" w:color="auto" w:fill="F6F6F6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 у незнакомых л</w:t>
      </w:r>
      <w:r w:rsid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юдей на улице сумки, свертки </w:t>
      </w:r>
      <w:r w:rsidRP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D25D32" w:rsidRPr="00D25D32" w:rsidRDefault="00D25D32" w:rsidP="00D25D32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D32" w:rsidRDefault="0004472D" w:rsidP="00D25D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  <w:r w:rsidRPr="00D25D3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Родители! Вы отвечаете за жизнь и здоровье ваших детей.</w:t>
      </w:r>
    </w:p>
    <w:p w:rsidR="008C6D3B" w:rsidRPr="00D25D32" w:rsidRDefault="008C6D3B" w:rsidP="00D25D32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</w:p>
    <w:p w:rsidR="00D25D32" w:rsidRDefault="00D25D32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4472D" w:rsidRP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безопасности семьи, а в особенности детей имеет очень </w:t>
      </w:r>
      <w:proofErr w:type="gramStart"/>
      <w:r w:rsidR="0004472D" w:rsidRP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="0004472D" w:rsidRP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>. Именно через ежедневное общение со своим ребенком вы узнаете о проблемах и вопросах, которые волнуют его и, решая с ним его проблемы, помогаете ему научиться правильно вести себя в той или иной ситуации. </w:t>
      </w:r>
    </w:p>
    <w:p w:rsidR="0004472D" w:rsidRPr="00D25D32" w:rsidRDefault="008C6D3B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D32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bdr w:val="none" w:sz="0" w:space="0" w:color="auto" w:frame="1"/>
        </w:rPr>
        <w:t>!</w:t>
      </w: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bdr w:val="none" w:sz="0" w:space="0" w:color="auto" w:frame="1"/>
        </w:rPr>
        <w:t xml:space="preserve"> </w:t>
      </w:r>
      <w:r w:rsidR="00D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</w:t>
      </w:r>
      <w:r w:rsidR="0004472D" w:rsidRPr="00D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ервое правило гласит: как можно чаще говорите с детьми, помогайте решать их, пусть даже пустяковые, по вашему мнению, проблемы.</w:t>
      </w:r>
      <w:r w:rsidR="0004472D" w:rsidRPr="00D25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Обучая ребенка правилам безопасного поведения, ни в коем случае не пытайтесь его запугать. </w:t>
      </w:r>
    </w:p>
    <w:p w:rsidR="0004472D" w:rsidRDefault="008C6D3B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25D32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bdr w:val="none" w:sz="0" w:space="0" w:color="auto" w:frame="1"/>
        </w:rPr>
        <w:t>!</w:t>
      </w: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bdr w:val="none" w:sz="0" w:space="0" w:color="auto" w:frame="1"/>
        </w:rPr>
        <w:t xml:space="preserve"> </w:t>
      </w:r>
      <w:r w:rsidR="0004472D" w:rsidRPr="00D25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Правило второе: если хотите научить ребенка правилам безопасности, прежде всего сами выполняйте их.</w:t>
      </w:r>
    </w:p>
    <w:p w:rsidR="008C6D3B" w:rsidRPr="00D25D32" w:rsidRDefault="008C6D3B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72D" w:rsidRPr="00C03769" w:rsidRDefault="0004472D" w:rsidP="0004472D">
      <w:pPr>
        <w:shd w:val="clear" w:color="auto" w:fill="F6F6F6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037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</w:rPr>
        <w:t>Дорогие родители, помните, что ваш ребенок не всегда может правильно оценить ситуацию, поэтому лучше, если он будет под бдительным контролем с вашей стороны.</w:t>
      </w:r>
    </w:p>
    <w:p w:rsidR="008C6D3B" w:rsidRDefault="008C6D3B" w:rsidP="008C6D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7"/>
          <w:u w:val="single"/>
        </w:rPr>
      </w:pPr>
    </w:p>
    <w:p w:rsidR="009A2193" w:rsidRPr="009A2193" w:rsidRDefault="009A2193" w:rsidP="008C6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60505"/>
          <w:sz w:val="28"/>
          <w:szCs w:val="28"/>
        </w:rPr>
      </w:pPr>
      <w:r w:rsidRPr="00216778">
        <w:rPr>
          <w:rFonts w:ascii="Times New Roman" w:eastAsia="Times New Roman" w:hAnsi="Times New Roman" w:cs="Times New Roman"/>
          <w:iCs/>
          <w:color w:val="560505"/>
          <w:sz w:val="28"/>
          <w:szCs w:val="28"/>
        </w:rPr>
        <w:t> </w:t>
      </w:r>
    </w:p>
    <w:p w:rsidR="009A2193" w:rsidRPr="009A2193" w:rsidRDefault="009A2193" w:rsidP="009A2193">
      <w:pPr>
        <w:shd w:val="clear" w:color="auto" w:fill="FFFFFF"/>
        <w:spacing w:after="0" w:line="240" w:lineRule="auto"/>
        <w:ind w:firstLine="365"/>
        <w:jc w:val="right"/>
        <w:rPr>
          <w:rFonts w:ascii="Arial" w:eastAsia="Times New Roman" w:hAnsi="Arial" w:cs="Arial"/>
          <w:color w:val="560505"/>
          <w:sz w:val="27"/>
          <w:szCs w:val="27"/>
        </w:rPr>
      </w:pPr>
      <w:r w:rsidRPr="009A2193">
        <w:rPr>
          <w:rFonts w:ascii="Arial" w:eastAsia="Times New Roman" w:hAnsi="Arial" w:cs="Arial"/>
          <w:color w:val="560505"/>
          <w:sz w:val="27"/>
          <w:szCs w:val="27"/>
        </w:rPr>
        <w:t> </w:t>
      </w:r>
    </w:p>
    <w:p w:rsidR="009A2193" w:rsidRPr="008C6D3B" w:rsidRDefault="009A2193" w:rsidP="009A2193">
      <w:pPr>
        <w:shd w:val="clear" w:color="auto" w:fill="FFFFFF"/>
        <w:spacing w:after="0" w:line="240" w:lineRule="auto"/>
        <w:ind w:firstLine="3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6D3B">
        <w:rPr>
          <w:rFonts w:ascii="Times New Roman" w:eastAsia="Times New Roman" w:hAnsi="Times New Roman" w:cs="Times New Roman"/>
          <w:i/>
          <w:iCs/>
          <w:sz w:val="28"/>
          <w:szCs w:val="28"/>
        </w:rPr>
        <w:t>Администрация музея</w:t>
      </w:r>
    </w:p>
    <w:p w:rsidR="009A2193" w:rsidRPr="009A2193" w:rsidRDefault="009A2193" w:rsidP="009A2193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sectPr w:rsidR="009A2193" w:rsidRPr="009A2193" w:rsidSect="009A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0B6"/>
    <w:multiLevelType w:val="multilevel"/>
    <w:tmpl w:val="D1F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0819"/>
    <w:multiLevelType w:val="hybridMultilevel"/>
    <w:tmpl w:val="E68C37D8"/>
    <w:lvl w:ilvl="0" w:tplc="02EEB9D6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55DD5"/>
    <w:multiLevelType w:val="multilevel"/>
    <w:tmpl w:val="15AC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30B6F"/>
    <w:multiLevelType w:val="multilevel"/>
    <w:tmpl w:val="9834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D20C6"/>
    <w:multiLevelType w:val="multilevel"/>
    <w:tmpl w:val="E882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41375"/>
    <w:multiLevelType w:val="hybridMultilevel"/>
    <w:tmpl w:val="39DAE7A8"/>
    <w:lvl w:ilvl="0" w:tplc="9C3654F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A30330"/>
    <w:multiLevelType w:val="multilevel"/>
    <w:tmpl w:val="6AE4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08"/>
  <w:characterSpacingControl w:val="doNotCompress"/>
  <w:compat>
    <w:useFELayout/>
  </w:compat>
  <w:rsids>
    <w:rsidRoot w:val="009A2193"/>
    <w:rsid w:val="0004472D"/>
    <w:rsid w:val="001515DD"/>
    <w:rsid w:val="00216778"/>
    <w:rsid w:val="008C6D3B"/>
    <w:rsid w:val="009352B3"/>
    <w:rsid w:val="00981147"/>
    <w:rsid w:val="009A1A7A"/>
    <w:rsid w:val="009A2193"/>
    <w:rsid w:val="00C03769"/>
    <w:rsid w:val="00D25D32"/>
    <w:rsid w:val="00F4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7A"/>
  </w:style>
  <w:style w:type="paragraph" w:styleId="1">
    <w:name w:val="heading 1"/>
    <w:basedOn w:val="a"/>
    <w:link w:val="10"/>
    <w:uiPriority w:val="9"/>
    <w:qFormat/>
    <w:rsid w:val="009A2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A2193"/>
    <w:rPr>
      <w:i/>
      <w:iCs/>
    </w:rPr>
  </w:style>
  <w:style w:type="paragraph" w:styleId="a5">
    <w:name w:val="List Paragraph"/>
    <w:basedOn w:val="a"/>
    <w:uiPriority w:val="34"/>
    <w:qFormat/>
    <w:rsid w:val="00D25D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76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03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C339-158D-4AE3-9319-FF5FDD6D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2021-05-24T12:15:00Z</dcterms:created>
  <dcterms:modified xsi:type="dcterms:W3CDTF">2021-05-25T06:57:00Z</dcterms:modified>
</cp:coreProperties>
</file>