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BA5" w:rsidRPr="002C0467" w:rsidRDefault="00B408B5">
      <w:pPr>
        <w:rPr>
          <w:rFonts w:ascii="Times New Roman" w:hAnsi="Times New Roman" w:cs="Times New Roman"/>
          <w:b/>
          <w:sz w:val="28"/>
          <w:szCs w:val="28"/>
        </w:rPr>
      </w:pPr>
      <w:r w:rsidRPr="002C0467">
        <w:rPr>
          <w:rFonts w:ascii="Times New Roman" w:hAnsi="Times New Roman" w:cs="Times New Roman"/>
          <w:b/>
          <w:sz w:val="28"/>
          <w:szCs w:val="28"/>
        </w:rPr>
        <w:t>Количество материалов, отражающих, героизм советского народа в годы войны</w:t>
      </w:r>
      <w:r w:rsidR="002C04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5C2" w:rsidRPr="002C0467">
        <w:rPr>
          <w:rFonts w:ascii="Times New Roman" w:hAnsi="Times New Roman" w:cs="Times New Roman"/>
          <w:sz w:val="28"/>
          <w:szCs w:val="28"/>
        </w:rPr>
        <w:t xml:space="preserve"> -450 экспонатов</w:t>
      </w:r>
    </w:p>
    <w:p w:rsidR="003825C2" w:rsidRPr="002C0467" w:rsidRDefault="00B408B5" w:rsidP="00B408B5">
      <w:pPr>
        <w:rPr>
          <w:rFonts w:ascii="Times New Roman" w:hAnsi="Times New Roman" w:cs="Times New Roman"/>
          <w:bCs/>
          <w:sz w:val="28"/>
          <w:szCs w:val="28"/>
        </w:rPr>
      </w:pPr>
      <w:r w:rsidRPr="002C046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2C0467">
        <w:rPr>
          <w:rFonts w:ascii="Times New Roman" w:hAnsi="Times New Roman" w:cs="Times New Roman"/>
          <w:b/>
          <w:bCs/>
          <w:sz w:val="28"/>
          <w:szCs w:val="28"/>
        </w:rPr>
        <w:t>Участие в поисковой работе</w:t>
      </w:r>
      <w:r w:rsidRPr="002C0467">
        <w:rPr>
          <w:rFonts w:ascii="Times New Roman" w:hAnsi="Times New Roman" w:cs="Times New Roman"/>
          <w:bCs/>
          <w:sz w:val="28"/>
          <w:szCs w:val="28"/>
        </w:rPr>
        <w:t xml:space="preserve">: С отрядом  «Красные следопыты руководитель музея  прошла создатель музея </w:t>
      </w:r>
      <w:proofErr w:type="spellStart"/>
      <w:r w:rsidRPr="002C0467">
        <w:rPr>
          <w:rFonts w:ascii="Times New Roman" w:hAnsi="Times New Roman" w:cs="Times New Roman"/>
          <w:bCs/>
          <w:sz w:val="28"/>
          <w:szCs w:val="28"/>
        </w:rPr>
        <w:t>Волохова</w:t>
      </w:r>
      <w:proofErr w:type="spellEnd"/>
      <w:r w:rsidRPr="002C0467">
        <w:rPr>
          <w:rFonts w:ascii="Times New Roman" w:hAnsi="Times New Roman" w:cs="Times New Roman"/>
          <w:bCs/>
          <w:sz w:val="28"/>
          <w:szCs w:val="28"/>
        </w:rPr>
        <w:t xml:space="preserve"> Надежда Георгиевна почти по всему боевому пути дивизии: от Волги до границы с Польшей». Много лет она отдала становлению музея. Со своими следопытами Надежда Георгиевна объездила весь бывший СССР. В этих поездках и в ходе раскопок был собран богатейший материал, который и лег в основу музея. </w:t>
      </w:r>
    </w:p>
    <w:p w:rsidR="003825C2" w:rsidRPr="002C0467" w:rsidRDefault="003825C2" w:rsidP="00B408B5">
      <w:pPr>
        <w:rPr>
          <w:rFonts w:ascii="Times New Roman" w:hAnsi="Times New Roman" w:cs="Times New Roman"/>
          <w:bCs/>
          <w:sz w:val="28"/>
          <w:szCs w:val="28"/>
        </w:rPr>
      </w:pPr>
      <w:r w:rsidRPr="002C0467">
        <w:rPr>
          <w:rFonts w:ascii="Times New Roman" w:hAnsi="Times New Roman" w:cs="Times New Roman"/>
          <w:bCs/>
          <w:sz w:val="28"/>
          <w:szCs w:val="28"/>
        </w:rPr>
        <w:t xml:space="preserve">В последнее время фонд музея пополнился и пополняется фотографиями, которые составляют  «Бессмертный  полк» </w:t>
      </w:r>
      <w:proofErr w:type="spellStart"/>
      <w:r w:rsidRPr="002C0467">
        <w:rPr>
          <w:rFonts w:ascii="Times New Roman" w:hAnsi="Times New Roman" w:cs="Times New Roman"/>
          <w:bCs/>
          <w:sz w:val="28"/>
          <w:szCs w:val="28"/>
        </w:rPr>
        <w:t>Большечапурниковского</w:t>
      </w:r>
      <w:proofErr w:type="spellEnd"/>
      <w:r w:rsidRPr="002C046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3825C2" w:rsidRPr="002C0467" w:rsidRDefault="003825C2" w:rsidP="00B408B5">
      <w:pPr>
        <w:rPr>
          <w:rFonts w:ascii="Times New Roman" w:hAnsi="Times New Roman" w:cs="Times New Roman"/>
          <w:bCs/>
          <w:sz w:val="28"/>
          <w:szCs w:val="28"/>
        </w:rPr>
      </w:pPr>
      <w:r w:rsidRPr="002C0467">
        <w:rPr>
          <w:rFonts w:ascii="Times New Roman" w:hAnsi="Times New Roman" w:cs="Times New Roman"/>
          <w:bCs/>
          <w:sz w:val="28"/>
          <w:szCs w:val="28"/>
        </w:rPr>
        <w:t>Наличие фонда подлинных экспонатов- 800  экспонатов</w:t>
      </w:r>
    </w:p>
    <w:p w:rsidR="003825C2" w:rsidRPr="002C0467" w:rsidRDefault="003825C2" w:rsidP="00B408B5">
      <w:pPr>
        <w:rPr>
          <w:rFonts w:ascii="Times New Roman" w:hAnsi="Times New Roman" w:cs="Times New Roman"/>
          <w:bCs/>
          <w:sz w:val="28"/>
          <w:szCs w:val="28"/>
        </w:rPr>
      </w:pPr>
      <w:r w:rsidRPr="002C0467">
        <w:rPr>
          <w:rFonts w:ascii="Times New Roman" w:hAnsi="Times New Roman" w:cs="Times New Roman"/>
          <w:bCs/>
          <w:sz w:val="28"/>
          <w:szCs w:val="28"/>
        </w:rPr>
        <w:t>Уровень экспозиционной работы и эстетика оформления –</w:t>
      </w:r>
      <w:r w:rsidR="00033CAA" w:rsidRPr="002C0467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2C0467">
        <w:rPr>
          <w:rFonts w:ascii="Times New Roman" w:hAnsi="Times New Roman" w:cs="Times New Roman"/>
          <w:bCs/>
          <w:sz w:val="28"/>
          <w:szCs w:val="28"/>
        </w:rPr>
        <w:t xml:space="preserve">се экспозиции </w:t>
      </w:r>
      <w:r w:rsidR="00033CAA" w:rsidRPr="002C0467">
        <w:rPr>
          <w:rFonts w:ascii="Times New Roman" w:hAnsi="Times New Roman" w:cs="Times New Roman"/>
          <w:bCs/>
          <w:sz w:val="28"/>
          <w:szCs w:val="28"/>
        </w:rPr>
        <w:t>«</w:t>
      </w:r>
      <w:r w:rsidRPr="002C0467">
        <w:rPr>
          <w:rFonts w:ascii="Times New Roman" w:hAnsi="Times New Roman" w:cs="Times New Roman"/>
          <w:bCs/>
          <w:sz w:val="28"/>
          <w:szCs w:val="28"/>
        </w:rPr>
        <w:t>Школьного музея Боевой славы</w:t>
      </w:r>
      <w:r w:rsidR="00033CAA" w:rsidRPr="002C0467">
        <w:rPr>
          <w:rFonts w:ascii="Times New Roman" w:hAnsi="Times New Roman" w:cs="Times New Roman"/>
          <w:bCs/>
          <w:sz w:val="28"/>
          <w:szCs w:val="28"/>
        </w:rPr>
        <w:t>»</w:t>
      </w:r>
      <w:r w:rsidRPr="002C0467">
        <w:rPr>
          <w:rFonts w:ascii="Times New Roman" w:hAnsi="Times New Roman" w:cs="Times New Roman"/>
          <w:bCs/>
          <w:sz w:val="28"/>
          <w:szCs w:val="28"/>
        </w:rPr>
        <w:t xml:space="preserve"> имеют </w:t>
      </w:r>
      <w:r w:rsidR="00033CAA" w:rsidRPr="002C0467">
        <w:rPr>
          <w:rFonts w:ascii="Times New Roman" w:hAnsi="Times New Roman" w:cs="Times New Roman"/>
          <w:bCs/>
          <w:sz w:val="28"/>
          <w:szCs w:val="28"/>
        </w:rPr>
        <w:t xml:space="preserve">названия, </w:t>
      </w:r>
      <w:proofErr w:type="gramStart"/>
      <w:r w:rsidRPr="002C0467">
        <w:rPr>
          <w:rFonts w:ascii="Times New Roman" w:hAnsi="Times New Roman" w:cs="Times New Roman"/>
          <w:bCs/>
          <w:sz w:val="28"/>
          <w:szCs w:val="28"/>
        </w:rPr>
        <w:t>эстетический вид</w:t>
      </w:r>
      <w:proofErr w:type="gramEnd"/>
      <w:r w:rsidRPr="002C0467">
        <w:rPr>
          <w:rFonts w:ascii="Times New Roman" w:hAnsi="Times New Roman" w:cs="Times New Roman"/>
          <w:bCs/>
          <w:sz w:val="28"/>
          <w:szCs w:val="28"/>
        </w:rPr>
        <w:t>,</w:t>
      </w:r>
      <w:r w:rsidR="00033CAA" w:rsidRPr="002C0467">
        <w:rPr>
          <w:rFonts w:ascii="Times New Roman" w:hAnsi="Times New Roman" w:cs="Times New Roman"/>
          <w:bCs/>
          <w:sz w:val="28"/>
          <w:szCs w:val="28"/>
        </w:rPr>
        <w:t xml:space="preserve"> и являются ценными экспонатами, они составляют основу нашего музея.</w:t>
      </w:r>
    </w:p>
    <w:p w:rsidR="003825C2" w:rsidRPr="002C0467" w:rsidRDefault="003825C2" w:rsidP="00B408B5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408B5" w:rsidRPr="002C0467" w:rsidRDefault="00B408B5">
      <w:pPr>
        <w:rPr>
          <w:sz w:val="28"/>
          <w:szCs w:val="28"/>
        </w:rPr>
      </w:pPr>
    </w:p>
    <w:sectPr w:rsidR="00B408B5" w:rsidRPr="002C0467" w:rsidSect="004E4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8B5"/>
    <w:rsid w:val="00033CAA"/>
    <w:rsid w:val="002C0467"/>
    <w:rsid w:val="003825C2"/>
    <w:rsid w:val="004E4BA5"/>
    <w:rsid w:val="00B408B5"/>
    <w:rsid w:val="00D61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2020-02-26T17:51:00Z</dcterms:created>
  <dcterms:modified xsi:type="dcterms:W3CDTF">2020-02-29T13:41:00Z</dcterms:modified>
</cp:coreProperties>
</file>