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A790" w14:textId="77777777" w:rsidR="00D11CC1" w:rsidRDefault="00D11CC1" w:rsidP="00D11C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Муниципальное автономное учреждение культуры Приморско-Ахтарского городского поселения Приморско-Ахтарского района «Приморско-Ахтарский историко-краеведческий музей»</w:t>
      </w:r>
    </w:p>
    <w:p w14:paraId="790C2810" w14:textId="77777777" w:rsidR="00D11CC1" w:rsidRDefault="00D11CC1" w:rsidP="00D11CC1">
      <w:pPr>
        <w:spacing w:after="0"/>
        <w:jc w:val="center"/>
        <w:rPr>
          <w:rFonts w:ascii="Times New Roman" w:hAnsi="Times New Roman" w:cs="Times New Roman"/>
          <w:b/>
          <w:bCs/>
          <w:spacing w:val="38"/>
          <w:sz w:val="28"/>
          <w:szCs w:val="28"/>
        </w:rPr>
      </w:pPr>
    </w:p>
    <w:p w14:paraId="6269DC1B" w14:textId="77777777" w:rsidR="00D11CC1" w:rsidRDefault="00D11CC1" w:rsidP="00D11C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2DE009" w14:textId="77777777" w:rsidR="00D11CC1" w:rsidRDefault="00D11CC1" w:rsidP="00D11C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04F88626" w14:textId="77777777" w:rsidR="00D11CC1" w:rsidRDefault="00D11CC1" w:rsidP="00D11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3F2137" w14:textId="77777777" w:rsidR="00D11CC1" w:rsidRDefault="0009333E" w:rsidP="00D11C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1CC1">
        <w:rPr>
          <w:rFonts w:ascii="Times New Roman" w:hAnsi="Times New Roman" w:cs="Times New Roman"/>
          <w:sz w:val="28"/>
          <w:szCs w:val="28"/>
        </w:rPr>
        <w:t xml:space="preserve"> </w:t>
      </w:r>
      <w:r w:rsidR="00451F49">
        <w:rPr>
          <w:rFonts w:ascii="Times New Roman" w:hAnsi="Times New Roman" w:cs="Times New Roman"/>
          <w:sz w:val="28"/>
          <w:szCs w:val="28"/>
        </w:rPr>
        <w:t>3</w:t>
      </w:r>
      <w:r w:rsidR="00CB2055">
        <w:rPr>
          <w:rFonts w:ascii="Times New Roman" w:hAnsi="Times New Roman" w:cs="Times New Roman"/>
          <w:sz w:val="28"/>
          <w:szCs w:val="28"/>
        </w:rPr>
        <w:t>1.10.</w:t>
      </w:r>
      <w:proofErr w:type="gramEnd"/>
      <w:r w:rsidR="00722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2024г</w:t>
      </w:r>
      <w:r w:rsidR="00D11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11CC1">
        <w:rPr>
          <w:rFonts w:ascii="Times New Roman" w:hAnsi="Times New Roman" w:cs="Times New Roman"/>
          <w:sz w:val="28"/>
          <w:szCs w:val="28"/>
        </w:rPr>
        <w:t xml:space="preserve"> № </w:t>
      </w:r>
      <w:r w:rsidR="00CB2055">
        <w:rPr>
          <w:rFonts w:ascii="Times New Roman" w:hAnsi="Times New Roman" w:cs="Times New Roman"/>
          <w:sz w:val="28"/>
          <w:szCs w:val="28"/>
        </w:rPr>
        <w:t>80</w:t>
      </w:r>
      <w:r w:rsidR="00D11CC1">
        <w:rPr>
          <w:rFonts w:ascii="Times New Roman" w:hAnsi="Times New Roman" w:cs="Times New Roman"/>
          <w:sz w:val="28"/>
          <w:szCs w:val="28"/>
        </w:rPr>
        <w:t>-П</w:t>
      </w:r>
    </w:p>
    <w:p w14:paraId="09EA2AC7" w14:textId="77777777" w:rsidR="00D11CC1" w:rsidRDefault="00D11CC1" w:rsidP="00D11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Приморско-Ахтарск</w:t>
      </w:r>
    </w:p>
    <w:p w14:paraId="7777C811" w14:textId="77777777" w:rsidR="002B3B30" w:rsidRDefault="002B3B30" w:rsidP="002B3B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303" w:type="dxa"/>
        </w:tblCellMar>
        <w:tblLook w:val="00A0" w:firstRow="1" w:lastRow="0" w:firstColumn="1" w:lastColumn="0" w:noHBand="0" w:noVBand="0"/>
      </w:tblPr>
      <w:tblGrid>
        <w:gridCol w:w="8597"/>
      </w:tblGrid>
      <w:tr w:rsidR="002B3B30" w14:paraId="2F717F43" w14:textId="77777777" w:rsidTr="002B3B30">
        <w:trPr>
          <w:trHeight w:val="1499"/>
          <w:jc w:val="center"/>
        </w:trPr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321B9" w14:textId="77777777" w:rsidR="002B3B30" w:rsidRPr="002B3B30" w:rsidRDefault="002B3B30" w:rsidP="00CB2055">
            <w:pPr>
              <w:shd w:val="clear" w:color="auto" w:fill="FFFFFF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8"/>
                <w:szCs w:val="28"/>
              </w:rPr>
            </w:pPr>
            <w:r w:rsidRPr="002B3B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CB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внесении изменений в приказ от 09 апреля 2021 года № 23-П «Об утверждении Положения о порядке льготного посещения в МАУК «Приморско-Ахтарский историко-краеведческий музей»</w:t>
            </w:r>
            <w:r w:rsidRPr="002B3B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2055" w:rsidRPr="00205D7B" w14:paraId="6C24E261" w14:textId="77777777" w:rsidTr="002B3B30">
        <w:trPr>
          <w:trHeight w:val="1499"/>
          <w:jc w:val="center"/>
        </w:trPr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C0B00" w14:textId="77777777" w:rsidR="00205D7B" w:rsidRPr="00205D7B" w:rsidRDefault="00CB2055" w:rsidP="002D3548">
            <w:pPr>
              <w:shd w:val="clear" w:color="auto" w:fill="FFFFFF"/>
              <w:spacing w:after="0" w:line="256" w:lineRule="auto"/>
              <w:ind w:firstLine="87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05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основании приказа отдела культуры администрации муниципального образования Приморско-Ахтарский район от </w:t>
            </w:r>
            <w:r w:rsidR="008D473C">
              <w:rPr>
                <w:rFonts w:ascii="Times New Roman" w:hAnsi="Times New Roman" w:cs="Times New Roman"/>
                <w:bCs/>
                <w:sz w:val="28"/>
                <w:szCs w:val="28"/>
              </w:rPr>
              <w:t>30 октября</w:t>
            </w:r>
            <w:r w:rsidRPr="00205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473C"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  <w:r w:rsidRPr="00205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№ </w:t>
            </w:r>
            <w:r w:rsidR="008D473C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  <w:r w:rsidRPr="00205D7B">
              <w:rPr>
                <w:rFonts w:ascii="Times New Roman" w:hAnsi="Times New Roman" w:cs="Times New Roman"/>
                <w:bCs/>
                <w:sz w:val="28"/>
                <w:szCs w:val="28"/>
              </w:rPr>
              <w:t>-П  «</w:t>
            </w:r>
            <w:r w:rsidR="008D473C">
              <w:rPr>
                <w:rFonts w:ascii="Times New Roman" w:hAnsi="Times New Roman" w:cs="Times New Roman"/>
                <w:bCs/>
                <w:sz w:val="28"/>
                <w:szCs w:val="28"/>
              </w:rPr>
              <w:t>О льготном посещении мероприятий участниками, ветеранами СВО и членами их семей</w:t>
            </w:r>
            <w:r w:rsidRPr="00205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а также </w:t>
            </w:r>
            <w:r w:rsidR="00205D7B" w:rsidRPr="00205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основании </w:t>
            </w:r>
            <w:r w:rsidR="00205D7B" w:rsidRPr="00205D7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Порядка бесплатного посещения музеев и парков культуры и отдыха лицами,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 </w:t>
            </w:r>
            <w:hyperlink r:id="rId4" w:anchor="64S0IJ" w:history="1">
              <w:r w:rsidR="00205D7B" w:rsidRPr="00205D7B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Указом Президента Российской Федерации от 21.09.2022 N 647 "Об объявлении частичной мобилизации в Российской Федерации"</w:t>
              </w:r>
            </w:hyperlink>
            <w:r w:rsidR="00205D7B" w:rsidRPr="00205D7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и членам их семей</w:t>
            </w:r>
            <w:r w:rsidR="002D35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п</w:t>
            </w:r>
            <w:r w:rsidR="00205D7B" w:rsidRPr="00205D7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риказываю:</w:t>
            </w:r>
          </w:p>
          <w:p w14:paraId="24AEDACA" w14:textId="77777777" w:rsidR="00205D7B" w:rsidRPr="00205D7B" w:rsidRDefault="00205D7B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205D7B">
              <w:rPr>
                <w:bCs/>
                <w:sz w:val="28"/>
                <w:szCs w:val="28"/>
                <w:shd w:val="clear" w:color="auto" w:fill="FFFFFF"/>
              </w:rPr>
              <w:t xml:space="preserve">1. пункт </w:t>
            </w:r>
            <w:proofErr w:type="gramStart"/>
            <w:r w:rsidRPr="00205D7B">
              <w:rPr>
                <w:bCs/>
                <w:sz w:val="28"/>
                <w:szCs w:val="28"/>
                <w:shd w:val="clear" w:color="auto" w:fill="FFFFFF"/>
              </w:rPr>
              <w:t>3  «</w:t>
            </w:r>
            <w:proofErr w:type="gramEnd"/>
            <w:r w:rsidRPr="00205D7B">
              <w:rPr>
                <w:bCs/>
                <w:sz w:val="28"/>
                <w:szCs w:val="28"/>
                <w:shd w:val="clear" w:color="auto" w:fill="FFFFFF"/>
              </w:rPr>
              <w:t>перечень лиц, имеющих право на бесплатное посещение Учреждения» дополнить подпунктом</w:t>
            </w:r>
            <w:r w:rsidR="002D3548">
              <w:rPr>
                <w:bCs/>
                <w:sz w:val="28"/>
                <w:szCs w:val="28"/>
                <w:shd w:val="clear" w:color="auto" w:fill="FFFFFF"/>
              </w:rPr>
              <w:t>:</w:t>
            </w:r>
          </w:p>
          <w:p w14:paraId="630C3E6A" w14:textId="77777777" w:rsidR="00BB7E87" w:rsidRDefault="002D3548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2D3548">
              <w:rPr>
                <w:sz w:val="28"/>
                <w:szCs w:val="28"/>
              </w:rPr>
              <w:t>-</w:t>
            </w:r>
            <w:r w:rsidR="00205D7B" w:rsidRPr="002D3548">
              <w:rPr>
                <w:sz w:val="28"/>
                <w:szCs w:val="28"/>
              </w:rPr>
              <w:t>Бесплатное посещение учреждений реализуется путем непосредственного обращения заявителя в учреждение без предварительной записи в дни и часы работы учреждения</w:t>
            </w:r>
            <w:r w:rsidR="00BB7E87">
              <w:rPr>
                <w:sz w:val="28"/>
                <w:szCs w:val="28"/>
              </w:rPr>
              <w:t>;</w:t>
            </w:r>
          </w:p>
          <w:p w14:paraId="67C349D6" w14:textId="77777777" w:rsidR="00205D7B" w:rsidRPr="002D3548" w:rsidRDefault="002D3548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2D3548">
              <w:rPr>
                <w:sz w:val="28"/>
                <w:szCs w:val="28"/>
              </w:rPr>
              <w:t>-</w:t>
            </w:r>
            <w:r w:rsidR="00205D7B" w:rsidRPr="002D3548">
              <w:rPr>
                <w:sz w:val="28"/>
                <w:szCs w:val="28"/>
              </w:rPr>
              <w:t>Бесплатное посещение учреждений осуществляется с предъявлением заявителем следующих документов:</w:t>
            </w:r>
          </w:p>
          <w:p w14:paraId="49F49512" w14:textId="77777777" w:rsidR="00205D7B" w:rsidRPr="002D3548" w:rsidRDefault="00057E22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</w:t>
            </w:r>
            <w:r w:rsidR="00205D7B" w:rsidRPr="002D3548">
              <w:rPr>
                <w:sz w:val="28"/>
                <w:szCs w:val="28"/>
              </w:rPr>
              <w:t xml:space="preserve">окумент, удостоверяющий личность заявителя (паспорт гражданина Российской Федерации, временное удостоверение личности, выданное на период оформления паспорта гражданина Российской Федерации, военный билет солдата, матроса, сержанта, старшины, прапорщика и мичмана или справка взамен военного билета, паспорт иностранного гражданина, документ, </w:t>
            </w:r>
            <w:r w:rsidR="00205D7B" w:rsidRPr="002D3548">
              <w:rPr>
                <w:sz w:val="28"/>
                <w:szCs w:val="28"/>
              </w:rPr>
              <w:lastRenderedPageBreak/>
              <w:t>удостоверяющий личность лица, не имеющего гражданства) - для всех категорий заявителей, достигших 14 лет;</w:t>
            </w:r>
          </w:p>
          <w:p w14:paraId="4707B6D2" w14:textId="77777777" w:rsidR="00205D7B" w:rsidRPr="002D3548" w:rsidRDefault="00057E22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С</w:t>
            </w:r>
            <w:r w:rsidR="00205D7B" w:rsidRPr="002D3548">
              <w:rPr>
                <w:sz w:val="28"/>
                <w:szCs w:val="28"/>
              </w:rPr>
              <w:t>видетельство о рождении, в том числе свидетельство о рождении, выданное компетентным органом иностранного государства, - для заявителей, не достигших 14 лет;</w:t>
            </w:r>
          </w:p>
          <w:p w14:paraId="0DFD639E" w14:textId="77777777" w:rsidR="002D3548" w:rsidRPr="002D3548" w:rsidRDefault="00057E22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Д</w:t>
            </w:r>
            <w:r w:rsidR="00205D7B" w:rsidRPr="002D3548">
              <w:rPr>
                <w:sz w:val="28"/>
                <w:szCs w:val="28"/>
              </w:rPr>
              <w:t>окумент, выданный уполномоченным органом, подтверждающий факт участия заявителя в СВО, в том числе справка военной части или военного комиссариата, выданная по рекомендуемому образцу для участников СВО</w:t>
            </w:r>
            <w:r>
              <w:rPr>
                <w:sz w:val="28"/>
                <w:szCs w:val="28"/>
              </w:rPr>
              <w:t>.</w:t>
            </w:r>
          </w:p>
          <w:p w14:paraId="4CE36942" w14:textId="77777777" w:rsidR="00205D7B" w:rsidRPr="002D3548" w:rsidRDefault="00205D7B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2D3548">
              <w:rPr>
                <w:sz w:val="28"/>
                <w:szCs w:val="28"/>
              </w:rPr>
              <w:t xml:space="preserve"> Документы</w:t>
            </w:r>
            <w:r w:rsidR="00BB7E87">
              <w:rPr>
                <w:sz w:val="28"/>
                <w:szCs w:val="28"/>
              </w:rPr>
              <w:t xml:space="preserve"> </w:t>
            </w:r>
            <w:r w:rsidRPr="002D3548">
              <w:rPr>
                <w:sz w:val="28"/>
                <w:szCs w:val="28"/>
              </w:rPr>
              <w:t>представляются в виде оригиналов или нотариально заверенных копий. Документы, выданные компетентными органами иностранного государства, представляются вместе с нотариально заверенным переводом на русский язык.</w:t>
            </w:r>
          </w:p>
          <w:p w14:paraId="4B49E00B" w14:textId="77777777" w:rsidR="00205D7B" w:rsidRPr="002D3548" w:rsidRDefault="00205D7B" w:rsidP="002D3548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2D3548">
              <w:rPr>
                <w:sz w:val="28"/>
                <w:szCs w:val="28"/>
              </w:rPr>
              <w:t xml:space="preserve"> Учет бесплатного посещения учреждения участниками СВО и членами их семей осуществляется учреждением в автоматизированной системе продажи билетов или путем фиксации посещения в специальном журнале.</w:t>
            </w:r>
          </w:p>
        </w:tc>
      </w:tr>
    </w:tbl>
    <w:p w14:paraId="5E0DA204" w14:textId="77777777" w:rsidR="002B3B30" w:rsidRPr="002B3B30" w:rsidRDefault="00916689" w:rsidP="0091668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57E22">
        <w:rPr>
          <w:rFonts w:ascii="Times New Roman" w:hAnsi="Times New Roman" w:cs="Times New Roman"/>
          <w:sz w:val="28"/>
          <w:szCs w:val="28"/>
        </w:rPr>
        <w:t>2</w:t>
      </w:r>
      <w:r w:rsidR="002B3B30" w:rsidRPr="002B3B30">
        <w:rPr>
          <w:rFonts w:ascii="Times New Roman" w:hAnsi="Times New Roman" w:cs="Times New Roman"/>
          <w:sz w:val="28"/>
          <w:szCs w:val="28"/>
        </w:rPr>
        <w:t>. Контроль за выполнением настоящего приказа оставляю за собой.</w:t>
      </w:r>
    </w:p>
    <w:p w14:paraId="4C0D5A2E" w14:textId="77777777" w:rsidR="00AD2C02" w:rsidRPr="00D87BD5" w:rsidRDefault="00916689" w:rsidP="002D3548">
      <w:pPr>
        <w:pStyle w:val="a4"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57E22">
        <w:rPr>
          <w:sz w:val="28"/>
          <w:szCs w:val="28"/>
        </w:rPr>
        <w:t>3</w:t>
      </w:r>
      <w:r w:rsidR="00AD2C02">
        <w:rPr>
          <w:sz w:val="28"/>
          <w:szCs w:val="28"/>
        </w:rPr>
        <w:t>. Приказ вступает в силу со дня подписания.</w:t>
      </w:r>
    </w:p>
    <w:p w14:paraId="374971AD" w14:textId="77777777" w:rsidR="002B3B30" w:rsidRPr="002B3B30" w:rsidRDefault="002B3B30" w:rsidP="002D354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9AC0F5" w14:textId="77777777" w:rsidR="00D11CC1" w:rsidRDefault="00D11CC1" w:rsidP="002D3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26E938F1" w14:textId="77777777" w:rsidR="00D11CC1" w:rsidRDefault="00D11CC1" w:rsidP="002D3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МАУК «Приморско-Ахтарский </w:t>
      </w:r>
    </w:p>
    <w:p w14:paraId="5C3A4965" w14:textId="77777777" w:rsidR="00D11CC1" w:rsidRDefault="00D11CC1" w:rsidP="002D3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историко-краеведческий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музей»   </w:t>
      </w:r>
      <w:proofErr w:type="gramEnd"/>
      <w:r w:rsidR="00E2191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Э.Е.Сороколет</w:t>
      </w:r>
      <w:proofErr w:type="spellEnd"/>
    </w:p>
    <w:p w14:paraId="431E8B59" w14:textId="77777777" w:rsidR="00D11CC1" w:rsidRDefault="00D11CC1" w:rsidP="002D3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D49F24" w14:textId="77777777" w:rsidR="00D11CC1" w:rsidRDefault="00D11CC1" w:rsidP="002D3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E9D855" w14:textId="77777777" w:rsidR="00D11CC1" w:rsidRDefault="00D11CC1" w:rsidP="002D3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D0DD1" w14:textId="77777777" w:rsidR="00BC1BB8" w:rsidRDefault="00BC1BB8" w:rsidP="002D3548">
      <w:pPr>
        <w:jc w:val="both"/>
      </w:pPr>
    </w:p>
    <w:sectPr w:rsidR="00BC1BB8" w:rsidSect="00057E2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A9"/>
    <w:rsid w:val="00015A18"/>
    <w:rsid w:val="00057E22"/>
    <w:rsid w:val="0009333E"/>
    <w:rsid w:val="00205D7B"/>
    <w:rsid w:val="002B3B30"/>
    <w:rsid w:val="002D3548"/>
    <w:rsid w:val="0031202F"/>
    <w:rsid w:val="0045115F"/>
    <w:rsid w:val="00451F49"/>
    <w:rsid w:val="005321DE"/>
    <w:rsid w:val="006747BD"/>
    <w:rsid w:val="006759EC"/>
    <w:rsid w:val="00722A3F"/>
    <w:rsid w:val="00777B67"/>
    <w:rsid w:val="007B5215"/>
    <w:rsid w:val="007E0821"/>
    <w:rsid w:val="008D473C"/>
    <w:rsid w:val="00916689"/>
    <w:rsid w:val="009610C8"/>
    <w:rsid w:val="00AD2C02"/>
    <w:rsid w:val="00B732FD"/>
    <w:rsid w:val="00BA58FC"/>
    <w:rsid w:val="00BB7E87"/>
    <w:rsid w:val="00BC1BB8"/>
    <w:rsid w:val="00CB2055"/>
    <w:rsid w:val="00D11CC1"/>
    <w:rsid w:val="00D164A7"/>
    <w:rsid w:val="00D177CF"/>
    <w:rsid w:val="00D202C4"/>
    <w:rsid w:val="00D709A9"/>
    <w:rsid w:val="00DC2878"/>
    <w:rsid w:val="00DD6717"/>
    <w:rsid w:val="00E2191D"/>
    <w:rsid w:val="00E2262D"/>
    <w:rsid w:val="00ED4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2C3"/>
  <w15:docId w15:val="{FC84C84D-FB92-4DD3-9D98-87746115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CC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7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E21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5D7B"/>
    <w:rPr>
      <w:color w:val="0000FF"/>
      <w:u w:val="single"/>
    </w:rPr>
  </w:style>
  <w:style w:type="paragraph" w:customStyle="1" w:styleId="formattext">
    <w:name w:val="formattext"/>
    <w:basedOn w:val="a"/>
    <w:rsid w:val="00205D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351809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2025-10-15T09:12:00Z</dcterms:created>
  <dcterms:modified xsi:type="dcterms:W3CDTF">2025-10-15T09:12:00Z</dcterms:modified>
</cp:coreProperties>
</file>