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45" w:rsidRPr="0002319C" w:rsidRDefault="0095692F" w:rsidP="00F06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A23D2A" w:rsidRPr="0002319C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001145" w:rsidRPr="0002319C" w:rsidRDefault="00573A0A" w:rsidP="00F06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11.02</w:t>
      </w:r>
      <w:r w:rsidR="00A23D2A" w:rsidRPr="0002319C">
        <w:rPr>
          <w:rFonts w:ascii="Times New Roman" w:hAnsi="Times New Roman" w:cs="Times New Roman"/>
          <w:sz w:val="24"/>
          <w:szCs w:val="24"/>
        </w:rPr>
        <w:t>.2020</w:t>
      </w:r>
      <w:r w:rsidR="00BC0890" w:rsidRPr="0002319C">
        <w:rPr>
          <w:rFonts w:ascii="Times New Roman" w:hAnsi="Times New Roman" w:cs="Times New Roman"/>
          <w:sz w:val="24"/>
          <w:szCs w:val="24"/>
        </w:rPr>
        <w:t>г. №</w:t>
      </w:r>
      <w:r w:rsidR="00A23D2A" w:rsidRPr="00023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06-1</w:t>
      </w:r>
      <w:r w:rsidR="00F06284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284" w:rsidRPr="0002319C" w:rsidRDefault="00F06284" w:rsidP="00F06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«Об утверждении политики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06284" w:rsidRPr="0002319C" w:rsidRDefault="00F06284" w:rsidP="00F062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данных»</w:t>
      </w:r>
    </w:p>
    <w:p w:rsidR="00F06284" w:rsidRPr="0002319C" w:rsidRDefault="00C74846" w:rsidP="00F06284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74846" w:rsidRPr="0002319C" w:rsidRDefault="00C74846" w:rsidP="00C74846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Директор МБУ «Ильинский РДК»</w:t>
      </w:r>
    </w:p>
    <w:p w:rsidR="00F06284" w:rsidRPr="0002319C" w:rsidRDefault="00C74846" w:rsidP="00C74846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   _____________</w:t>
      </w:r>
      <w:r w:rsidR="00AF0D96" w:rsidRPr="0002319C">
        <w:rPr>
          <w:rFonts w:ascii="Times New Roman" w:hAnsi="Times New Roman" w:cs="Times New Roman"/>
          <w:sz w:val="24"/>
          <w:szCs w:val="24"/>
        </w:rPr>
        <w:t>__</w:t>
      </w:r>
      <w:r w:rsidRPr="0002319C">
        <w:rPr>
          <w:rFonts w:ascii="Times New Roman" w:hAnsi="Times New Roman" w:cs="Times New Roman"/>
          <w:sz w:val="24"/>
          <w:szCs w:val="24"/>
        </w:rPr>
        <w:t>____Т.П. Минина</w:t>
      </w:r>
    </w:p>
    <w:p w:rsidR="00F06284" w:rsidRPr="0002319C" w:rsidRDefault="00A23D2A" w:rsidP="00107E8A">
      <w:pPr>
        <w:spacing w:after="0"/>
        <w:rPr>
          <w:rFonts w:ascii="Times New Roman" w:hAnsi="Times New Roman" w:cs="Times New Roman"/>
          <w:sz w:val="24"/>
          <w:szCs w:val="24"/>
        </w:rPr>
        <w:sectPr w:rsidR="00F06284" w:rsidRPr="0002319C" w:rsidSect="00F062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2319C">
        <w:rPr>
          <w:rFonts w:ascii="Times New Roman" w:hAnsi="Times New Roman" w:cs="Times New Roman"/>
          <w:sz w:val="24"/>
          <w:szCs w:val="24"/>
        </w:rPr>
        <w:t xml:space="preserve"> «____» __________________2020</w:t>
      </w:r>
      <w:r w:rsidR="00C74846" w:rsidRPr="0002319C">
        <w:rPr>
          <w:rFonts w:ascii="Times New Roman" w:hAnsi="Times New Roman" w:cs="Times New Roman"/>
          <w:sz w:val="24"/>
          <w:szCs w:val="24"/>
        </w:rPr>
        <w:t>г.</w:t>
      </w:r>
    </w:p>
    <w:p w:rsidR="00094F18" w:rsidRPr="0002319C" w:rsidRDefault="00094F18" w:rsidP="0010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284" w:rsidRPr="0002319C" w:rsidRDefault="00F06284" w:rsidP="0010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54" w:rsidRDefault="00107E8A" w:rsidP="00F0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ПОЛИТИКА</w:t>
      </w:r>
      <w:r w:rsidR="008C5C87" w:rsidRPr="00023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E8A" w:rsidRPr="0002319C" w:rsidRDefault="008C5C87" w:rsidP="00F0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В ОТНОШЕНИИ</w:t>
      </w:r>
      <w:r w:rsidR="00107E8A" w:rsidRPr="0002319C">
        <w:rPr>
          <w:rFonts w:ascii="Times New Roman" w:hAnsi="Times New Roman" w:cs="Times New Roman"/>
          <w:b/>
          <w:sz w:val="24"/>
          <w:szCs w:val="24"/>
        </w:rPr>
        <w:t xml:space="preserve"> ОБРАБОТКИ ПЕРСОНАЛЬНЫХ ДАНН</w:t>
      </w:r>
      <w:r w:rsidR="00F06284" w:rsidRPr="0002319C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107E8A" w:rsidRPr="0002319C">
        <w:rPr>
          <w:rFonts w:ascii="Times New Roman" w:hAnsi="Times New Roman" w:cs="Times New Roman"/>
          <w:b/>
          <w:sz w:val="24"/>
          <w:szCs w:val="24"/>
        </w:rPr>
        <w:t>И РЕАЛИЗ</w:t>
      </w:r>
      <w:r w:rsidR="0095692F">
        <w:rPr>
          <w:rFonts w:ascii="Times New Roman" w:hAnsi="Times New Roman" w:cs="Times New Roman"/>
          <w:b/>
          <w:sz w:val="24"/>
          <w:szCs w:val="24"/>
        </w:rPr>
        <w:t>УЕМЫЕ ТРЕБОВАНИЯ</w:t>
      </w:r>
      <w:r w:rsidRPr="0002319C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107E8A" w:rsidRPr="0002319C">
        <w:rPr>
          <w:rFonts w:ascii="Times New Roman" w:hAnsi="Times New Roman" w:cs="Times New Roman"/>
          <w:b/>
          <w:sz w:val="24"/>
          <w:szCs w:val="24"/>
        </w:rPr>
        <w:t xml:space="preserve"> ЗАЩИТЕ ПЕРСОНАЛЬНЫ</w:t>
      </w:r>
      <w:r w:rsidR="00F06284" w:rsidRPr="0002319C">
        <w:rPr>
          <w:rFonts w:ascii="Times New Roman" w:hAnsi="Times New Roman" w:cs="Times New Roman"/>
          <w:b/>
          <w:sz w:val="24"/>
          <w:szCs w:val="24"/>
        </w:rPr>
        <w:t>Х ДАННЫХ</w:t>
      </w:r>
    </w:p>
    <w:p w:rsidR="00F06284" w:rsidRPr="0002319C" w:rsidRDefault="00F06284" w:rsidP="00F0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E8A" w:rsidRPr="0002319C" w:rsidRDefault="00107E8A" w:rsidP="00F0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284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1.1. Настоящая Политика </w:t>
      </w:r>
      <w:r w:rsidR="008C5C87" w:rsidRPr="0002319C">
        <w:rPr>
          <w:rFonts w:ascii="Times New Roman" w:hAnsi="Times New Roman" w:cs="Times New Roman"/>
          <w:sz w:val="24"/>
          <w:szCs w:val="24"/>
        </w:rPr>
        <w:t>в отношении о</w:t>
      </w:r>
      <w:r w:rsidRPr="0002319C">
        <w:rPr>
          <w:rFonts w:ascii="Times New Roman" w:hAnsi="Times New Roman" w:cs="Times New Roman"/>
          <w:sz w:val="24"/>
          <w:szCs w:val="24"/>
        </w:rPr>
        <w:t>бработки персональных Данных и реализуемых требований к</w:t>
      </w:r>
      <w:r w:rsidR="008C5C87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защите персональных данных (далее - Политика) является </w:t>
      </w:r>
      <w:r w:rsidR="0002319C">
        <w:rPr>
          <w:rFonts w:ascii="Times New Roman" w:hAnsi="Times New Roman" w:cs="Times New Roman"/>
          <w:sz w:val="24"/>
          <w:szCs w:val="24"/>
        </w:rPr>
        <w:t xml:space="preserve"> о</w:t>
      </w:r>
      <w:r w:rsidRPr="0002319C">
        <w:rPr>
          <w:rFonts w:ascii="Times New Roman" w:hAnsi="Times New Roman" w:cs="Times New Roman"/>
          <w:sz w:val="24"/>
          <w:szCs w:val="24"/>
        </w:rPr>
        <w:t>сновополагающим внутренним</w:t>
      </w:r>
      <w:r w:rsidR="00F0628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регулятивным документом </w:t>
      </w:r>
      <w:r w:rsidR="008C5C87" w:rsidRPr="0002319C">
        <w:rPr>
          <w:rFonts w:ascii="Times New Roman" w:hAnsi="Times New Roman" w:cs="Times New Roman"/>
          <w:sz w:val="24"/>
          <w:szCs w:val="24"/>
        </w:rPr>
        <w:t>муниципального бюджетного учреждения «Ильинский районный Дом культуры»</w:t>
      </w:r>
      <w:r w:rsidRPr="0002319C">
        <w:rPr>
          <w:rFonts w:ascii="Times New Roman" w:hAnsi="Times New Roman" w:cs="Times New Roman"/>
          <w:sz w:val="24"/>
          <w:szCs w:val="24"/>
        </w:rPr>
        <w:t xml:space="preserve"> (далее - Учреждение), определяющим направления</w:t>
      </w:r>
      <w:r w:rsidR="00F0628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его деятельности в области обработки и защиты персональных данных, оператором которых</w:t>
      </w:r>
      <w:r w:rsidR="00F0628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является Учреждение.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1.2. Политика разработана в соответствии с положениями Конституции Российской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Федерации, Трудового кодекса Российской Федерации, Федерального закона от 27 июля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2006 г. № 152-ФЗ «О персональных данных», Федерального закона от 27 июля 2006 г.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149-ФЗ «Об информации, информационных технологиях и о защите информации» и иных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нормативно-правовых актов, регулирующих вопросы защиты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1.3. Политика принята с целью защит</w:t>
      </w:r>
      <w:r w:rsidR="00833955" w:rsidRPr="0002319C">
        <w:rPr>
          <w:rFonts w:ascii="Times New Roman" w:hAnsi="Times New Roman" w:cs="Times New Roman"/>
          <w:sz w:val="24"/>
          <w:szCs w:val="24"/>
        </w:rPr>
        <w:t>ы прав и свобод человека и гражд</w:t>
      </w:r>
      <w:r w:rsidRPr="0002319C">
        <w:rPr>
          <w:rFonts w:ascii="Times New Roman" w:hAnsi="Times New Roman" w:cs="Times New Roman"/>
          <w:sz w:val="24"/>
          <w:szCs w:val="24"/>
        </w:rPr>
        <w:t xml:space="preserve">анина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обработке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его персональных данных в Учреж</w:t>
      </w:r>
      <w:r w:rsidRPr="0002319C">
        <w:rPr>
          <w:rFonts w:ascii="Times New Roman" w:hAnsi="Times New Roman" w:cs="Times New Roman"/>
          <w:sz w:val="24"/>
          <w:szCs w:val="24"/>
        </w:rPr>
        <w:t xml:space="preserve">дении, в том числе защиты прав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неприкосновенность частной жизни, личную и семейную тайну.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1.4. Персональные данные являются конфиденциальной, охраняемой законом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информацией. Режим конфиденциальности в отношении персональных данных снимается в</w:t>
      </w:r>
      <w:r w:rsidR="00F0628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случае их обезличивания, по истечении определенного срока их хранения, в других 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федеральными законами.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1.5.Документы, регламентирующие обработку персональных данных в Учреждении,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разрабатываются с учетом положений Политики.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2. ПРАВОВЫЕ ОСНОВАНИЯ ОБРАБОТКИ ПЕРСОНАЛЬНЫХ ДАННЫХ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2.1. Политика </w:t>
      </w:r>
      <w:r w:rsidR="008C5C87" w:rsidRPr="0002319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02319C">
        <w:rPr>
          <w:rFonts w:ascii="Times New Roman" w:hAnsi="Times New Roman" w:cs="Times New Roman"/>
          <w:sz w:val="24"/>
          <w:szCs w:val="24"/>
        </w:rPr>
        <w:t>обработки персональных данных в Учреждении определяется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 соответствии со следующими нормативно-правовыми актами: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-Указ Президента Российской Федерации от 06 марта 1997 г. № 188 «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Перечня сведений конфиденциального характера»;</w:t>
      </w:r>
    </w:p>
    <w:p w:rsidR="00107E8A" w:rsidRPr="0002319C" w:rsidRDefault="00833955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 П</w:t>
      </w:r>
      <w:r w:rsidR="00107E8A" w:rsidRPr="0002319C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15 сентября 2008 г. № 687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«Об утверждении Положения об особенностях обработки персональных данных,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осуществляемой без использования средств автоматизации»;</w:t>
      </w:r>
    </w:p>
    <w:p w:rsidR="00107E8A" w:rsidRPr="0002319C" w:rsidRDefault="00833955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 П</w:t>
      </w:r>
      <w:r w:rsidR="00107E8A" w:rsidRPr="0002319C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01 ноября 2012 г. № 1119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«Об утверждении требований к защите персональных данных при их обработке</w:t>
      </w:r>
    </w:p>
    <w:p w:rsidR="00833955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данных»;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833955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-П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="00107E8A" w:rsidRPr="0002319C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="00107E8A" w:rsidRPr="0002319C">
        <w:rPr>
          <w:rFonts w:ascii="Times New Roman" w:hAnsi="Times New Roman" w:cs="Times New Roman"/>
          <w:sz w:val="24"/>
          <w:szCs w:val="24"/>
        </w:rPr>
        <w:t xml:space="preserve"> от 05 сентября 2013 г. № 996 «Об утверждении требований</w:t>
      </w:r>
    </w:p>
    <w:p w:rsidR="00C42F82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 методов по обезличиванию персональных данных»;</w:t>
      </w:r>
    </w:p>
    <w:p w:rsidR="0002319C" w:rsidRPr="0002319C" w:rsidRDefault="0002319C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Устав </w:t>
      </w:r>
      <w:r w:rsidRPr="0002319C">
        <w:rPr>
          <w:rFonts w:ascii="Times New Roman" w:hAnsi="Times New Roman" w:cs="Times New Roman"/>
          <w:sz w:val="24"/>
        </w:rPr>
        <w:t>МБУ «Ильинский районный Дом культуры»</w:t>
      </w:r>
      <w:r>
        <w:rPr>
          <w:rFonts w:ascii="Times New Roman" w:hAnsi="Times New Roman" w:cs="Times New Roman"/>
          <w:sz w:val="24"/>
        </w:rPr>
        <w:t>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иные нормативно-правовые акты Российской Федерации, регулирующие вопросы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защиты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2.2. В целях реализации положений Политики в Учреждении разработаны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соответствующие локальные нормативные акты и иные документы, в том числе: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054967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-Положение об </w:t>
      </w:r>
      <w:r w:rsidR="00107E8A" w:rsidRPr="0002319C">
        <w:rPr>
          <w:rFonts w:ascii="Times New Roman" w:hAnsi="Times New Roman" w:cs="Times New Roman"/>
          <w:sz w:val="24"/>
          <w:szCs w:val="24"/>
        </w:rPr>
        <w:t>обработки и защите персональных данных работников</w:t>
      </w:r>
    </w:p>
    <w:p w:rsidR="00107E8A" w:rsidRDefault="00BE6362" w:rsidP="00BE63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(Приложение 2 к приказу </w:t>
      </w:r>
      <w:r w:rsidR="00573A0A">
        <w:rPr>
          <w:rFonts w:ascii="Times New Roman" w:hAnsi="Times New Roman" w:cs="Times New Roman"/>
          <w:sz w:val="24"/>
          <w:szCs w:val="24"/>
        </w:rPr>
        <w:t>от 11.02</w:t>
      </w:r>
      <w:r w:rsidRPr="0002319C">
        <w:rPr>
          <w:rFonts w:ascii="Times New Roman" w:hAnsi="Times New Roman" w:cs="Times New Roman"/>
          <w:sz w:val="24"/>
          <w:szCs w:val="24"/>
        </w:rPr>
        <w:t xml:space="preserve">.2020г. № </w:t>
      </w:r>
      <w:r w:rsidR="00573A0A">
        <w:rPr>
          <w:rFonts w:ascii="Times New Roman" w:hAnsi="Times New Roman" w:cs="Times New Roman"/>
          <w:sz w:val="24"/>
          <w:szCs w:val="24"/>
        </w:rPr>
        <w:t>06-1</w:t>
      </w:r>
      <w:r w:rsidRPr="0002319C">
        <w:rPr>
          <w:rFonts w:ascii="Times New Roman" w:hAnsi="Times New Roman" w:cs="Times New Roman"/>
          <w:sz w:val="24"/>
          <w:szCs w:val="24"/>
        </w:rPr>
        <w:t xml:space="preserve"> «Об утверждении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отношении обработки персональных данных»</w:t>
      </w:r>
      <w:r w:rsidR="00107E8A" w:rsidRPr="0002319C">
        <w:rPr>
          <w:rFonts w:ascii="Times New Roman" w:hAnsi="Times New Roman" w:cs="Times New Roman"/>
          <w:sz w:val="24"/>
          <w:szCs w:val="24"/>
        </w:rPr>
        <w:t>);</w:t>
      </w:r>
    </w:p>
    <w:p w:rsidR="00BE6362" w:rsidRPr="0002319C" w:rsidRDefault="00BE6362" w:rsidP="00BE636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</w:t>
      </w:r>
      <w:r w:rsidRPr="00BE6362">
        <w:rPr>
          <w:rFonts w:ascii="Times New Roman" w:hAnsi="Times New Roman" w:cs="Times New Roman"/>
          <w:sz w:val="24"/>
          <w:szCs w:val="24"/>
        </w:rPr>
        <w:t>об обработке и защите персональных данных участников клубных формирований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Pr="00BE6362"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 w:rsidR="00573A0A">
        <w:rPr>
          <w:rFonts w:ascii="Times New Roman" w:hAnsi="Times New Roman" w:cs="Times New Roman"/>
          <w:sz w:val="24"/>
          <w:szCs w:val="24"/>
        </w:rPr>
        <w:t>11.02</w:t>
      </w:r>
      <w:r w:rsidR="00573A0A" w:rsidRPr="0002319C">
        <w:rPr>
          <w:rFonts w:ascii="Times New Roman" w:hAnsi="Times New Roman" w:cs="Times New Roman"/>
          <w:sz w:val="24"/>
          <w:szCs w:val="24"/>
        </w:rPr>
        <w:t xml:space="preserve">.2020г. № </w:t>
      </w:r>
      <w:r w:rsidR="00573A0A">
        <w:rPr>
          <w:rFonts w:ascii="Times New Roman" w:hAnsi="Times New Roman" w:cs="Times New Roman"/>
          <w:sz w:val="24"/>
          <w:szCs w:val="24"/>
        </w:rPr>
        <w:t>06-1</w:t>
      </w:r>
      <w:r w:rsidR="00573A0A" w:rsidRPr="00BE6362">
        <w:rPr>
          <w:rFonts w:ascii="Times New Roman" w:hAnsi="Times New Roman" w:cs="Times New Roman"/>
          <w:sz w:val="24"/>
          <w:szCs w:val="24"/>
        </w:rPr>
        <w:t xml:space="preserve"> </w:t>
      </w:r>
      <w:r w:rsidRPr="00BE6362">
        <w:rPr>
          <w:rFonts w:ascii="Times New Roman" w:hAnsi="Times New Roman" w:cs="Times New Roman"/>
          <w:sz w:val="24"/>
          <w:szCs w:val="24"/>
        </w:rPr>
        <w:t>«Об утверждении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362">
        <w:rPr>
          <w:rFonts w:ascii="Times New Roman" w:hAnsi="Times New Roman" w:cs="Times New Roman"/>
          <w:sz w:val="24"/>
          <w:szCs w:val="24"/>
        </w:rPr>
        <w:t>отношении обработки персональных данных»);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-Правила рассмотрения запросов субъектов персональных данных или их</w:t>
      </w:r>
    </w:p>
    <w:p w:rsidR="00107E8A" w:rsidRPr="0002319C" w:rsidRDefault="00BE6362" w:rsidP="00BE6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представителей (Приложение 4 </w:t>
      </w:r>
      <w:r w:rsidRPr="00BE636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573A0A">
        <w:rPr>
          <w:rFonts w:ascii="Times New Roman" w:hAnsi="Times New Roman" w:cs="Times New Roman"/>
          <w:sz w:val="24"/>
          <w:szCs w:val="24"/>
        </w:rPr>
        <w:t>11.02</w:t>
      </w:r>
      <w:r w:rsidR="00573A0A" w:rsidRPr="0002319C">
        <w:rPr>
          <w:rFonts w:ascii="Times New Roman" w:hAnsi="Times New Roman" w:cs="Times New Roman"/>
          <w:sz w:val="24"/>
          <w:szCs w:val="24"/>
        </w:rPr>
        <w:t xml:space="preserve">.2020г. № </w:t>
      </w:r>
      <w:r w:rsidR="00573A0A">
        <w:rPr>
          <w:rFonts w:ascii="Times New Roman" w:hAnsi="Times New Roman" w:cs="Times New Roman"/>
          <w:sz w:val="24"/>
          <w:szCs w:val="24"/>
        </w:rPr>
        <w:t>06-1</w:t>
      </w:r>
      <w:r w:rsidR="00573A0A" w:rsidRPr="00BE6362">
        <w:rPr>
          <w:rFonts w:ascii="Times New Roman" w:hAnsi="Times New Roman" w:cs="Times New Roman"/>
          <w:sz w:val="24"/>
          <w:szCs w:val="24"/>
        </w:rPr>
        <w:t xml:space="preserve"> </w:t>
      </w:r>
      <w:r w:rsidRPr="00BE6362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E6362">
        <w:rPr>
          <w:rFonts w:ascii="Times New Roman" w:hAnsi="Times New Roman" w:cs="Times New Roman"/>
          <w:sz w:val="24"/>
          <w:szCs w:val="24"/>
        </w:rPr>
        <w:t>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362"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>обработки персональных данных»).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3. ОСНОВНЫЕ ПОНЯТИЯ</w:t>
      </w:r>
    </w:p>
    <w:p w:rsidR="0095692F" w:rsidRPr="0002319C" w:rsidRDefault="0095692F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E8A" w:rsidRPr="0002319C" w:rsidRDefault="00833955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3.1. Персональными данными является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 любая информация, относящаяся </w:t>
      </w:r>
      <w:proofErr w:type="gramStart"/>
      <w:r w:rsidR="00107E8A" w:rsidRPr="000231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7E8A" w:rsidRPr="0002319C">
        <w:rPr>
          <w:rFonts w:ascii="Times New Roman" w:hAnsi="Times New Roman" w:cs="Times New Roman"/>
          <w:sz w:val="24"/>
          <w:szCs w:val="24"/>
        </w:rPr>
        <w:t xml:space="preserve"> прямо или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косвенно определенному или определя</w:t>
      </w:r>
      <w:r w:rsidR="00833955" w:rsidRPr="0002319C">
        <w:rPr>
          <w:rFonts w:ascii="Times New Roman" w:hAnsi="Times New Roman" w:cs="Times New Roman"/>
          <w:sz w:val="24"/>
          <w:szCs w:val="24"/>
        </w:rPr>
        <w:t>емому</w:t>
      </w:r>
      <w:r w:rsidRPr="0002319C">
        <w:rPr>
          <w:rFonts w:ascii="Times New Roman" w:hAnsi="Times New Roman" w:cs="Times New Roman"/>
          <w:sz w:val="24"/>
          <w:szCs w:val="24"/>
        </w:rPr>
        <w:t xml:space="preserve"> физическому лицу (субъекту персональных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данных).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3.2. В Политике используются следующие основные понятия: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оператор персональных данных (оператор)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государственный орган,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муниципальный орган, юридическое или физическое лицо, самостоятельно или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совместно с другими лицами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организующие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и (или) осуществляющие обработку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данных, а также определяющие цели обработки персональных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данных, состав персональных данных, подлежащих обработке, действия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(операции), совершаемые с персональными данными;</w:t>
      </w:r>
    </w:p>
    <w:p w:rsidR="00107E8A" w:rsidRPr="0002319C" w:rsidRDefault="00833955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действий (операций), совершаемых с использованием средств автоматизации или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без использования таких сре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дств с п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>ерсональными данными, включая сбор, запись,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 доступ),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 персональных данных;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 xml:space="preserve">автоматизированная обработка персональных данных </w:t>
      </w:r>
      <w:r w:rsidRPr="0002319C">
        <w:rPr>
          <w:rFonts w:ascii="Times New Roman" w:hAnsi="Times New Roman" w:cs="Times New Roman"/>
          <w:sz w:val="24"/>
          <w:szCs w:val="24"/>
        </w:rPr>
        <w:t>- обработка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с помощью средств вычислительной техники;</w:t>
      </w:r>
    </w:p>
    <w:p w:rsidR="00107E8A" w:rsidRPr="0002319C" w:rsidRDefault="00833955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неопределенному кругу лиц;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определенному лицу или определенному кругу лиц;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блокирование персональных данных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персональных данных (за исключением случаев, если обработка необходима для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уточнения персональных данных);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уничтожение персональных данных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невозможным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восстановить содержание персональных данных в информационной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системе персональных данных и (или) в результате которых уничтожаются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материальные носители персональных данных;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обезличивание персональных данных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становится невозможным без использования дополнительной информации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lastRenderedPageBreak/>
        <w:t>определить принадлежность персональных данных конкретному субъекту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информационная система персональных данных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совокупность содержащихся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 базах данных персональных данных и обеспечивающих их обработку</w:t>
      </w:r>
    </w:p>
    <w:p w:rsidR="00833955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информационных технологий и технических средств;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b/>
          <w:sz w:val="24"/>
          <w:szCs w:val="24"/>
        </w:rPr>
        <w:t>трансграничная передача персональных данных</w:t>
      </w:r>
      <w:r w:rsidRPr="0002319C">
        <w:rPr>
          <w:rFonts w:ascii="Times New Roman" w:hAnsi="Times New Roman" w:cs="Times New Roman"/>
          <w:sz w:val="24"/>
          <w:szCs w:val="24"/>
        </w:rPr>
        <w:t xml:space="preserve"> - передача персональных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данных на территорию иностранного государства органу власти иностранного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государства, иностранному физиче</w:t>
      </w:r>
      <w:r w:rsidR="00833955" w:rsidRPr="0002319C">
        <w:rPr>
          <w:rFonts w:ascii="Times New Roman" w:hAnsi="Times New Roman" w:cs="Times New Roman"/>
          <w:sz w:val="24"/>
          <w:szCs w:val="24"/>
        </w:rPr>
        <w:t>скому лицу или иностранному юрид</w:t>
      </w:r>
      <w:r w:rsidRPr="0002319C">
        <w:rPr>
          <w:rFonts w:ascii="Times New Roman" w:hAnsi="Times New Roman" w:cs="Times New Roman"/>
          <w:sz w:val="24"/>
          <w:szCs w:val="24"/>
        </w:rPr>
        <w:t>ическому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лицу.</w:t>
      </w:r>
    </w:p>
    <w:p w:rsidR="00833955" w:rsidRPr="0002319C" w:rsidRDefault="00833955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4. ПРИНЦИПЫ ОБРАБОТКИ ПЕРСОНАЛЬНЫХ ДАННЫХ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4.1. Обработка персональных данных осуществляется на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законной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и справедливой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основе.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4.2. Обработка персональных данных ограничивается достижением конкретных,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заранее определенных и законных целей. Не допускается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данных, </w:t>
      </w:r>
      <w:r w:rsidRPr="0002319C">
        <w:rPr>
          <w:rFonts w:ascii="Times New Roman" w:hAnsi="Times New Roman" w:cs="Times New Roman"/>
          <w:sz w:val="24"/>
          <w:szCs w:val="24"/>
        </w:rPr>
        <w:t>несовместимая с целями сбора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4.3. 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</w:t>
      </w:r>
      <w:r w:rsidRPr="0002319C">
        <w:rPr>
          <w:rFonts w:ascii="Times New Roman" w:hAnsi="Times New Roman" w:cs="Times New Roman"/>
          <w:sz w:val="24"/>
          <w:szCs w:val="24"/>
        </w:rPr>
        <w:t>данных, содержащих персональные данные,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обработка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которых осуществляется в целях, несовместимых между собой.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4.4. Содержание и объем обрабатываемых персональных данных соответствуют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заявленным целям обработки. Обрабатываемые персональные данные не должны быть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избыточными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по отношению к заявленным целям их обработки.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4.5.При обработке персональных данных обеспечивается точность персональных</w:t>
      </w:r>
    </w:p>
    <w:p w:rsidR="00107E8A" w:rsidRPr="0002319C" w:rsidRDefault="00A77B10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данных, их достаточность, а 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в необходимых случаях и актуальность по отношению </w:t>
      </w:r>
      <w:proofErr w:type="gramStart"/>
      <w:r w:rsidR="00107E8A" w:rsidRPr="0002319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заявленным целям их обработки. Оператор </w:t>
      </w:r>
      <w:r w:rsidR="00A77B10" w:rsidRPr="0002319C">
        <w:rPr>
          <w:rFonts w:ascii="Times New Roman" w:hAnsi="Times New Roman" w:cs="Times New Roman"/>
          <w:sz w:val="24"/>
          <w:szCs w:val="24"/>
        </w:rPr>
        <w:t>принимает необходимые меры либо о</w:t>
      </w:r>
      <w:r w:rsidRPr="0002319C">
        <w:rPr>
          <w:rFonts w:ascii="Times New Roman" w:hAnsi="Times New Roman" w:cs="Times New Roman"/>
          <w:sz w:val="24"/>
          <w:szCs w:val="24"/>
        </w:rPr>
        <w:t>беспечивает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их принятие по удалению или уточнению неполных или неточных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4.6. Обрабатываемые персональные данные уничтожаются или обезличиваются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07E8A" w:rsidRPr="0002319C" w:rsidRDefault="00833955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целей обработки и</w:t>
      </w:r>
      <w:r w:rsidR="00107E8A" w:rsidRPr="0002319C">
        <w:rPr>
          <w:rFonts w:ascii="Times New Roman" w:hAnsi="Times New Roman" w:cs="Times New Roman"/>
          <w:sz w:val="24"/>
          <w:szCs w:val="24"/>
        </w:rPr>
        <w:t>ли в случае утраты необходимости в достижении этих целей,</w:t>
      </w:r>
      <w:r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="00107E8A" w:rsidRPr="0002319C">
        <w:rPr>
          <w:rFonts w:ascii="Times New Roman" w:hAnsi="Times New Roman" w:cs="Times New Roman"/>
          <w:sz w:val="24"/>
          <w:szCs w:val="24"/>
        </w:rPr>
        <w:t>если иное не предусмотрено федеральным законом.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4.7. Хранение персональных данных осуществляется в форме, позволяющей определить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субъекта персональных данных, не дольше, чем этого требуют цели обработки персональных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данных, если срок хранения персональных данных не установлен федеральным законом,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договором, стороной которого, выгодоприобретателем или поручителем по которому</w:t>
      </w:r>
      <w:r w:rsidR="00833955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является субъект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4.8. Сроки хранения персональных данных определяются в соответствии со сроком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действия гражданско-правовых отношений между субъектом персональных данных 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Учреждением, сроками хранения документов на бумажных носителях и документов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электронных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базах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данных, сроком исковой давности, иными требованиями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а также сроком действия согласия субъекта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обработку его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4.9. Право доступа для обработки персональных данных имеют работники Учреждения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 соответствии с возложенными на них функциональными обязанностями.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5. УСЛОВИЯ ОБРАБОТКИ ПЕРСОНАЛЬНЫХ ДАННЫХ</w:t>
      </w:r>
    </w:p>
    <w:p w:rsidR="0095692F" w:rsidRPr="0002319C" w:rsidRDefault="0095692F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5.1. Обработка персональных данных в Учреждении осуществляется с соблюдением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принципов, изложенных в настоящей Политике и допускается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107E8A" w:rsidRPr="0002319C" w:rsidRDefault="00A77B10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с согласия субъекта персональных данных;</w:t>
      </w:r>
    </w:p>
    <w:p w:rsidR="00107E8A" w:rsidRPr="0002319C" w:rsidRDefault="00A77B10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lastRenderedPageBreak/>
        <w:t xml:space="preserve">- для осуществления и </w:t>
      </w:r>
      <w:proofErr w:type="gramStart"/>
      <w:r w:rsidR="00107E8A" w:rsidRPr="0002319C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="00107E8A" w:rsidRPr="0002319C">
        <w:rPr>
          <w:rFonts w:ascii="Times New Roman" w:hAnsi="Times New Roman" w:cs="Times New Roman"/>
          <w:sz w:val="24"/>
          <w:szCs w:val="24"/>
        </w:rPr>
        <w:t xml:space="preserve"> возложенных законодательс</w:t>
      </w:r>
      <w:r w:rsidRPr="0002319C">
        <w:rPr>
          <w:rFonts w:ascii="Times New Roman" w:hAnsi="Times New Roman" w:cs="Times New Roman"/>
          <w:sz w:val="24"/>
          <w:szCs w:val="24"/>
        </w:rPr>
        <w:t>т</w:t>
      </w:r>
      <w:r w:rsidR="00107E8A" w:rsidRPr="0002319C">
        <w:rPr>
          <w:rFonts w:ascii="Times New Roman" w:hAnsi="Times New Roman" w:cs="Times New Roman"/>
          <w:sz w:val="24"/>
          <w:szCs w:val="24"/>
        </w:rPr>
        <w:t>вом Российской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Федерации на оператора функций, полномочий и обязанностей;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исполнения договора, стороной которого либо выгодоприобретателем или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а также для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заключения договора по инициативе субъекта персональных данных или договора, 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по    </w:t>
      </w:r>
      <w:r w:rsidRPr="0002319C">
        <w:rPr>
          <w:rFonts w:ascii="Times New Roman" w:hAnsi="Times New Roman" w:cs="Times New Roman"/>
          <w:sz w:val="24"/>
          <w:szCs w:val="24"/>
        </w:rPr>
        <w:t>которому субъект персональных данных будет являться выгодоприобретателем</w:t>
      </w:r>
    </w:p>
    <w:p w:rsidR="00107E8A" w:rsidRPr="0002319C" w:rsidRDefault="00A77B10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или поручителем;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защиты жизни, здоровья или иных жизненно важных интересов субъекта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данных, если получение согласия субъекта персональных данных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невозможно;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осуществления прав и законных интересов Учреждения либо для достижения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общественно значимых целей при условии, что при этом не нарушаются права 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свободы субъекта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осуществления научной, литературной или иной творческой деятельности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>, что при этом не нарушаются права и законные интересы субъекта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статистических или иных исследовательских целях при условии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обязательного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обезличивания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если доступ неограниченного круга лиц к персональным данн</w:t>
      </w:r>
      <w:r w:rsidR="00A77B10" w:rsidRPr="0002319C">
        <w:rPr>
          <w:rFonts w:ascii="Times New Roman" w:hAnsi="Times New Roman" w:cs="Times New Roman"/>
          <w:sz w:val="24"/>
          <w:szCs w:val="24"/>
        </w:rPr>
        <w:t>ым</w:t>
      </w:r>
      <w:r w:rsidRPr="0002319C">
        <w:rPr>
          <w:rFonts w:ascii="Times New Roman" w:hAnsi="Times New Roman" w:cs="Times New Roman"/>
          <w:sz w:val="24"/>
          <w:szCs w:val="24"/>
        </w:rPr>
        <w:t xml:space="preserve"> предоставлен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субъектом персональных данных либо по его просьбе;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если персональные данные подлежат опубликованию или обязательному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раскрытию в соотве</w:t>
      </w:r>
      <w:r w:rsidR="00A77B10" w:rsidRPr="0002319C">
        <w:rPr>
          <w:rFonts w:ascii="Times New Roman" w:hAnsi="Times New Roman" w:cs="Times New Roman"/>
          <w:sz w:val="24"/>
          <w:szCs w:val="24"/>
        </w:rPr>
        <w:t>т</w:t>
      </w:r>
      <w:r w:rsidRPr="0002319C">
        <w:rPr>
          <w:rFonts w:ascii="Times New Roman" w:hAnsi="Times New Roman" w:cs="Times New Roman"/>
          <w:sz w:val="24"/>
          <w:szCs w:val="24"/>
        </w:rPr>
        <w:t>ствии с законом;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иных случаях, предусмотренных законодательством Российской Федерации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области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5.2. Обработка специальных категорий персональных данных, касающихся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расовой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>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национальной принадлежности, политических взглядов, религиозных или философских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убеждений, интимной жизни, в Учреждении не </w:t>
      </w:r>
      <w:r w:rsidR="00A3589E">
        <w:rPr>
          <w:rFonts w:ascii="Times New Roman" w:hAnsi="Times New Roman" w:cs="Times New Roman"/>
          <w:sz w:val="24"/>
          <w:szCs w:val="24"/>
        </w:rPr>
        <w:t>допускается</w:t>
      </w:r>
      <w:r w:rsidRPr="0002319C">
        <w:rPr>
          <w:rFonts w:ascii="Times New Roman" w:hAnsi="Times New Roman" w:cs="Times New Roman"/>
          <w:sz w:val="24"/>
          <w:szCs w:val="24"/>
        </w:rPr>
        <w:t>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5.3. Обработка сведений, характеризующих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физиологические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и биологические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особенности человека, на основании которых можно установить его личность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(биометрические персональные данные), осуществляется только при наличии согласия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письменной форме субъекта персональных данных, за исключением случаев,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 целях информационного обеспечения в Учреждении создаются общедоступные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источники персональных данных, в том числе, сайт, социальные сети, информационные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стенды, полиграфическая продукция и прочее. В общедоступные источники персональных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данных могут включаться следующие персо</w:t>
      </w:r>
      <w:r w:rsidR="00A77B10" w:rsidRPr="0002319C">
        <w:rPr>
          <w:rFonts w:ascii="Times New Roman" w:hAnsi="Times New Roman" w:cs="Times New Roman"/>
          <w:sz w:val="24"/>
          <w:szCs w:val="24"/>
        </w:rPr>
        <w:t>нальные данные работников Учрежд</w:t>
      </w:r>
      <w:r w:rsidRPr="0002319C">
        <w:rPr>
          <w:rFonts w:ascii="Times New Roman" w:hAnsi="Times New Roman" w:cs="Times New Roman"/>
          <w:sz w:val="24"/>
          <w:szCs w:val="24"/>
        </w:rPr>
        <w:t>ения: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фамилия, имя, отчество, место ‚работы (структурное подразделение), должность (профессия),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рабочий</w:t>
      </w:r>
      <w:r w:rsidRPr="0002319C">
        <w:rPr>
          <w:rFonts w:ascii="Times New Roman" w:hAnsi="Times New Roman" w:cs="Times New Roman"/>
          <w:sz w:val="24"/>
          <w:szCs w:val="24"/>
        </w:rPr>
        <w:t xml:space="preserve"> телефонный номе</w:t>
      </w:r>
      <w:r w:rsidR="00A77B10" w:rsidRPr="0002319C">
        <w:rPr>
          <w:rFonts w:ascii="Times New Roman" w:hAnsi="Times New Roman" w:cs="Times New Roman"/>
          <w:sz w:val="24"/>
          <w:szCs w:val="24"/>
        </w:rPr>
        <w:t>р, а также фотографии, кадры вид</w:t>
      </w:r>
      <w:r w:rsidRPr="0002319C">
        <w:rPr>
          <w:rFonts w:ascii="Times New Roman" w:hAnsi="Times New Roman" w:cs="Times New Roman"/>
          <w:sz w:val="24"/>
          <w:szCs w:val="24"/>
        </w:rPr>
        <w:t>еосъемки и сведения,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касающиеся трудовой деятельности работников. Личный контактный телефонный номер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включается с согласия работника.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5.5. Иные условия, предусмотренные законодательством Российской Федерации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области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6. ПОРЯДОК И ЦЕЛИ ОБРАБОТКИ ПЕРСОНАЛЬНЫХ ДАННЫХ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6.1. Оператор осуществляет сбор, запись, систематизацию, накопление, хранение,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lastRenderedPageBreak/>
        <w:t>уточнение (обновление, изменение), извлечение, использование, передачу (распространение,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 и уничтожение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персональных данных.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6.2. Обработка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персональный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данных осуществляется следующими способами: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-без использования средств вычислительной техники (неавтоматизированная</w:t>
      </w:r>
      <w:proofErr w:type="gramEnd"/>
    </w:p>
    <w:p w:rsidR="00A77B10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обработка персональных данных);</w:t>
      </w:r>
      <w:r w:rsidR="00A77B10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 -автоматизированная обработка персональных данных с передачей полученной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информации по информационно-телекоммуникационным сетям или без таковой.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6.3. Оператор при осуществлении обработки персональных данных: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принимает меры, необходимые </w:t>
      </w:r>
      <w:r w:rsidR="009570C6" w:rsidRPr="0002319C">
        <w:rPr>
          <w:rFonts w:ascii="Times New Roman" w:hAnsi="Times New Roman" w:cs="Times New Roman"/>
          <w:sz w:val="24"/>
          <w:szCs w:val="24"/>
        </w:rPr>
        <w:t>и достаточные для обеспечения вып</w:t>
      </w:r>
      <w:r w:rsidRPr="0002319C">
        <w:rPr>
          <w:rFonts w:ascii="Times New Roman" w:hAnsi="Times New Roman" w:cs="Times New Roman"/>
          <w:sz w:val="24"/>
          <w:szCs w:val="24"/>
        </w:rPr>
        <w:t>олнения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требований законодательства Российской Федерации и локальных нормативных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актов Учреждения в области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издает локальные нормативные акты, определяющие политику и вопросы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обработки и защиты персональных данных в Учреждении;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утверждает приказом перечень лиц, имеющих доступ к персональным данным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работников Учреждения;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публикует или иным способом обеспечивает неограниченный доступ к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Политике;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осуществляет о</w:t>
      </w:r>
      <w:r w:rsidRPr="0002319C">
        <w:rPr>
          <w:rFonts w:ascii="Times New Roman" w:hAnsi="Times New Roman" w:cs="Times New Roman"/>
          <w:sz w:val="24"/>
          <w:szCs w:val="24"/>
        </w:rPr>
        <w:t>знакомление работников Учрежд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ения с </w:t>
      </w:r>
      <w:proofErr w:type="gramStart"/>
      <w:r w:rsidR="00107E8A" w:rsidRPr="0002319C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 w:rsidR="00107E8A" w:rsidRPr="0002319C">
        <w:rPr>
          <w:rFonts w:ascii="Times New Roman" w:hAnsi="Times New Roman" w:cs="Times New Roman"/>
          <w:sz w:val="24"/>
          <w:szCs w:val="24"/>
        </w:rPr>
        <w:t xml:space="preserve"> нормативными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актами Учреждения в области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совершает иные действия, предусмотренные законодательством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Федерации в области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6.4. Персональные данные обрабатываются в Учреждении в целях: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обеспечения соблюдения Конституции Российской Федерации, законов и иных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нормативных правовых актов Российской Федерации;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регулирования трудовых отношений с работниками Учреждения;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заключения, исполнения и прекращения гражданско-правовых договоров;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подготовки, заключения, исполнения и прекращения договоров с контрагентами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(клиентами, партнерами);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исполнения судебных актов, актов других органов или должностных лиц,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подлежащих исполнению в соответствии с законодательством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Федерации об исполнительном производстве;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9570C6" w:rsidRPr="0002319C">
        <w:rPr>
          <w:rFonts w:ascii="Times New Roman" w:hAnsi="Times New Roman" w:cs="Times New Roman"/>
          <w:sz w:val="24"/>
          <w:szCs w:val="24"/>
        </w:rPr>
        <w:t>прав и законных интересов Учреждения в рамках осуществл</w:t>
      </w:r>
      <w:r w:rsidRPr="0002319C">
        <w:rPr>
          <w:rFonts w:ascii="Times New Roman" w:hAnsi="Times New Roman" w:cs="Times New Roman"/>
          <w:sz w:val="24"/>
          <w:szCs w:val="24"/>
        </w:rPr>
        <w:t>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видов деятельности, предусмотренных Уставом и иными локальными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нормативными а</w:t>
      </w:r>
      <w:r w:rsidR="009570C6" w:rsidRPr="0002319C">
        <w:rPr>
          <w:rFonts w:ascii="Times New Roman" w:hAnsi="Times New Roman" w:cs="Times New Roman"/>
          <w:sz w:val="24"/>
          <w:szCs w:val="24"/>
        </w:rPr>
        <w:t>ктами Учрежд</w:t>
      </w:r>
      <w:r w:rsidRPr="0002319C">
        <w:rPr>
          <w:rFonts w:ascii="Times New Roman" w:hAnsi="Times New Roman" w:cs="Times New Roman"/>
          <w:sz w:val="24"/>
          <w:szCs w:val="24"/>
        </w:rPr>
        <w:t>ения;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в иных законных целях.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7. ОБЪЕМ И КАТЕГОРИИ СУБЪЕКТОВ ПЕРСОНАЛЬНЫХ ДАННЫХ</w:t>
      </w:r>
    </w:p>
    <w:p w:rsidR="0095692F" w:rsidRPr="0002319C" w:rsidRDefault="0095692F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7.1. Объем персональных данных, обрабатываемых в Учреждении, определяется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нормативными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актами Учреждения с учетом целей обработки персональных данных, указанных в п.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6.4. Политики.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7.2. Оператор обрабатывает персональные данные следующих категорий субъектов</w:t>
      </w:r>
    </w:p>
    <w:p w:rsidR="00107E8A" w:rsidRPr="0002319C" w:rsidRDefault="009570C6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работников и руководителя Учр</w:t>
      </w:r>
      <w:r w:rsidR="009570C6" w:rsidRPr="0002319C">
        <w:rPr>
          <w:rFonts w:ascii="Times New Roman" w:hAnsi="Times New Roman" w:cs="Times New Roman"/>
          <w:sz w:val="24"/>
          <w:szCs w:val="24"/>
        </w:rPr>
        <w:t>еждения, их родственников, кандид</w:t>
      </w:r>
      <w:r w:rsidRPr="0002319C">
        <w:rPr>
          <w:rFonts w:ascii="Times New Roman" w:hAnsi="Times New Roman" w:cs="Times New Roman"/>
          <w:sz w:val="24"/>
          <w:szCs w:val="24"/>
        </w:rPr>
        <w:t xml:space="preserve">атов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замещение вакантных должностей, лиц, ранее состоявших в трудовых отношениях</w:t>
      </w:r>
    </w:p>
    <w:p w:rsidR="00107E8A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 Учреждением;</w:t>
      </w:r>
    </w:p>
    <w:p w:rsidR="00573A0A" w:rsidRPr="0002319C" w:rsidRDefault="00573A0A" w:rsidP="00573A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участников 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лубных формирований, законных представителей несовершеннолетних участников клубных формирований;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физических лиц по договорам гражданско-правового характера, авторов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результатов интеллектуальной деятельности;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клиентов и контрагентов Учреждения (физических лиц), представителей 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работников контрагентов Учреждения (юридических лиц), партнеров Учреждения;</w:t>
      </w:r>
    </w:p>
    <w:p w:rsidR="009570C6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иных категорий персональных данных. 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7.2.</w:t>
      </w:r>
      <w:r w:rsidR="009570C6" w:rsidRPr="0002319C">
        <w:rPr>
          <w:rFonts w:ascii="Times New Roman" w:hAnsi="Times New Roman" w:cs="Times New Roman"/>
          <w:sz w:val="24"/>
          <w:szCs w:val="24"/>
        </w:rPr>
        <w:t>1. При приеме на работу в Учрежд</w:t>
      </w:r>
      <w:r w:rsidRPr="0002319C">
        <w:rPr>
          <w:rFonts w:ascii="Times New Roman" w:hAnsi="Times New Roman" w:cs="Times New Roman"/>
          <w:sz w:val="24"/>
          <w:szCs w:val="24"/>
        </w:rPr>
        <w:t>ение оператор обрабатывает следующие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персональные данные работника: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общие сведе</w:t>
      </w:r>
      <w:r w:rsidR="009570C6" w:rsidRPr="0002319C">
        <w:rPr>
          <w:rFonts w:ascii="Times New Roman" w:hAnsi="Times New Roman" w:cs="Times New Roman"/>
          <w:sz w:val="24"/>
          <w:szCs w:val="24"/>
        </w:rPr>
        <w:t>ния (Ф.И.О. работника, дата рожд</w:t>
      </w:r>
      <w:r w:rsidRPr="0002319C">
        <w:rPr>
          <w:rFonts w:ascii="Times New Roman" w:hAnsi="Times New Roman" w:cs="Times New Roman"/>
          <w:sz w:val="24"/>
          <w:szCs w:val="24"/>
        </w:rPr>
        <w:t>ения, место р</w:t>
      </w:r>
      <w:r w:rsidR="009570C6" w:rsidRPr="0002319C">
        <w:rPr>
          <w:rFonts w:ascii="Times New Roman" w:hAnsi="Times New Roman" w:cs="Times New Roman"/>
          <w:sz w:val="24"/>
          <w:szCs w:val="24"/>
        </w:rPr>
        <w:t>ожд</w:t>
      </w:r>
      <w:r w:rsidRPr="0002319C">
        <w:rPr>
          <w:rFonts w:ascii="Times New Roman" w:hAnsi="Times New Roman" w:cs="Times New Roman"/>
          <w:sz w:val="24"/>
          <w:szCs w:val="24"/>
        </w:rPr>
        <w:t>ения, гражданство,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образование, профессия, стаж работы, состояние в браке, состав семьи, паспортные</w:t>
      </w:r>
    </w:p>
    <w:p w:rsidR="009570C6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данные, адрес места жительства);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сведения о воинском учете;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другие данные, необходимые при приеме на работу в соответствии с требованиями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трудового законодательства.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 дальнейшем в личную карточку работника по форме Т-2 вносят сведения: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о переводах на другую работу;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аттестации, повышении квалификации, профессиона</w:t>
      </w:r>
      <w:r w:rsidR="00094F18" w:rsidRPr="0002319C">
        <w:rPr>
          <w:rFonts w:ascii="Times New Roman" w:hAnsi="Times New Roman" w:cs="Times New Roman"/>
          <w:sz w:val="24"/>
          <w:szCs w:val="24"/>
        </w:rPr>
        <w:t>льной перепод</w:t>
      </w:r>
      <w:r w:rsidR="00107E8A" w:rsidRPr="0002319C">
        <w:rPr>
          <w:rFonts w:ascii="Times New Roman" w:hAnsi="Times New Roman" w:cs="Times New Roman"/>
          <w:sz w:val="24"/>
          <w:szCs w:val="24"/>
        </w:rPr>
        <w:t>готовке;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наградах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(поощрениях), почетных званиях;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9570C6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социальных льготах, на которые работник имеет право в соответствии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07E8A" w:rsidRPr="0002319C" w:rsidRDefault="009570C6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другие данные в соответствии с требованиями трудового законодательства.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7.2.2. Состав и объем персональных данных ф</w:t>
      </w:r>
      <w:r w:rsidR="003E10A4" w:rsidRPr="0002319C">
        <w:rPr>
          <w:rFonts w:ascii="Times New Roman" w:hAnsi="Times New Roman" w:cs="Times New Roman"/>
          <w:sz w:val="24"/>
          <w:szCs w:val="24"/>
        </w:rPr>
        <w:t>изических лиц по договорам гражд</w:t>
      </w:r>
      <w:r w:rsidRPr="0002319C">
        <w:rPr>
          <w:rFonts w:ascii="Times New Roman" w:hAnsi="Times New Roman" w:cs="Times New Roman"/>
          <w:sz w:val="24"/>
          <w:szCs w:val="24"/>
        </w:rPr>
        <w:t>анско-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правового характера, авторов результатов интеллектуальной деятельности, клиентов 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контрагентов Учреждения (физических лиц) и представителей и работников контрагентов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Учреждения (юридических лиц) и иных категорий определяются в соответствии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внутренними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нормативными документами Учрежд</w:t>
      </w:r>
      <w:r w:rsidRPr="0002319C">
        <w:rPr>
          <w:rFonts w:ascii="Times New Roman" w:hAnsi="Times New Roman" w:cs="Times New Roman"/>
          <w:sz w:val="24"/>
          <w:szCs w:val="24"/>
        </w:rPr>
        <w:t xml:space="preserve">ения, регламентирующими 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д</w:t>
      </w:r>
      <w:r w:rsidRPr="0002319C">
        <w:rPr>
          <w:rFonts w:ascii="Times New Roman" w:hAnsi="Times New Roman" w:cs="Times New Roman"/>
          <w:sz w:val="24"/>
          <w:szCs w:val="24"/>
        </w:rPr>
        <w:t>еятельность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по реализации уставных целей, осуществлением сделок в соответствии с законодательством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Российской Федерации, на основании форм документов (договоров, соглашений, положений,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анкет, заявок и прочее).</w:t>
      </w:r>
    </w:p>
    <w:p w:rsidR="00107E8A" w:rsidRPr="0002319C" w:rsidRDefault="00107E8A" w:rsidP="0095692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8. АКТУАЛИЗАЦИЯ, ИСПРАВЛЕНИЕ, УДАЛЕНИЕ И УНИЧТОЖЕНИЕ</w:t>
      </w: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ПЕРСОНАЛЬНЫХ ДАННЫХ, ОТВЕТЫ Н</w:t>
      </w:r>
      <w:r w:rsidR="003E10A4" w:rsidRPr="0002319C">
        <w:rPr>
          <w:rFonts w:ascii="Times New Roman" w:hAnsi="Times New Roman" w:cs="Times New Roman"/>
          <w:b/>
          <w:sz w:val="24"/>
          <w:szCs w:val="24"/>
        </w:rPr>
        <w:t xml:space="preserve">А ЗАПРОСЫ СУБЪЕКТОВ НА ДОСТУП К </w:t>
      </w:r>
      <w:r w:rsidRPr="0002319C">
        <w:rPr>
          <w:rFonts w:ascii="Times New Roman" w:hAnsi="Times New Roman" w:cs="Times New Roman"/>
          <w:b/>
          <w:sz w:val="24"/>
          <w:szCs w:val="24"/>
        </w:rPr>
        <w:t>ПЕРСОНАЛЬНЫМ ДАННЫМ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8.1. В случае предоставления субъектом персональных данных фактов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неполных,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устаревших, недостоверных или незаконно полученных персональных данных Учреждение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обязано внести необходимые изменения, уничтожить или блокировать их, а также уведомить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 своих действиях субъекта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8.2. В случае подтверждения факта неточности персональных данных персональные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данные подлежат их актуализации оператором, при неправомерности их обработки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обработка должна быть прекращена.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8.3. При достижении целей обработки персональных данных, а также в случае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истечения срока согласия на обработку персональных данных или отзыва субъектом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согласия на их обработку персональные данные подлежат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уничтожению, если: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иное не предусмотрено договором, стороной которого, выгодоприобретателем или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оператор не вправе осуществлять обработку без согласия субъекта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данных на основаниях, предусмотренных Федеральным законом от 27 июля 2006 г.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152-ФЗ «О персональных данных» или иными федеральными законами;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иное не предусмотрено иным соглашением между оператором и субъектом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8.4. Оператор обязан сообщить субъекту персональных данных или его представителю информацию об осуществляемой обработке персональных данных по его запросу или иному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обращению (далее - запрос).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8.5. Согласно части 3 статьи 8 Федерального закона от 27 июля 2006 г. № 152-ФЗ «О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 xml:space="preserve">персональных данных» запрос должен </w:t>
      </w:r>
      <w:r w:rsidR="003E10A4" w:rsidRPr="0002319C">
        <w:rPr>
          <w:rFonts w:ascii="Times New Roman" w:hAnsi="Times New Roman" w:cs="Times New Roman"/>
          <w:sz w:val="24"/>
          <w:szCs w:val="24"/>
        </w:rPr>
        <w:t>сод</w:t>
      </w:r>
      <w:r w:rsidRPr="0002319C">
        <w:rPr>
          <w:rFonts w:ascii="Times New Roman" w:hAnsi="Times New Roman" w:cs="Times New Roman"/>
          <w:sz w:val="24"/>
          <w:szCs w:val="24"/>
        </w:rPr>
        <w:t>ержать номер основного документа,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удостоверяющего личность субъекта персональных данных или его представителя, сведения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 дате выдачи указанного документа и выдавшем его органе, сведения, подтверждающие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участие субъекта персональных данных в отношениях с оператором (номер договора, дата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заключения договора и (или) иные сведения), либо сведения, иным образом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подтверждающие факт обработки персональных данных оператором, подпись субъекта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персональных данных или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его представителя. Запрос может быть направлен в форме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эле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ктронного документа и подписан </w:t>
      </w:r>
      <w:r w:rsidRPr="0002319C">
        <w:rPr>
          <w:rFonts w:ascii="Times New Roman" w:hAnsi="Times New Roman" w:cs="Times New Roman"/>
          <w:sz w:val="24"/>
          <w:szCs w:val="24"/>
        </w:rPr>
        <w:t xml:space="preserve">электронной подписью в соответствии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8.6. Если информация об обрабатываемых персональных данных была предоставлена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для ознакомления субъекту персональных данных по его запросу, субъект персональных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данных вправе направить оператору повторный запрос не ранее чем через тридцать дней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после первоначального обращения. Субъект персональных данных вправе повторно</w:t>
      </w:r>
    </w:p>
    <w:p w:rsidR="00107E8A" w:rsidRPr="0002319C" w:rsidRDefault="003E10A4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обратиться к оператору до ис</w:t>
      </w:r>
      <w:r w:rsidR="00107E8A" w:rsidRPr="0002319C">
        <w:rPr>
          <w:rFonts w:ascii="Times New Roman" w:hAnsi="Times New Roman" w:cs="Times New Roman"/>
          <w:sz w:val="24"/>
          <w:szCs w:val="24"/>
        </w:rPr>
        <w:t>течения срока, указанного выше, если информация не была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предоставлена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ему для ознакомления в полном объеме по результатам рассмотрения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первоначального обращения. Повторный запрос должен содержать обоснование направления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повторного запроса.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8.7. Оператор вправе отказать субъекту персональных данных в выполнении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повторного запроса. Отказ должен быть мотивированным и обоснованным.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9. ОСНОВНЫЕ ОБЯЗАННОСТИ ОПЕРАТОРА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9.1. Лица Учрежд</w:t>
      </w:r>
      <w:r w:rsidR="003E10A4" w:rsidRPr="0002319C">
        <w:rPr>
          <w:rFonts w:ascii="Times New Roman" w:hAnsi="Times New Roman" w:cs="Times New Roman"/>
          <w:sz w:val="24"/>
          <w:szCs w:val="24"/>
        </w:rPr>
        <w:t>ения, в обязанности которых вход</w:t>
      </w:r>
      <w:r w:rsidRPr="0002319C">
        <w:rPr>
          <w:rFonts w:ascii="Times New Roman" w:hAnsi="Times New Roman" w:cs="Times New Roman"/>
          <w:sz w:val="24"/>
          <w:szCs w:val="24"/>
        </w:rPr>
        <w:t>ит обработка запросов и обращений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субъектов персональных данных,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обеспечить каждому субъекту во</w:t>
      </w:r>
      <w:r w:rsidR="003E10A4" w:rsidRPr="0002319C">
        <w:rPr>
          <w:rFonts w:ascii="Times New Roman" w:hAnsi="Times New Roman" w:cs="Times New Roman"/>
          <w:sz w:val="24"/>
          <w:szCs w:val="24"/>
        </w:rPr>
        <w:t>зможно</w:t>
      </w:r>
      <w:r w:rsidRPr="0002319C">
        <w:rPr>
          <w:rFonts w:ascii="Times New Roman" w:hAnsi="Times New Roman" w:cs="Times New Roman"/>
          <w:sz w:val="24"/>
          <w:szCs w:val="24"/>
        </w:rPr>
        <w:t>сть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ознакомления с документами и материалами, содержащими их персональные данные, если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иное не предусмотрено законом.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9.2.Лица Учреждения, допущенные к обработке персональных данных, в том числе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обязаны:</w:t>
      </w:r>
    </w:p>
    <w:p w:rsidR="00107E8A" w:rsidRPr="0002319C" w:rsidRDefault="003E10A4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знать и выполнять требования настоящей Политики;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обрабатывать персональные данные в рамках исполнения своих должностных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не раскрывать третьим лицам и не распространять персональные данные,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полученные в результате исполнения своих должностных обязанностей, а также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ставшие им известными по роду своей деятельности, без согласия субъекта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персональных данных, если иное не предусмотрено законодательством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Федерации в области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-пресекать действия третьих лиц, которые могут привести к разглашению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(уничтожению, искажению)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9.3. Лицам Учреждения, допущенным к обработке персональных данных, запрещается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lastRenderedPageBreak/>
        <w:t xml:space="preserve">несанкционированное и нерегламентированное копирование персональных данных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бумажные и на любые электронные носители информации, не предназначенные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хранения персональных данных.</w:t>
      </w:r>
    </w:p>
    <w:p w:rsidR="00107E8A" w:rsidRPr="0002319C" w:rsidRDefault="003E10A4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9.4. Кажд</w:t>
      </w:r>
      <w:r w:rsidR="00107E8A" w:rsidRPr="0002319C">
        <w:rPr>
          <w:rFonts w:ascii="Times New Roman" w:hAnsi="Times New Roman" w:cs="Times New Roman"/>
          <w:sz w:val="24"/>
          <w:szCs w:val="24"/>
        </w:rPr>
        <w:t>ый новый работник Учреждения, непосредственно осуществляющий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обработку персональных данных, подлежит ознакомлению с настоящей Политикой, иными локальными нормативными актами и документами, регламентирующими вопросы обработки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и обеспечения безопасности персональных данных, 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их соблюдать.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9.5. Лица Учреждения, виновные в нарушении требований законодательства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Российской Федерации в области персональных данных, несут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предусмотренную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ответственность.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10. ПРАВА И ОБЯЗАННОСТИ СУБЪЕКТОВ ПЕРСОНАЛЬНЫХ ДАННЫХ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Субъект персональных данных принимает решение о предоставлении своих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и дает согласие на их обработку свободно, своей волей и в своем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t>интересе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 должно быть конкретным,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информированным и сознательным в любой позволяющей подтвердить факт его получения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форме, если иное не установлено федеральным законом.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10.1. Субъект персональных данных имеет право:</w:t>
      </w:r>
    </w:p>
    <w:p w:rsidR="00107E8A" w:rsidRPr="0002319C" w:rsidRDefault="003E10A4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10.1.</w:t>
      </w:r>
      <w:r w:rsidR="00107E8A" w:rsidRPr="0002319C">
        <w:rPr>
          <w:rFonts w:ascii="Times New Roman" w:hAnsi="Times New Roman" w:cs="Times New Roman"/>
          <w:sz w:val="24"/>
          <w:szCs w:val="24"/>
        </w:rPr>
        <w:t>1. Пол</w:t>
      </w:r>
      <w:r w:rsidRPr="0002319C">
        <w:rPr>
          <w:rFonts w:ascii="Times New Roman" w:hAnsi="Times New Roman" w:cs="Times New Roman"/>
          <w:sz w:val="24"/>
          <w:szCs w:val="24"/>
        </w:rPr>
        <w:t>учать доступ к своим персональным</w:t>
      </w:r>
      <w:r w:rsidR="00107E8A" w:rsidRPr="0002319C">
        <w:rPr>
          <w:rFonts w:ascii="Times New Roman" w:hAnsi="Times New Roman" w:cs="Times New Roman"/>
          <w:sz w:val="24"/>
          <w:szCs w:val="24"/>
        </w:rPr>
        <w:t xml:space="preserve"> данным.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10.1.2. Получать информацию, касающуюся обработки его персональных данных, в том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числе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содержащую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>:</w:t>
      </w:r>
    </w:p>
    <w:p w:rsidR="00107E8A" w:rsidRPr="0002319C" w:rsidRDefault="003E10A4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оператором;</w:t>
      </w:r>
      <w:r w:rsidRPr="0002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правовые основания, цели и применяемые оператором способы обработки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данные, относящиеся к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соответствующему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субъекту персональных данных, источник их получения, если иной порядок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представления таких данных не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федеральным законом;</w:t>
      </w:r>
    </w:p>
    <w:p w:rsidR="00107E8A" w:rsidRPr="0002319C" w:rsidRDefault="00DF1B3D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:rsidR="00107E8A" w:rsidRPr="0002319C" w:rsidRDefault="00DF1B3D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иную информацию, предусмотренную Федеральным законом от 27 июля 2006 г.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152-ФЗ «О персональных данных» или другими федеральными законами в области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10.1.3.Требовать от оператора уточнения своих персональных данных, их блокирования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или уничтожения в случае, если персональные данные являются неполными, устаревшими,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неточными, незаконно полученными или не являются необходимыми для заявленной цели</w:t>
      </w:r>
      <w:r w:rsidR="003E10A4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обработки, а также дополнить персональные данные оценочного характера заявлением,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выражающим его собственную точку зрения.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10.1.4.Получать свободный бесплатный доступ к своим пер</w:t>
      </w:r>
      <w:r w:rsidR="00DF1B3D" w:rsidRPr="0002319C">
        <w:rPr>
          <w:rFonts w:ascii="Times New Roman" w:hAnsi="Times New Roman" w:cs="Times New Roman"/>
          <w:sz w:val="24"/>
          <w:szCs w:val="24"/>
        </w:rPr>
        <w:t>сональным дан</w:t>
      </w:r>
      <w:r w:rsidRPr="0002319C">
        <w:rPr>
          <w:rFonts w:ascii="Times New Roman" w:hAnsi="Times New Roman" w:cs="Times New Roman"/>
          <w:sz w:val="24"/>
          <w:szCs w:val="24"/>
        </w:rPr>
        <w:t>ным,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включая право на получение копий любой записи, содержащей персональные данные,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исключением случаев, предусмотренных законодательством Российской Федерации.</w:t>
      </w:r>
    </w:p>
    <w:p w:rsidR="00107E8A" w:rsidRPr="0002319C" w:rsidRDefault="00DF1B3D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</w:t>
      </w:r>
      <w:r w:rsidR="00107E8A" w:rsidRPr="0002319C">
        <w:rPr>
          <w:rFonts w:ascii="Times New Roman" w:hAnsi="Times New Roman" w:cs="Times New Roman"/>
          <w:sz w:val="24"/>
          <w:szCs w:val="24"/>
        </w:rPr>
        <w:t>.5.Отозвать свое согласие на обработку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10.1.6.Принимать предусмотренные законом меры по защите своих прав и законных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интересов, обжаловать действия или бездействие оператора в уполномоченный орган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защите прав субъектов персональных данных или в судебном порядке.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10.2. Субъект персональных данных обязан: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10.2.1.В случаях, предусмотренных законом или договором, передавать оператору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достоверные документы, содержащие свои персональные данные.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10.2.2.Не предоставлять неверные персональные данные, а в случае изменений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9C"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обнаружения ошибок или неточностей в них (фамилия, место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жительства и прочее), незамедлительно сообщать об этом оператору.</w:t>
      </w:r>
    </w:p>
    <w:p w:rsidR="00DF1B3D" w:rsidRPr="0002319C" w:rsidRDefault="00DF1B3D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 xml:space="preserve">11. МЕРЫ ПО ОБЕСПЕЧЕНИЮ БЕЗОПАСНОСТИ </w:t>
      </w:r>
      <w:proofErr w:type="gramStart"/>
      <w:r w:rsidRPr="0002319C">
        <w:rPr>
          <w:rFonts w:ascii="Times New Roman" w:hAnsi="Times New Roman" w:cs="Times New Roman"/>
          <w:b/>
          <w:sz w:val="24"/>
          <w:szCs w:val="24"/>
        </w:rPr>
        <w:t>ПЕРСОНАЛЬНЫХ</w:t>
      </w:r>
      <w:proofErr w:type="gramEnd"/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ДАННЫХ ПРИ ИХ ОБРАБОТКЕ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11.1. Оператор при обработке персональных данных принимает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необходимые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правовые, организационные и технические меры для защиты персональных данных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неправомерного или случайного доступа к ним, уничтожения, изменения, блокирования,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копирования, предоставления, распространения персональных данных, а также от иных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неправомерных действий в отношении персональных 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11.2. Обеспечение безопасности персональных данных достигается, в частности: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определением угроз безопасности персональных данных при их обработке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Pr="0002319C">
        <w:rPr>
          <w:rFonts w:ascii="Times New Roman" w:hAnsi="Times New Roman" w:cs="Times New Roman"/>
          <w:sz w:val="24"/>
          <w:szCs w:val="24"/>
        </w:rPr>
        <w:t xml:space="preserve">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применением организационных и технических мер по обеспечению безопасности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при их обработке в информационных системах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107E8A" w:rsidRPr="0002319C" w:rsidRDefault="00DF1B3D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применением средств защиты информации;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оценкой эффективности принимаемых мер по обеспечению безопасности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данных до ввода в эксплуатацию информационной системы</w:t>
      </w:r>
    </w:p>
    <w:p w:rsidR="00107E8A" w:rsidRPr="0002319C" w:rsidRDefault="00DF1B3D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персональных д</w:t>
      </w:r>
      <w:r w:rsidR="00107E8A" w:rsidRPr="0002319C">
        <w:rPr>
          <w:rFonts w:ascii="Times New Roman" w:hAnsi="Times New Roman" w:cs="Times New Roman"/>
          <w:sz w:val="24"/>
          <w:szCs w:val="24"/>
        </w:rPr>
        <w:t>анных;</w:t>
      </w:r>
    </w:p>
    <w:p w:rsidR="00107E8A" w:rsidRPr="0002319C" w:rsidRDefault="00DF1B3D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- </w:t>
      </w:r>
      <w:r w:rsidR="00107E8A" w:rsidRPr="0002319C">
        <w:rPr>
          <w:rFonts w:ascii="Times New Roman" w:hAnsi="Times New Roman" w:cs="Times New Roman"/>
          <w:sz w:val="24"/>
          <w:szCs w:val="24"/>
        </w:rPr>
        <w:t>учетом машинных носителей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обнаружением фактов несанкционированного доступа к информации, содержащей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персональные данные, и принятие мер;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восстановлением персональных данных, модифицированных или уничтоженных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вследствие несанкционированного доступа к ним;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установлением правил доступа к информации, содержащей персональные данные,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 xml:space="preserve">обеспечением регистрации и учета всех действий, совершаемых с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персональными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данными в информационной системе персональных данных;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-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 xml:space="preserve">контролем за принимаемыми мерами по обеспечению безопасности </w:t>
      </w:r>
      <w:proofErr w:type="gramStart"/>
      <w:r w:rsidRPr="0002319C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данных и уровня защищенности информационной системы персональных данных.</w:t>
      </w:r>
    </w:p>
    <w:p w:rsidR="00107E8A" w:rsidRPr="0002319C" w:rsidRDefault="00107E8A" w:rsidP="0095692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19C">
        <w:rPr>
          <w:rFonts w:ascii="Times New Roman" w:hAnsi="Times New Roman" w:cs="Times New Roman"/>
          <w:b/>
          <w:sz w:val="24"/>
          <w:szCs w:val="24"/>
        </w:rPr>
        <w:t>12. ЗАКЛЮЧИТЕЛЬНЫЕ ПОЛОЖЕНИЯ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12.1. Политика актуализируется и заново утверждае</w:t>
      </w:r>
      <w:r w:rsidR="00DF1B3D" w:rsidRPr="0002319C">
        <w:rPr>
          <w:rFonts w:ascii="Times New Roman" w:hAnsi="Times New Roman" w:cs="Times New Roman"/>
          <w:sz w:val="24"/>
          <w:szCs w:val="24"/>
        </w:rPr>
        <w:t>тся по мере внесения изменений и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дополнений в нормативные правовые акты в сфере персональных данных или в локальные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акты, регламентирующие организацию обработки и обеспечение безопасности персональных</w:t>
      </w:r>
      <w:r w:rsidR="00DF1B3D"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Pr="0002319C">
        <w:rPr>
          <w:rFonts w:ascii="Times New Roman" w:hAnsi="Times New Roman" w:cs="Times New Roman"/>
          <w:sz w:val="24"/>
          <w:szCs w:val="24"/>
        </w:rPr>
        <w:t>данных.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12.2.При внесении изменений и дополнений в заголовке Политики указывается дата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утверждения действующей редакции Политики.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12.3. Электронная версия действующей редакции Политики общедоступна на сайте</w:t>
      </w:r>
    </w:p>
    <w:p w:rsidR="00107E8A" w:rsidRPr="0002319C" w:rsidRDefault="00DF1B3D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19C">
        <w:rPr>
          <w:rFonts w:ascii="Times New Roman" w:hAnsi="Times New Roman" w:cs="Times New Roman"/>
          <w:sz w:val="24"/>
          <w:szCs w:val="24"/>
        </w:rPr>
        <w:t>Учрежд</w:t>
      </w:r>
      <w:r w:rsidR="00573A0A">
        <w:rPr>
          <w:rFonts w:ascii="Times New Roman" w:hAnsi="Times New Roman" w:cs="Times New Roman"/>
          <w:sz w:val="24"/>
          <w:szCs w:val="24"/>
        </w:rPr>
        <w:t xml:space="preserve">ения в сети Интернет </w:t>
      </w:r>
      <w:hyperlink r:id="rId8" w:history="1">
        <w:r w:rsidR="00573A0A" w:rsidRPr="00162604">
          <w:rPr>
            <w:rStyle w:val="a7"/>
            <w:rFonts w:ascii="Times New Roman" w:hAnsi="Times New Roman" w:cs="Times New Roman"/>
            <w:sz w:val="24"/>
            <w:szCs w:val="24"/>
          </w:rPr>
          <w:t>https://ilinrdk.kulturu.ru/</w:t>
        </w:r>
      </w:hyperlink>
      <w:r w:rsidR="00573A0A">
        <w:rPr>
          <w:rFonts w:ascii="Times New Roman" w:hAnsi="Times New Roman" w:cs="Times New Roman"/>
          <w:sz w:val="24"/>
          <w:szCs w:val="24"/>
        </w:rPr>
        <w:t xml:space="preserve">  </w:t>
      </w:r>
      <w:r w:rsidRPr="0002319C">
        <w:rPr>
          <w:rFonts w:ascii="Times New Roman" w:hAnsi="Times New Roman" w:cs="Times New Roman"/>
          <w:sz w:val="24"/>
          <w:szCs w:val="24"/>
        </w:rPr>
        <w:t xml:space="preserve"> </w:t>
      </w:r>
      <w:r w:rsidR="00107E8A" w:rsidRPr="0002319C">
        <w:rPr>
          <w:rFonts w:ascii="Times New Roman" w:hAnsi="Times New Roman" w:cs="Times New Roman"/>
          <w:sz w:val="24"/>
          <w:szCs w:val="24"/>
        </w:rPr>
        <w:t>в разделе «Документы»</w:t>
      </w:r>
      <w:r w:rsidRPr="0002319C">
        <w:rPr>
          <w:rFonts w:ascii="Times New Roman" w:hAnsi="Times New Roman" w:cs="Times New Roman"/>
          <w:sz w:val="24"/>
          <w:szCs w:val="24"/>
        </w:rPr>
        <w:t>.</w:t>
      </w: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Pr="0002319C" w:rsidRDefault="00107E8A" w:rsidP="00956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07E8A" w:rsidRPr="0002319C" w:rsidSect="00F062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58" w:rsidRDefault="00655058" w:rsidP="00F06284">
      <w:pPr>
        <w:spacing w:after="0" w:line="240" w:lineRule="auto"/>
      </w:pPr>
      <w:r>
        <w:separator/>
      </w:r>
    </w:p>
  </w:endnote>
  <w:endnote w:type="continuationSeparator" w:id="0">
    <w:p w:rsidR="00655058" w:rsidRDefault="00655058" w:rsidP="00F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58" w:rsidRDefault="00655058" w:rsidP="00F06284">
      <w:pPr>
        <w:spacing w:after="0" w:line="240" w:lineRule="auto"/>
      </w:pPr>
      <w:r>
        <w:separator/>
      </w:r>
    </w:p>
  </w:footnote>
  <w:footnote w:type="continuationSeparator" w:id="0">
    <w:p w:rsidR="00655058" w:rsidRDefault="00655058" w:rsidP="00F06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A"/>
    <w:rsid w:val="00001145"/>
    <w:rsid w:val="00012EE5"/>
    <w:rsid w:val="0002319C"/>
    <w:rsid w:val="00054967"/>
    <w:rsid w:val="00094F18"/>
    <w:rsid w:val="00107E8A"/>
    <w:rsid w:val="00113A54"/>
    <w:rsid w:val="003E10A4"/>
    <w:rsid w:val="00573A0A"/>
    <w:rsid w:val="00655058"/>
    <w:rsid w:val="006E2A2F"/>
    <w:rsid w:val="00833955"/>
    <w:rsid w:val="00841B72"/>
    <w:rsid w:val="00876837"/>
    <w:rsid w:val="008C5C87"/>
    <w:rsid w:val="0095692F"/>
    <w:rsid w:val="009570C6"/>
    <w:rsid w:val="00A2036C"/>
    <w:rsid w:val="00A23D2A"/>
    <w:rsid w:val="00A3589E"/>
    <w:rsid w:val="00A77B10"/>
    <w:rsid w:val="00AF0D96"/>
    <w:rsid w:val="00B02EE6"/>
    <w:rsid w:val="00BC0890"/>
    <w:rsid w:val="00BE6362"/>
    <w:rsid w:val="00C42F82"/>
    <w:rsid w:val="00C74846"/>
    <w:rsid w:val="00CC5ED7"/>
    <w:rsid w:val="00DF1B3D"/>
    <w:rsid w:val="00E10DC6"/>
    <w:rsid w:val="00E3461C"/>
    <w:rsid w:val="00EB62BB"/>
    <w:rsid w:val="00F06284"/>
    <w:rsid w:val="00F07920"/>
    <w:rsid w:val="00F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284"/>
  </w:style>
  <w:style w:type="paragraph" w:styleId="a5">
    <w:name w:val="footer"/>
    <w:basedOn w:val="a"/>
    <w:link w:val="a6"/>
    <w:uiPriority w:val="99"/>
    <w:unhideWhenUsed/>
    <w:rsid w:val="00F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284"/>
  </w:style>
  <w:style w:type="character" w:styleId="a7">
    <w:name w:val="Hyperlink"/>
    <w:basedOn w:val="a0"/>
    <w:uiPriority w:val="99"/>
    <w:unhideWhenUsed/>
    <w:rsid w:val="00DF1B3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461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284"/>
  </w:style>
  <w:style w:type="paragraph" w:styleId="a5">
    <w:name w:val="footer"/>
    <w:basedOn w:val="a"/>
    <w:link w:val="a6"/>
    <w:uiPriority w:val="99"/>
    <w:unhideWhenUsed/>
    <w:rsid w:val="00F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284"/>
  </w:style>
  <w:style w:type="character" w:styleId="a7">
    <w:name w:val="Hyperlink"/>
    <w:basedOn w:val="a0"/>
    <w:uiPriority w:val="99"/>
    <w:unhideWhenUsed/>
    <w:rsid w:val="00DF1B3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461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nrdk.kultur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C419-CA8D-4E0D-9F7D-E9BFC7BD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 Windows</cp:lastModifiedBy>
  <cp:revision>10</cp:revision>
  <cp:lastPrinted>2020-10-13T07:46:00Z</cp:lastPrinted>
  <dcterms:created xsi:type="dcterms:W3CDTF">2018-05-14T05:31:00Z</dcterms:created>
  <dcterms:modified xsi:type="dcterms:W3CDTF">2020-10-13T07:47:00Z</dcterms:modified>
</cp:coreProperties>
</file>