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.0 -->
  <w:body>
    <w:p w:rsidR="00CF39CB">
      <w:pPr>
        <w:pStyle w:val="BodyText"/>
      </w:pPr>
    </w:p>
    <w:p w:rsidR="00CF39CB">
      <w:pPr>
        <w:pStyle w:val="BodyText"/>
        <w:spacing w:before="191"/>
      </w:pPr>
    </w:p>
    <w:p w:rsidR="00CF39CB">
      <w:pPr>
        <w:pStyle w:val="BodyText"/>
        <w:spacing w:before="1" w:line="276" w:lineRule="auto"/>
        <w:ind w:left="530" w:right="11318" w:firstLine="427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505968</wp:posOffset>
            </wp:positionH>
            <wp:positionV relativeFrom="paragraph">
              <wp:posOffset>1718972</wp:posOffset>
            </wp:positionV>
            <wp:extent cx="2828544" cy="164592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544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3605784</wp:posOffset>
            </wp:positionH>
            <wp:positionV relativeFrom="paragraph">
              <wp:posOffset>-33627</wp:posOffset>
            </wp:positionV>
            <wp:extent cx="6970775" cy="3163823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775" cy="3163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Небольшой квадратный код хранит в себе информацию о сроке годности, составе, производителе и стране происхождения. А еще историю жизни каждого товара и документацию– </w:t>
      </w:r>
      <w:r>
        <w:t>ра</w:t>
      </w:r>
      <w:r>
        <w:t>зличные сертификаты, патенты и другие подтверждения соответствия товаров стандартам и регламентам. Код невозможно скопировать или подделать, а получить его могут только</w:t>
      </w:r>
      <w:r w:rsidR="003F13E5">
        <w:t xml:space="preserve"> </w:t>
      </w:r>
      <w:r>
        <w:t>легальные компании.</w:t>
      </w:r>
    </w:p>
    <w:p w:rsidR="00CF39CB">
      <w:pPr>
        <w:pStyle w:val="BodyText"/>
        <w:rPr>
          <w:sz w:val="20"/>
        </w:rPr>
      </w:pPr>
    </w:p>
    <w:p w:rsidR="00CF39CB">
      <w:pPr>
        <w:pStyle w:val="BodyText"/>
        <w:rPr>
          <w:sz w:val="20"/>
        </w:rPr>
      </w:pPr>
    </w:p>
    <w:p w:rsidR="00CF39CB">
      <w:pPr>
        <w:pStyle w:val="BodyText"/>
        <w:rPr>
          <w:sz w:val="20"/>
        </w:rPr>
      </w:pPr>
    </w:p>
    <w:p w:rsidR="00CF39CB">
      <w:pPr>
        <w:pStyle w:val="BodyText"/>
        <w:rPr>
          <w:sz w:val="20"/>
        </w:rPr>
      </w:pPr>
    </w:p>
    <w:p w:rsidR="00CF39CB">
      <w:pPr>
        <w:pStyle w:val="BodyText"/>
        <w:rPr>
          <w:sz w:val="20"/>
        </w:rPr>
      </w:pPr>
    </w:p>
    <w:p w:rsidR="00CF39CB">
      <w:pPr>
        <w:pStyle w:val="BodyText"/>
        <w:rPr>
          <w:sz w:val="20"/>
        </w:rPr>
      </w:pPr>
    </w:p>
    <w:p w:rsidR="00CF39CB">
      <w:pPr>
        <w:pStyle w:val="BodyText"/>
        <w:rPr>
          <w:sz w:val="20"/>
        </w:rPr>
      </w:pPr>
    </w:p>
    <w:p w:rsidR="00CF39CB">
      <w:pPr>
        <w:pStyle w:val="BodyText"/>
        <w:rPr>
          <w:sz w:val="20"/>
        </w:rPr>
      </w:pPr>
    </w:p>
    <w:p w:rsidR="00CF39CB">
      <w:pPr>
        <w:pStyle w:val="BodyText"/>
        <w:spacing w:before="135"/>
        <w:rPr>
          <w:sz w:val="20"/>
        </w:rPr>
      </w:pPr>
    </w:p>
    <w:p w:rsidR="00CF39CB">
      <w:pPr>
        <w:rPr>
          <w:sz w:val="20"/>
        </w:rPr>
        <w:sectPr>
          <w:type w:val="continuous"/>
          <w:pgSz w:w="16840" w:h="11900" w:orient="landscape"/>
          <w:pgMar w:top="0" w:right="80" w:bottom="280" w:left="180" w:header="720" w:footer="720" w:gutter="0"/>
          <w:cols w:space="720"/>
        </w:sectPr>
      </w:pPr>
    </w:p>
    <w:p w:rsidR="00CF39CB">
      <w:pPr>
        <w:pStyle w:val="BodyText"/>
      </w:pPr>
      <w:r>
        <w:pict>
          <v:group id="docshapegroup1" o:spid="_x0000_s1025" style="width:841.95pt;height:27.6pt;margin-top:-0.2pt;margin-left:0;mso-position-horizontal-relative:page;mso-position-vertical-relative:page;position:absolute;z-index:251660288" coordorigin="0,-4" coordsize="16839,5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6" type="#_x0000_t75" style="width:16839;height:72;position:absolute;top:-4">
              <v:imagedata r:id="rId6" o:title=""/>
            </v:shape>
            <v:shape id="docshape3" o:spid="_x0000_s1027" type="#_x0000_t75" style="width:16839;height:521;position:absolute;top:27">
              <v:imagedata r:id="rId7" o:title=""/>
            </v:shape>
            <v:shape id="docshape4" o:spid="_x0000_s1028" style="width:16839;height:480;position:absolute;top:39" coordorigin="0,39" coordsize="16839,480" o:spt="100" adj="0,,0" path="m,519l16838,519m16838,39l,39e" filled="f" strokeweight="0.72pt">
              <v:stroke joinstyle="round"/>
              <v:formulas/>
              <v:path arrowok="t" o:connecttype="segments"/>
            </v:shape>
          </v:group>
        </w:pict>
      </w:r>
    </w:p>
    <w:p w:rsidR="00CF39CB">
      <w:pPr>
        <w:pStyle w:val="BodyText"/>
        <w:spacing w:before="109"/>
      </w:pPr>
    </w:p>
    <w:p w:rsidR="00CF39CB">
      <w:pPr>
        <w:pStyle w:val="BodyText"/>
        <w:spacing w:line="276" w:lineRule="auto"/>
        <w:ind w:left="530" w:right="39" w:firstLine="427"/>
        <w:jc w:val="both"/>
      </w:pPr>
      <w:r>
        <w:rPr>
          <w:color w:val="252B3F"/>
        </w:rPr>
        <w:t xml:space="preserve">С помощью приложения "Честный ЗНАК" любой гражданин сможет проверить легальность товара, отслеживать весь путь товара, приобретать только идентифицированный и качественный товар и проверять его на </w:t>
      </w:r>
      <w:r>
        <w:rPr>
          <w:color w:val="252B3F"/>
          <w:spacing w:val="-2"/>
        </w:rPr>
        <w:t>подлинность.</w:t>
      </w:r>
    </w:p>
    <w:p w:rsidR="00CF39CB">
      <w:pPr>
        <w:pStyle w:val="BodyText"/>
        <w:spacing w:before="43"/>
      </w:pPr>
    </w:p>
    <w:p w:rsidR="00CF39CB">
      <w:pPr>
        <w:pStyle w:val="Heading1"/>
        <w:spacing w:line="276" w:lineRule="auto"/>
        <w:ind w:left="1432" w:right="316" w:hanging="269"/>
        <w:jc w:val="left"/>
      </w:pPr>
      <w:r>
        <w:rPr>
          <w:color w:val="252B3F"/>
        </w:rPr>
        <w:t>КАК</w:t>
      </w:r>
      <w:r w:rsidR="004E7753">
        <w:rPr>
          <w:color w:val="252B3F"/>
        </w:rPr>
        <w:t xml:space="preserve"> </w:t>
      </w:r>
      <w:r>
        <w:rPr>
          <w:color w:val="252B3F"/>
        </w:rPr>
        <w:t>ПРОВЕРИТЬ</w:t>
      </w:r>
      <w:r w:rsidR="004E7753">
        <w:rPr>
          <w:color w:val="252B3F"/>
        </w:rPr>
        <w:t xml:space="preserve"> </w:t>
      </w:r>
      <w:r>
        <w:rPr>
          <w:color w:val="252B3F"/>
        </w:rPr>
        <w:t>ТОВАР НА ПОДЛИННОСТЬ?</w:t>
      </w:r>
    </w:p>
    <w:p w:rsidR="00CF39CB">
      <w:pPr>
        <w:pStyle w:val="BodyText"/>
        <w:spacing w:before="203" w:line="276" w:lineRule="auto"/>
        <w:ind w:left="530" w:right="38" w:firstLine="427"/>
        <w:jc w:val="both"/>
      </w:pPr>
      <w:r>
        <w:rPr>
          <w:color w:val="252B3F"/>
        </w:rPr>
        <w:t xml:space="preserve">Для этого покупателю нужно скачать приложение «Честный ЗНАК» из официальных источников и отсканировать специальный код товара </w:t>
      </w:r>
      <w:r>
        <w:rPr>
          <w:color w:val="252B3F"/>
        </w:rPr>
        <w:t>Data</w:t>
      </w:r>
      <w:r>
        <w:rPr>
          <w:color w:val="252B3F"/>
        </w:rPr>
        <w:t xml:space="preserve"> </w:t>
      </w:r>
      <w:r>
        <w:rPr>
          <w:color w:val="252B3F"/>
        </w:rPr>
        <w:t>Matrix</w:t>
      </w:r>
      <w:r>
        <w:rPr>
          <w:color w:val="252B3F"/>
        </w:rPr>
        <w:t>.</w:t>
      </w:r>
    </w:p>
    <w:p w:rsidR="00CF39CB">
      <w:pPr>
        <w:pStyle w:val="BodyText"/>
        <w:spacing w:before="3" w:line="273" w:lineRule="auto"/>
        <w:ind w:left="957" w:right="1181"/>
        <w:jc w:val="both"/>
      </w:pPr>
      <w:r>
        <w:rPr>
          <w:color w:val="252B3F"/>
        </w:rPr>
        <w:t>При</w:t>
      </w:r>
      <w:r w:rsidR="003F13E5">
        <w:rPr>
          <w:color w:val="252B3F"/>
        </w:rPr>
        <w:t xml:space="preserve"> </w:t>
      </w:r>
      <w:r>
        <w:rPr>
          <w:color w:val="252B3F"/>
        </w:rPr>
        <w:t>помощи</w:t>
      </w:r>
      <w:r w:rsidR="003F13E5">
        <w:rPr>
          <w:color w:val="252B3F"/>
        </w:rPr>
        <w:t xml:space="preserve"> </w:t>
      </w:r>
      <w:r>
        <w:rPr>
          <w:color w:val="252B3F"/>
        </w:rPr>
        <w:t>приложения</w:t>
      </w:r>
      <w:r w:rsidR="003F13E5">
        <w:rPr>
          <w:color w:val="252B3F"/>
        </w:rPr>
        <w:t xml:space="preserve"> </w:t>
      </w:r>
      <w:r>
        <w:rPr>
          <w:color w:val="252B3F"/>
        </w:rPr>
        <w:t xml:space="preserve">можно: </w:t>
      </w:r>
      <w:r w:rsidR="003F13E5">
        <w:rPr>
          <w:color w:val="252B3F"/>
        </w:rPr>
        <w:t xml:space="preserve">- </w:t>
      </w:r>
      <w:r>
        <w:rPr>
          <w:color w:val="252B3F"/>
        </w:rPr>
        <w:t>узнать</w:t>
      </w:r>
      <w:r>
        <w:rPr>
          <w:color w:val="252B3F"/>
        </w:rPr>
        <w:t xml:space="preserve"> где произвели товар;</w:t>
      </w:r>
    </w:p>
    <w:p w:rsidR="00CF39CB">
      <w:pPr>
        <w:pStyle w:val="BodyText"/>
        <w:spacing w:before="4"/>
        <w:ind w:left="957"/>
        <w:jc w:val="both"/>
      </w:pPr>
      <w:r>
        <w:rPr>
          <w:color w:val="252B3F"/>
        </w:rPr>
        <w:t>- с</w:t>
      </w:r>
      <w:r w:rsidR="00F54351">
        <w:rPr>
          <w:color w:val="252B3F"/>
        </w:rPr>
        <w:t>роки</w:t>
      </w:r>
      <w:r>
        <w:rPr>
          <w:color w:val="252B3F"/>
        </w:rPr>
        <w:t xml:space="preserve"> и </w:t>
      </w:r>
      <w:r w:rsidR="00F54351">
        <w:rPr>
          <w:color w:val="252B3F"/>
        </w:rPr>
        <w:t>условия</w:t>
      </w:r>
      <w:r>
        <w:rPr>
          <w:color w:val="252B3F"/>
        </w:rPr>
        <w:t xml:space="preserve"> </w:t>
      </w:r>
      <w:r w:rsidR="00F54351">
        <w:rPr>
          <w:color w:val="252B3F"/>
        </w:rPr>
        <w:t>хранения</w:t>
      </w:r>
      <w:r>
        <w:rPr>
          <w:color w:val="252B3F"/>
        </w:rPr>
        <w:t xml:space="preserve"> </w:t>
      </w:r>
      <w:r w:rsidR="00F54351">
        <w:rPr>
          <w:color w:val="252B3F"/>
          <w:spacing w:val="-2"/>
        </w:rPr>
        <w:t>товара;</w:t>
      </w:r>
    </w:p>
    <w:p w:rsidR="00CF39CB">
      <w:pPr>
        <w:pStyle w:val="BodyText"/>
        <w:spacing w:before="92" w:line="278" w:lineRule="auto"/>
        <w:ind w:left="535" w:right="6" w:firstLine="427"/>
        <w:jc w:val="both"/>
      </w:pPr>
      <w:r>
        <w:br w:type="column"/>
      </w:r>
      <w:r w:rsidR="003F13E5">
        <w:t xml:space="preserve">- </w:t>
      </w:r>
      <w:r>
        <w:rPr>
          <w:color w:val="252B3F"/>
        </w:rPr>
        <w:t>данные о возврате предыдущим</w:t>
      </w:r>
      <w:r w:rsidR="003F13E5">
        <w:rPr>
          <w:color w:val="252B3F"/>
        </w:rPr>
        <w:t xml:space="preserve"> </w:t>
      </w:r>
      <w:r>
        <w:rPr>
          <w:color w:val="252B3F"/>
          <w:spacing w:val="-2"/>
        </w:rPr>
        <w:t>покупателем;</w:t>
      </w:r>
    </w:p>
    <w:p w:rsidR="00CF39CB">
      <w:pPr>
        <w:pStyle w:val="BodyText"/>
        <w:spacing w:line="278" w:lineRule="auto"/>
        <w:ind w:left="962"/>
        <w:jc w:val="both"/>
      </w:pPr>
      <w:r>
        <w:rPr>
          <w:color w:val="252B3F"/>
        </w:rPr>
        <w:t xml:space="preserve">- </w:t>
      </w:r>
      <w:r w:rsidR="00F54351">
        <w:rPr>
          <w:color w:val="252B3F"/>
        </w:rPr>
        <w:t xml:space="preserve">проверить легальность и качество товара; </w:t>
      </w:r>
      <w:r>
        <w:rPr>
          <w:color w:val="252B3F"/>
        </w:rPr>
        <w:t xml:space="preserve">- </w:t>
      </w:r>
      <w:r w:rsidR="00F54351">
        <w:rPr>
          <w:color w:val="252B3F"/>
        </w:rPr>
        <w:t>получить</w:t>
      </w:r>
      <w:r>
        <w:rPr>
          <w:color w:val="252B3F"/>
        </w:rPr>
        <w:t xml:space="preserve"> </w:t>
      </w:r>
      <w:r w:rsidR="00F54351">
        <w:rPr>
          <w:color w:val="252B3F"/>
        </w:rPr>
        <w:t>дополнительную</w:t>
      </w:r>
      <w:r>
        <w:rPr>
          <w:color w:val="252B3F"/>
        </w:rPr>
        <w:t xml:space="preserve"> </w:t>
      </w:r>
      <w:r w:rsidR="00F54351">
        <w:rPr>
          <w:color w:val="252B3F"/>
        </w:rPr>
        <w:t>информацию</w:t>
      </w:r>
      <w:r>
        <w:rPr>
          <w:color w:val="252B3F"/>
        </w:rPr>
        <w:t xml:space="preserve"> </w:t>
      </w:r>
      <w:r w:rsidR="00F54351">
        <w:rPr>
          <w:color w:val="252B3F"/>
          <w:spacing w:val="-5"/>
        </w:rPr>
        <w:t>по</w:t>
      </w:r>
    </w:p>
    <w:p w:rsidR="00CF39CB">
      <w:pPr>
        <w:pStyle w:val="BodyText"/>
        <w:spacing w:line="252" w:lineRule="exact"/>
        <w:ind w:left="535"/>
        <w:jc w:val="both"/>
      </w:pPr>
      <w:r>
        <w:rPr>
          <w:color w:val="252B3F"/>
        </w:rPr>
        <w:t>кодам</w:t>
      </w:r>
      <w:r w:rsidR="003F13E5">
        <w:rPr>
          <w:color w:val="252B3F"/>
        </w:rPr>
        <w:t xml:space="preserve"> </w:t>
      </w:r>
      <w:r>
        <w:rPr>
          <w:color w:val="252B3F"/>
          <w:spacing w:val="-2"/>
        </w:rPr>
        <w:t>маркировки;</w:t>
      </w:r>
    </w:p>
    <w:p w:rsidR="00CF39CB">
      <w:pPr>
        <w:pStyle w:val="BodyText"/>
        <w:spacing w:before="29" w:line="278" w:lineRule="auto"/>
        <w:ind w:left="535" w:right="9" w:firstLine="427"/>
        <w:jc w:val="both"/>
      </w:pPr>
      <w:r>
        <w:rPr>
          <w:color w:val="252B3F"/>
        </w:rPr>
        <w:t xml:space="preserve">- </w:t>
      </w:r>
      <w:r w:rsidR="00F54351">
        <w:rPr>
          <w:color w:val="252B3F"/>
        </w:rPr>
        <w:t>узнать реальный срок годности, состав вес, бренд, условия хранения;</w:t>
      </w:r>
    </w:p>
    <w:p w:rsidR="00CF39CB">
      <w:pPr>
        <w:pStyle w:val="BodyText"/>
        <w:spacing w:line="247" w:lineRule="exact"/>
        <w:ind w:left="962"/>
        <w:jc w:val="both"/>
      </w:pPr>
      <w:r>
        <w:rPr>
          <w:color w:val="252B3F"/>
        </w:rPr>
        <w:t xml:space="preserve">- </w:t>
      </w:r>
      <w:r w:rsidR="00F54351">
        <w:rPr>
          <w:color w:val="252B3F"/>
        </w:rPr>
        <w:t>расшифровать</w:t>
      </w:r>
      <w:r>
        <w:rPr>
          <w:color w:val="252B3F"/>
        </w:rPr>
        <w:t xml:space="preserve"> </w:t>
      </w:r>
      <w:r w:rsidR="00F54351">
        <w:rPr>
          <w:color w:val="252B3F"/>
        </w:rPr>
        <w:t>значки</w:t>
      </w:r>
      <w:r>
        <w:rPr>
          <w:color w:val="252B3F"/>
        </w:rPr>
        <w:t xml:space="preserve"> </w:t>
      </w:r>
      <w:r w:rsidR="00F54351">
        <w:rPr>
          <w:color w:val="252B3F"/>
        </w:rPr>
        <w:t>на</w:t>
      </w:r>
      <w:r>
        <w:rPr>
          <w:color w:val="252B3F"/>
        </w:rPr>
        <w:t xml:space="preserve"> </w:t>
      </w:r>
      <w:r w:rsidR="00F54351">
        <w:rPr>
          <w:color w:val="252B3F"/>
          <w:spacing w:val="-2"/>
        </w:rPr>
        <w:t>этикетке;</w:t>
      </w:r>
    </w:p>
    <w:p w:rsidR="00CF39CB">
      <w:pPr>
        <w:pStyle w:val="Heading20"/>
        <w:spacing w:line="276" w:lineRule="auto"/>
        <w:ind w:right="5" w:firstLine="427"/>
        <w:jc w:val="both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7260334</wp:posOffset>
            </wp:positionH>
            <wp:positionV relativeFrom="paragraph">
              <wp:posOffset>585358</wp:posOffset>
            </wp:positionV>
            <wp:extent cx="3224783" cy="1648968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783" cy="1648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3E5">
        <w:rPr>
          <w:color w:val="252B3F"/>
        </w:rPr>
        <w:t xml:space="preserve">- </w:t>
      </w:r>
      <w:r>
        <w:rPr>
          <w:color w:val="252B3F"/>
        </w:rPr>
        <w:t>сообщить о нарушении, если в продаже увидели сомнительный товар или отсутствует маркировка на нем.</w:t>
      </w:r>
    </w:p>
    <w:p w:rsidR="00CF39CB">
      <w:pPr>
        <w:pStyle w:val="BodyText"/>
        <w:spacing w:before="31"/>
        <w:rPr>
          <w:b/>
        </w:rPr>
      </w:pPr>
    </w:p>
    <w:p w:rsidR="00CF39CB">
      <w:pPr>
        <w:pStyle w:val="BodyText"/>
        <w:tabs>
          <w:tab w:val="left" w:pos="4911"/>
        </w:tabs>
        <w:spacing w:line="276" w:lineRule="auto"/>
        <w:ind w:left="2445" w:right="5"/>
        <w:jc w:val="both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3898391</wp:posOffset>
            </wp:positionH>
            <wp:positionV relativeFrom="paragraph">
              <wp:posOffset>8807</wp:posOffset>
            </wp:positionV>
            <wp:extent cx="1100327" cy="1103376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27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B3F"/>
        </w:rPr>
        <w:t xml:space="preserve">Чтобы определить, что товар </w:t>
      </w:r>
      <w:r>
        <w:rPr>
          <w:color w:val="252B3F"/>
          <w:spacing w:val="-2"/>
        </w:rPr>
        <w:t>поддельный</w:t>
      </w:r>
      <w:r>
        <w:rPr>
          <w:color w:val="252B3F"/>
        </w:rPr>
        <w:tab/>
      </w:r>
      <w:r>
        <w:rPr>
          <w:color w:val="252B3F"/>
          <w:spacing w:val="-4"/>
        </w:rPr>
        <w:t xml:space="preserve">или </w:t>
      </w:r>
      <w:r>
        <w:rPr>
          <w:color w:val="252B3F"/>
        </w:rPr>
        <w:t>сомнительный, необходимо</w:t>
      </w:r>
      <w:r w:rsidR="003F13E5">
        <w:rPr>
          <w:color w:val="252B3F"/>
        </w:rPr>
        <w:t xml:space="preserve"> </w:t>
      </w:r>
      <w:r>
        <w:rPr>
          <w:color w:val="252B3F"/>
        </w:rPr>
        <w:t>в приложении на код маркировки навести сканер. Если</w:t>
      </w:r>
      <w:r w:rsidR="003F13E5">
        <w:rPr>
          <w:color w:val="252B3F"/>
        </w:rPr>
        <w:t xml:space="preserve"> </w:t>
      </w:r>
      <w:r>
        <w:rPr>
          <w:color w:val="252B3F"/>
        </w:rPr>
        <w:t>с</w:t>
      </w:r>
      <w:r w:rsidR="003F13E5">
        <w:rPr>
          <w:color w:val="252B3F"/>
        </w:rPr>
        <w:t xml:space="preserve"> </w:t>
      </w:r>
      <w:r>
        <w:rPr>
          <w:color w:val="252B3F"/>
        </w:rPr>
        <w:t>товаром</w:t>
      </w:r>
      <w:r w:rsidR="003F13E5">
        <w:rPr>
          <w:color w:val="252B3F"/>
        </w:rPr>
        <w:t xml:space="preserve"> </w:t>
      </w:r>
      <w:r>
        <w:rPr>
          <w:color w:val="252B3F"/>
        </w:rPr>
        <w:t>что-то</w:t>
      </w:r>
      <w:r w:rsidR="003F13E5">
        <w:rPr>
          <w:color w:val="252B3F"/>
        </w:rPr>
        <w:t xml:space="preserve"> </w:t>
      </w:r>
      <w:r>
        <w:rPr>
          <w:color w:val="252B3F"/>
        </w:rPr>
        <w:t>не</w:t>
      </w:r>
      <w:r w:rsidR="003F13E5">
        <w:rPr>
          <w:color w:val="252B3F"/>
        </w:rPr>
        <w:t xml:space="preserve"> </w:t>
      </w:r>
      <w:r>
        <w:rPr>
          <w:color w:val="252B3F"/>
          <w:spacing w:val="-4"/>
        </w:rPr>
        <w:t>так,</w:t>
      </w:r>
    </w:p>
    <w:p w:rsidR="00CF39CB">
      <w:pPr>
        <w:pStyle w:val="BodyText"/>
        <w:spacing w:before="2" w:line="278" w:lineRule="auto"/>
        <w:ind w:left="535" w:right="2"/>
        <w:jc w:val="both"/>
      </w:pPr>
      <w:r>
        <w:rPr>
          <w:color w:val="252B3F"/>
        </w:rPr>
        <w:t>в карточке будет отражен красный статус сканирования.</w:t>
      </w:r>
      <w:r w:rsidR="003F13E5">
        <w:rPr>
          <w:color w:val="252B3F"/>
        </w:rPr>
        <w:t xml:space="preserve"> </w:t>
      </w:r>
      <w:r>
        <w:rPr>
          <w:color w:val="252B3F"/>
        </w:rPr>
        <w:t>Приложение</w:t>
      </w:r>
      <w:r w:rsidR="003F13E5">
        <w:rPr>
          <w:color w:val="252B3F"/>
        </w:rPr>
        <w:t xml:space="preserve"> </w:t>
      </w:r>
      <w:r>
        <w:rPr>
          <w:color w:val="252B3F"/>
        </w:rPr>
        <w:t>может</w:t>
      </w:r>
      <w:r w:rsidR="003F13E5">
        <w:rPr>
          <w:color w:val="252B3F"/>
        </w:rPr>
        <w:t xml:space="preserve"> </w:t>
      </w:r>
      <w:r>
        <w:rPr>
          <w:color w:val="252B3F"/>
          <w:spacing w:val="-2"/>
        </w:rPr>
        <w:t>показать</w:t>
      </w:r>
    </w:p>
    <w:p w:rsidR="00CF39CB">
      <w:pPr>
        <w:pStyle w:val="BodyText"/>
        <w:spacing w:before="92" w:line="276" w:lineRule="auto"/>
        <w:ind w:left="656" w:right="457"/>
        <w:jc w:val="both"/>
      </w:pPr>
      <w:r>
        <w:br w:type="column"/>
      </w:r>
      <w:r>
        <w:rPr>
          <w:color w:val="252B3F"/>
        </w:rPr>
        <w:t>нейтральный, серый статус, например, чтобы уточнить, действительно ли приобретен потребителем конкретный товар или находится</w:t>
      </w:r>
      <w:r w:rsidR="003F13E5">
        <w:rPr>
          <w:color w:val="252B3F"/>
        </w:rPr>
        <w:t xml:space="preserve"> </w:t>
      </w:r>
      <w:r>
        <w:rPr>
          <w:color w:val="252B3F"/>
        </w:rPr>
        <w:t>ли он в продаже. Даже в случае с зеленым статусом можно сверить описание товара, и в случае несовпадения рекомендуется сообщить о нарушении там же в приложении, в главном</w:t>
      </w:r>
      <w:r w:rsidR="003F13E5">
        <w:rPr>
          <w:color w:val="252B3F"/>
        </w:rPr>
        <w:t xml:space="preserve"> </w:t>
      </w:r>
      <w:r>
        <w:rPr>
          <w:color w:val="252B3F"/>
        </w:rPr>
        <w:t>меню или в карточке товара путем нажатия кнопки «Сообщить о нарушении». Также нужно сделать фотографию товара со всех сторон и заполнить необходимые поля.</w:t>
      </w:r>
    </w:p>
    <w:p w:rsidR="00CF39CB">
      <w:pPr>
        <w:spacing w:line="276" w:lineRule="auto"/>
        <w:jc w:val="both"/>
        <w:sectPr>
          <w:type w:val="continuous"/>
          <w:pgSz w:w="16840" w:h="11900" w:orient="landscape"/>
          <w:pgMar w:top="0" w:right="80" w:bottom="280" w:left="180" w:header="720" w:footer="720" w:gutter="0"/>
          <w:cols w:num="3" w:space="720" w:equalWidth="0">
            <w:col w:w="5298" w:space="130"/>
            <w:col w:w="5268" w:space="40"/>
            <w:col w:w="5844" w:space="0"/>
          </w:cols>
        </w:sectPr>
      </w:pPr>
    </w:p>
    <w:p w:rsidR="00CF39CB">
      <w:pPr>
        <w:pStyle w:val="BodyText"/>
        <w:rPr>
          <w:sz w:val="20"/>
        </w:rPr>
      </w:pPr>
    </w:p>
    <w:p w:rsidR="00CF39CB">
      <w:pPr>
        <w:pStyle w:val="BodyText"/>
        <w:spacing w:before="128"/>
        <w:rPr>
          <w:sz w:val="20"/>
        </w:rPr>
      </w:pPr>
    </w:p>
    <w:p w:rsidR="00CF39CB">
      <w:pPr>
        <w:rPr>
          <w:sz w:val="20"/>
        </w:rPr>
        <w:sectPr>
          <w:pgSz w:w="16840" w:h="11900" w:orient="landscape"/>
          <w:pgMar w:top="20" w:right="80" w:bottom="280" w:left="180" w:header="720" w:footer="720" w:gutter="0"/>
          <w:cols w:space="720"/>
        </w:sectPr>
      </w:pPr>
    </w:p>
    <w:p w:rsidR="00CF39CB">
      <w:pPr>
        <w:pStyle w:val="Heading20"/>
        <w:spacing w:before="99"/>
        <w:ind w:left="957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-374878</wp:posOffset>
            </wp:positionV>
            <wp:extent cx="10692384" cy="272795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4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B3F"/>
        </w:rPr>
        <w:t>КАК</w:t>
      </w:r>
      <w:r w:rsidR="003F13E5">
        <w:rPr>
          <w:color w:val="252B3F"/>
        </w:rPr>
        <w:t xml:space="preserve"> </w:t>
      </w:r>
      <w:r>
        <w:rPr>
          <w:color w:val="252B3F"/>
        </w:rPr>
        <w:t>ЭТО</w:t>
      </w:r>
      <w:r w:rsidR="003F13E5">
        <w:rPr>
          <w:color w:val="252B3F"/>
        </w:rPr>
        <w:t xml:space="preserve"> </w:t>
      </w:r>
      <w:r>
        <w:rPr>
          <w:color w:val="252B3F"/>
          <w:spacing w:val="-2"/>
        </w:rPr>
        <w:t>РАБОТАЕТ?</w:t>
      </w:r>
    </w:p>
    <w:p w:rsidR="00CF39CB">
      <w:pPr>
        <w:pStyle w:val="BodyText"/>
        <w:spacing w:before="22"/>
        <w:rPr>
          <w:b/>
        </w:rPr>
      </w:pPr>
    </w:p>
    <w:p w:rsidR="00CF39CB">
      <w:pPr>
        <w:ind w:left="530" w:right="393" w:firstLine="427"/>
        <w:jc w:val="both"/>
      </w:pPr>
      <w:r>
        <w:rPr>
          <w:b/>
        </w:rPr>
        <w:t xml:space="preserve">Основная задача системы «Честный ЗНАК» </w:t>
      </w:r>
      <w:r>
        <w:t>— гарантировать потребителям подлинность и заявленное качество приобретаемой продукции.</w:t>
      </w:r>
    </w:p>
    <w:p w:rsidR="00CF39CB">
      <w:pPr>
        <w:pStyle w:val="BodyText"/>
        <w:spacing w:before="2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179831</wp:posOffset>
            </wp:positionH>
            <wp:positionV relativeFrom="paragraph">
              <wp:posOffset>180065</wp:posOffset>
            </wp:positionV>
            <wp:extent cx="3496054" cy="2154936"/>
            <wp:effectExtent l="0" t="0" r="0" b="0"/>
            <wp:wrapTopAndBottom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54" cy="2154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39CB">
      <w:pPr>
        <w:pStyle w:val="BodyText"/>
        <w:spacing w:before="12"/>
      </w:pPr>
    </w:p>
    <w:p w:rsidR="00CF39CB">
      <w:pPr>
        <w:ind w:left="530" w:right="391" w:firstLine="427"/>
        <w:jc w:val="both"/>
        <w:rPr>
          <w:sz w:val="24"/>
        </w:rPr>
      </w:pPr>
      <w:r>
        <w:rPr>
          <w:sz w:val="24"/>
        </w:rPr>
        <w:t>Теперь производителям и импортерам необходимо заказывать коды маркировки на продукцию. Нужно заносить информацию о широкой группе изделий в национальную систему «Честный ЗНАК», для государственного учета и возможности продавать</w:t>
      </w:r>
      <w:r w:rsidR="003F13E5">
        <w:rPr>
          <w:sz w:val="24"/>
        </w:rPr>
        <w:t xml:space="preserve"> </w:t>
      </w:r>
      <w:r>
        <w:rPr>
          <w:sz w:val="24"/>
        </w:rPr>
        <w:t>их</w:t>
      </w:r>
      <w:r w:rsidR="003F13E5">
        <w:rPr>
          <w:sz w:val="24"/>
        </w:rPr>
        <w:t xml:space="preserve"> </w:t>
      </w:r>
      <w:r>
        <w:rPr>
          <w:sz w:val="24"/>
        </w:rPr>
        <w:t>легально в</w:t>
      </w:r>
      <w:r w:rsidR="003F13E5">
        <w:rPr>
          <w:sz w:val="24"/>
        </w:rPr>
        <w:t xml:space="preserve"> </w:t>
      </w:r>
      <w:r>
        <w:rPr>
          <w:sz w:val="24"/>
        </w:rPr>
        <w:t>магазине населению.</w:t>
      </w:r>
    </w:p>
    <w:p w:rsidR="00CF39CB">
      <w:pPr>
        <w:pStyle w:val="BodyText"/>
        <w:spacing w:before="5"/>
        <w:rPr>
          <w:sz w:val="24"/>
        </w:rPr>
      </w:pPr>
    </w:p>
    <w:p w:rsidR="00CF39CB">
      <w:pPr>
        <w:ind w:left="530" w:right="390" w:firstLine="427"/>
        <w:jc w:val="both"/>
        <w:rPr>
          <w:sz w:val="24"/>
        </w:rPr>
      </w:pPr>
      <w:r>
        <w:rPr>
          <w:sz w:val="24"/>
        </w:rPr>
        <w:t xml:space="preserve">Каждый участник </w:t>
      </w:r>
      <w:r>
        <w:rPr>
          <w:sz w:val="24"/>
        </w:rPr>
        <w:t>логистической</w:t>
      </w:r>
      <w:r w:rsidR="003F13E5">
        <w:rPr>
          <w:sz w:val="24"/>
        </w:rPr>
        <w:t xml:space="preserve"> </w:t>
      </w:r>
      <w:r>
        <w:rPr>
          <w:sz w:val="24"/>
        </w:rPr>
        <w:t>цепочки обязан регистрировать свои</w:t>
      </w:r>
      <w:r w:rsidR="003F13E5">
        <w:rPr>
          <w:sz w:val="24"/>
        </w:rPr>
        <w:t xml:space="preserve"> </w:t>
      </w:r>
      <w:r>
        <w:rPr>
          <w:sz w:val="24"/>
        </w:rPr>
        <w:t xml:space="preserve">действия (вводить в оборот, выводить, передавать и </w:t>
      </w:r>
      <w:r>
        <w:rPr>
          <w:sz w:val="24"/>
        </w:rPr>
        <w:t>другое</w:t>
      </w:r>
      <w:r>
        <w:rPr>
          <w:sz w:val="24"/>
        </w:rPr>
        <w:t xml:space="preserve">), сканируя этикетку </w:t>
      </w:r>
      <w:r>
        <w:rPr>
          <w:color w:val="252B3F"/>
          <w:sz w:val="24"/>
        </w:rPr>
        <w:t xml:space="preserve">со специальным кодом на упаковке. Условия придется выполнять </w:t>
      </w:r>
      <w:r>
        <w:rPr>
          <w:color w:val="252B3F"/>
          <w:sz w:val="24"/>
        </w:rPr>
        <w:t>оффлайн</w:t>
      </w:r>
      <w:r>
        <w:rPr>
          <w:color w:val="252B3F"/>
          <w:sz w:val="24"/>
        </w:rPr>
        <w:t xml:space="preserve"> магазину (рознице), </w:t>
      </w:r>
      <w:r>
        <w:rPr>
          <w:color w:val="252B3F"/>
          <w:sz w:val="24"/>
        </w:rPr>
        <w:t>интернет-магазинам</w:t>
      </w:r>
      <w:r>
        <w:rPr>
          <w:color w:val="252B3F"/>
          <w:sz w:val="24"/>
        </w:rPr>
        <w:t xml:space="preserve">, аптекам, оптовым продавцам, производителям и </w:t>
      </w:r>
      <w:r>
        <w:rPr>
          <w:color w:val="252B3F"/>
          <w:spacing w:val="-2"/>
          <w:sz w:val="24"/>
        </w:rPr>
        <w:t>импортерам.</w:t>
      </w:r>
    </w:p>
    <w:p w:rsidR="00CF39CB">
      <w:pPr>
        <w:spacing w:before="92" w:line="237" w:lineRule="auto"/>
        <w:ind w:left="103" w:right="38" w:firstLine="427"/>
        <w:jc w:val="both"/>
        <w:rPr>
          <w:sz w:val="24"/>
        </w:rPr>
      </w:pPr>
      <w:r>
        <w:br w:type="column"/>
      </w:r>
      <w:r>
        <w:rPr>
          <w:color w:val="252B3F"/>
          <w:sz w:val="24"/>
        </w:rPr>
        <w:t>В случае оставления жалобы или сообщения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z w:val="24"/>
        </w:rPr>
        <w:t>о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z w:val="24"/>
        </w:rPr>
        <w:t>нарушении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z w:val="24"/>
        </w:rPr>
        <w:t>в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pacing w:val="-2"/>
          <w:sz w:val="24"/>
        </w:rPr>
        <w:t>приложении</w:t>
      </w:r>
    </w:p>
    <w:p w:rsidR="00CF39CB">
      <w:pPr>
        <w:tabs>
          <w:tab w:val="left" w:pos="1930"/>
          <w:tab w:val="left" w:pos="3547"/>
        </w:tabs>
        <w:spacing w:before="6" w:line="237" w:lineRule="auto"/>
        <w:ind w:left="103" w:right="38"/>
        <w:jc w:val="both"/>
        <w:rPr>
          <w:sz w:val="24"/>
        </w:rPr>
      </w:pPr>
      <w:r>
        <w:rPr>
          <w:color w:val="252B3F"/>
          <w:spacing w:val="-2"/>
          <w:sz w:val="24"/>
        </w:rPr>
        <w:t>«Честный</w:t>
      </w:r>
      <w:r>
        <w:rPr>
          <w:color w:val="252B3F"/>
          <w:sz w:val="24"/>
        </w:rPr>
        <w:tab/>
      </w:r>
      <w:r>
        <w:rPr>
          <w:color w:val="252B3F"/>
          <w:spacing w:val="-2"/>
          <w:sz w:val="24"/>
        </w:rPr>
        <w:t>ЗНАК»,</w:t>
      </w:r>
      <w:r>
        <w:rPr>
          <w:color w:val="252B3F"/>
          <w:sz w:val="24"/>
        </w:rPr>
        <w:tab/>
      </w:r>
      <w:r>
        <w:rPr>
          <w:color w:val="252B3F"/>
          <w:spacing w:val="-2"/>
          <w:sz w:val="24"/>
        </w:rPr>
        <w:t xml:space="preserve">информация </w:t>
      </w:r>
      <w:r>
        <w:rPr>
          <w:color w:val="252B3F"/>
          <w:sz w:val="24"/>
        </w:rPr>
        <w:t>автоматически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z w:val="24"/>
        </w:rPr>
        <w:t>отображается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z w:val="24"/>
        </w:rPr>
        <w:t>в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pacing w:val="-2"/>
          <w:sz w:val="24"/>
        </w:rPr>
        <w:t>системе</w:t>
      </w:r>
    </w:p>
    <w:p w:rsidR="00CF39CB">
      <w:pPr>
        <w:spacing w:before="3" w:line="275" w:lineRule="exact"/>
        <w:ind w:left="103"/>
        <w:jc w:val="both"/>
        <w:rPr>
          <w:sz w:val="24"/>
        </w:rPr>
      </w:pPr>
      <w:r>
        <w:rPr>
          <w:color w:val="252B3F"/>
          <w:sz w:val="24"/>
        </w:rPr>
        <w:t>«Честный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pacing w:val="-2"/>
          <w:sz w:val="24"/>
        </w:rPr>
        <w:t>ЗНАК».</w:t>
      </w:r>
    </w:p>
    <w:p w:rsidR="00CF39CB">
      <w:pPr>
        <w:spacing w:line="275" w:lineRule="exact"/>
        <w:ind w:left="530"/>
        <w:jc w:val="both"/>
        <w:rPr>
          <w:sz w:val="24"/>
        </w:rPr>
      </w:pPr>
      <w:r>
        <w:rPr>
          <w:color w:val="252B3F"/>
          <w:sz w:val="24"/>
        </w:rPr>
        <w:t>Сведения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z w:val="24"/>
        </w:rPr>
        <w:t>о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z w:val="24"/>
        </w:rPr>
        <w:t>нарушениях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z w:val="24"/>
        </w:rPr>
        <w:t>из</w:t>
      </w:r>
      <w:r w:rsidR="003F13E5">
        <w:rPr>
          <w:color w:val="252B3F"/>
          <w:sz w:val="24"/>
        </w:rPr>
        <w:t xml:space="preserve"> </w:t>
      </w:r>
      <w:r>
        <w:rPr>
          <w:color w:val="252B3F"/>
          <w:spacing w:val="-2"/>
          <w:sz w:val="24"/>
        </w:rPr>
        <w:t>системы</w:t>
      </w:r>
    </w:p>
    <w:p w:rsidR="00CF39CB">
      <w:pPr>
        <w:spacing w:before="3"/>
        <w:ind w:left="103" w:right="39"/>
        <w:jc w:val="both"/>
        <w:rPr>
          <w:sz w:val="24"/>
        </w:rPr>
      </w:pPr>
      <w:r>
        <w:rPr>
          <w:color w:val="252B3F"/>
          <w:sz w:val="24"/>
        </w:rPr>
        <w:t xml:space="preserve">«Честный ЗНАК» автоматически передаются в надзорные органы, в том числе в Управление </w:t>
      </w:r>
      <w:r>
        <w:rPr>
          <w:color w:val="252B3F"/>
          <w:sz w:val="24"/>
        </w:rPr>
        <w:t>Роспотребнадзора</w:t>
      </w:r>
      <w:r>
        <w:rPr>
          <w:color w:val="252B3F"/>
          <w:sz w:val="24"/>
        </w:rPr>
        <w:t xml:space="preserve"> по </w:t>
      </w:r>
      <w:r w:rsidR="003F13E5">
        <w:rPr>
          <w:color w:val="252B3F"/>
          <w:sz w:val="24"/>
        </w:rPr>
        <w:t>Пермскому краю</w:t>
      </w:r>
      <w:r>
        <w:rPr>
          <w:color w:val="252B3F"/>
          <w:spacing w:val="-2"/>
          <w:sz w:val="24"/>
        </w:rPr>
        <w:t>.</w:t>
      </w:r>
    </w:p>
    <w:p w:rsidR="00CF39CB">
      <w:pPr>
        <w:spacing w:before="273"/>
        <w:ind w:left="103" w:right="42" w:firstLine="427"/>
        <w:jc w:val="both"/>
        <w:rPr>
          <w:sz w:val="24"/>
        </w:rPr>
      </w:pPr>
      <w:r>
        <w:rPr>
          <w:color w:val="252B3F"/>
          <w:sz w:val="24"/>
        </w:rPr>
        <w:t xml:space="preserve">Пользуйтесь приложением «Честный ЗНАК» и будьте уверены в приобретаемом </w:t>
      </w:r>
      <w:r>
        <w:rPr>
          <w:color w:val="252B3F"/>
          <w:spacing w:val="-2"/>
          <w:sz w:val="24"/>
        </w:rPr>
        <w:t>товаре.</w:t>
      </w:r>
    </w:p>
    <w:p w:rsidR="00CF39CB">
      <w:pPr>
        <w:pStyle w:val="BodyText"/>
        <w:rPr>
          <w:sz w:val="24"/>
        </w:rPr>
      </w:pPr>
    </w:p>
    <w:p w:rsidR="00CF39CB">
      <w:pPr>
        <w:pStyle w:val="BodyText"/>
        <w:spacing w:before="262"/>
        <w:rPr>
          <w:sz w:val="24"/>
        </w:rPr>
      </w:pPr>
    </w:p>
    <w:p w:rsidR="003F13E5" w:rsidP="003F13E5">
      <w:pPr>
        <w:spacing w:line="242" w:lineRule="auto"/>
        <w:ind w:left="57"/>
        <w:jc w:val="center"/>
        <w:rPr>
          <w:b/>
          <w:sz w:val="24"/>
        </w:rPr>
      </w:pPr>
      <w:r>
        <w:rPr>
          <w:b/>
          <w:sz w:val="24"/>
        </w:rPr>
        <w:t>Получение</w:t>
      </w:r>
      <w:r>
        <w:rPr>
          <w:b/>
          <w:sz w:val="24"/>
        </w:rPr>
        <w:t xml:space="preserve"> </w:t>
      </w:r>
      <w:r>
        <w:rPr>
          <w:b/>
          <w:sz w:val="24"/>
        </w:rPr>
        <w:t>подробной</w:t>
      </w:r>
      <w:r>
        <w:rPr>
          <w:b/>
          <w:sz w:val="24"/>
        </w:rPr>
        <w:t xml:space="preserve"> </w:t>
      </w:r>
      <w:r>
        <w:rPr>
          <w:b/>
          <w:sz w:val="24"/>
        </w:rPr>
        <w:t>консультации</w:t>
      </w:r>
      <w:r>
        <w:rPr>
          <w:b/>
          <w:sz w:val="24"/>
        </w:rPr>
        <w:t xml:space="preserve"> </w:t>
      </w:r>
      <w:r>
        <w:rPr>
          <w:b/>
          <w:sz w:val="24"/>
        </w:rPr>
        <w:t>и правовой помощи</w:t>
      </w:r>
      <w:r>
        <w:rPr>
          <w:b/>
          <w:sz w:val="24"/>
        </w:rPr>
        <w:t xml:space="preserve"> в сфере з</w:t>
      </w:r>
      <w:r>
        <w:rPr>
          <w:b/>
          <w:sz w:val="24"/>
        </w:rPr>
        <w:t>ащиты</w:t>
      </w:r>
      <w:r>
        <w:rPr>
          <w:b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z w:val="24"/>
        </w:rPr>
        <w:t xml:space="preserve"> </w:t>
      </w:r>
      <w:r>
        <w:rPr>
          <w:b/>
          <w:sz w:val="24"/>
        </w:rPr>
        <w:t>потребителей в</w:t>
      </w:r>
      <w:r>
        <w:rPr>
          <w:b/>
          <w:sz w:val="24"/>
        </w:rPr>
        <w:t xml:space="preserve"> </w:t>
      </w:r>
      <w:r>
        <w:rPr>
          <w:b/>
          <w:sz w:val="24"/>
        </w:rPr>
        <w:t>Управлении</w:t>
      </w:r>
      <w:r>
        <w:rPr>
          <w:b/>
          <w:sz w:val="24"/>
        </w:rPr>
        <w:t xml:space="preserve"> </w:t>
      </w:r>
      <w:r>
        <w:rPr>
          <w:b/>
          <w:sz w:val="24"/>
        </w:rPr>
        <w:t>Роспотребнадзора</w:t>
      </w:r>
      <w:r>
        <w:rPr>
          <w:b/>
          <w:sz w:val="24"/>
        </w:rPr>
        <w:t xml:space="preserve"> </w:t>
      </w:r>
    </w:p>
    <w:p w:rsidR="00CF39CB">
      <w:pPr>
        <w:ind w:left="520" w:right="467" w:firstLine="8"/>
        <w:jc w:val="center"/>
        <w:rPr>
          <w:b/>
          <w:sz w:val="24"/>
        </w:rPr>
      </w:pPr>
      <w:r>
        <w:rPr>
          <w:b/>
          <w:sz w:val="24"/>
        </w:rPr>
        <w:t xml:space="preserve">по </w:t>
      </w:r>
      <w:r w:rsidR="003F13E5">
        <w:rPr>
          <w:b/>
          <w:sz w:val="24"/>
        </w:rPr>
        <w:t>Пермскому краю</w:t>
      </w:r>
      <w:r>
        <w:rPr>
          <w:b/>
          <w:sz w:val="24"/>
        </w:rPr>
        <w:t>:</w:t>
      </w:r>
    </w:p>
    <w:p w:rsidR="00CF39CB">
      <w:pPr>
        <w:spacing w:line="272" w:lineRule="exact"/>
        <w:ind w:left="58"/>
        <w:jc w:val="center"/>
        <w:rPr>
          <w:b/>
          <w:sz w:val="24"/>
        </w:rPr>
      </w:pPr>
      <w:r>
        <w:rPr>
          <w:b/>
          <w:sz w:val="24"/>
        </w:rPr>
        <w:t>-по</w:t>
      </w:r>
      <w:r w:rsidR="003F13E5">
        <w:rPr>
          <w:b/>
          <w:sz w:val="24"/>
        </w:rPr>
        <w:t xml:space="preserve"> </w:t>
      </w:r>
      <w:r>
        <w:rPr>
          <w:b/>
          <w:sz w:val="24"/>
        </w:rPr>
        <w:t>телефону</w:t>
      </w:r>
      <w:r w:rsidR="003F13E5">
        <w:rPr>
          <w:b/>
          <w:sz w:val="24"/>
        </w:rPr>
        <w:t xml:space="preserve">: </w:t>
      </w:r>
      <w:r>
        <w:rPr>
          <w:b/>
          <w:sz w:val="24"/>
        </w:rPr>
        <w:t>+</w:t>
      </w:r>
      <w:r w:rsidR="003F13E5">
        <w:rPr>
          <w:b/>
          <w:sz w:val="24"/>
        </w:rPr>
        <w:t xml:space="preserve"> 7</w:t>
      </w:r>
      <w:r w:rsidRPr="003F13E5" w:rsidR="003F13E5">
        <w:rPr>
          <w:b/>
          <w:sz w:val="24"/>
        </w:rPr>
        <w:t>(342) 239-34-35</w:t>
      </w:r>
    </w:p>
    <w:p w:rsidR="003F13E5" w:rsidP="003F13E5">
      <w:pPr>
        <w:spacing w:line="242" w:lineRule="auto"/>
        <w:ind w:left="57" w:right="5"/>
        <w:jc w:val="center"/>
        <w:rPr>
          <w:b/>
          <w:sz w:val="24"/>
        </w:rPr>
      </w:pPr>
      <w:r>
        <w:rPr>
          <w:b/>
          <w:sz w:val="24"/>
        </w:rPr>
        <w:t>-по</w:t>
      </w:r>
      <w:r>
        <w:rPr>
          <w:b/>
          <w:sz w:val="24"/>
        </w:rPr>
        <w:t xml:space="preserve"> </w:t>
      </w:r>
      <w:r>
        <w:rPr>
          <w:b/>
          <w:sz w:val="24"/>
        </w:rPr>
        <w:t>телефону</w:t>
      </w:r>
      <w:r>
        <w:rPr>
          <w:b/>
          <w:sz w:val="24"/>
        </w:rPr>
        <w:t xml:space="preserve"> </w:t>
      </w:r>
      <w:r>
        <w:rPr>
          <w:b/>
          <w:sz w:val="24"/>
        </w:rPr>
        <w:t>Единого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консультационного </w:t>
      </w:r>
      <w:r>
        <w:rPr>
          <w:b/>
          <w:spacing w:val="-2"/>
          <w:sz w:val="24"/>
        </w:rPr>
        <w:t>центра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Роспотребнадзора</w:t>
      </w:r>
      <w:r>
        <w:rPr>
          <w:b/>
          <w:sz w:val="24"/>
        </w:rPr>
        <w:t xml:space="preserve"> </w:t>
      </w:r>
      <w:r>
        <w:rPr>
          <w:b/>
          <w:sz w:val="24"/>
        </w:rPr>
        <w:t>(</w:t>
      </w:r>
      <w:r w:rsidRPr="003F13E5">
        <w:rPr>
          <w:b/>
          <w:sz w:val="24"/>
        </w:rPr>
        <w:t>8-800-555-49-43</w:t>
      </w:r>
      <w:r>
        <w:rPr>
          <w:b/>
          <w:sz w:val="24"/>
        </w:rPr>
        <w:t xml:space="preserve">). </w:t>
      </w:r>
    </w:p>
    <w:p w:rsidR="00CF39CB">
      <w:pPr>
        <w:spacing w:line="242" w:lineRule="auto"/>
        <w:ind w:left="364" w:right="307"/>
        <w:jc w:val="center"/>
        <w:rPr>
          <w:b/>
          <w:sz w:val="24"/>
        </w:rPr>
      </w:pPr>
      <w:r>
        <w:rPr>
          <w:b/>
          <w:sz w:val="24"/>
        </w:rPr>
        <w:t xml:space="preserve">Сайт: </w:t>
      </w:r>
      <w:r w:rsidRPr="003F13E5">
        <w:rPr>
          <w:b/>
          <w:sz w:val="24"/>
        </w:rPr>
        <w:t>https://59.rospotrebnadzor.ru/</w:t>
      </w:r>
    </w:p>
    <w:p w:rsidR="00CF39CB">
      <w:pPr>
        <w:spacing w:before="3" w:after="25"/>
        <w:rPr>
          <w:b/>
          <w:sz w:val="7"/>
        </w:rPr>
      </w:pPr>
      <w:r>
        <w:br w:type="column"/>
      </w:r>
    </w:p>
    <w:p w:rsidR="00CF39CB">
      <w:pPr>
        <w:pStyle w:val="BodyText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093085" cy="117987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17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9CB">
      <w:pPr>
        <w:pStyle w:val="BodyText"/>
        <w:spacing w:before="44"/>
        <w:rPr>
          <w:b/>
          <w:sz w:val="28"/>
        </w:rPr>
      </w:pPr>
    </w:p>
    <w:p w:rsidR="00CF39CB">
      <w:pPr>
        <w:pStyle w:val="Heading1"/>
        <w:ind w:left="4"/>
      </w:pPr>
      <w:r>
        <w:t>ОБЯЗАТЕЛЬНАЯ</w:t>
      </w:r>
      <w:r w:rsidR="003F13E5">
        <w:t xml:space="preserve"> </w:t>
      </w:r>
      <w:r>
        <w:t xml:space="preserve">МАРКИРОВКА ТОВАРОВ СРЕДСТВАМИ </w:t>
      </w:r>
      <w:r>
        <w:rPr>
          <w:spacing w:val="-2"/>
        </w:rPr>
        <w:t>ИДЕНТИФИКАЦИИ</w:t>
      </w:r>
    </w:p>
    <w:p w:rsidR="00CF39CB">
      <w:pPr>
        <w:spacing w:line="321" w:lineRule="exact"/>
        <w:ind w:right="368"/>
        <w:jc w:val="center"/>
        <w:rPr>
          <w:b/>
          <w:sz w:val="28"/>
        </w:rPr>
      </w:pPr>
      <w:r>
        <w:rPr>
          <w:b/>
          <w:spacing w:val="-2"/>
          <w:sz w:val="28"/>
        </w:rPr>
        <w:t>«Честный</w:t>
      </w:r>
      <w:r w:rsidR="003F13E5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ЗНАК»</w:t>
      </w:r>
    </w:p>
    <w:p w:rsidR="00CF39CB">
      <w:pPr>
        <w:pStyle w:val="BodyText"/>
        <w:spacing w:before="5"/>
        <w:rPr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7397495</wp:posOffset>
            </wp:positionH>
            <wp:positionV relativeFrom="paragraph">
              <wp:posOffset>135751</wp:posOffset>
            </wp:positionV>
            <wp:extent cx="2842909" cy="2707386"/>
            <wp:effectExtent l="0" t="0" r="0" b="0"/>
            <wp:wrapTopAndBottom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09" cy="2707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3E5">
      <w:pPr>
        <w:spacing w:before="206" w:line="276" w:lineRule="auto"/>
        <w:ind w:left="103" w:right="458" w:firstLine="427"/>
        <w:jc w:val="both"/>
      </w:pPr>
      <w:r>
        <w:t xml:space="preserve">Управление </w:t>
      </w:r>
      <w:r>
        <w:t>Роспотребнадзора</w:t>
      </w:r>
      <w:r>
        <w:t xml:space="preserve"> по </w:t>
      </w:r>
      <w:r>
        <w:t>Пермскому краю</w:t>
      </w:r>
      <w:r>
        <w:t xml:space="preserve"> напоминает о маркировке товаров средствами идентификации.</w:t>
      </w:r>
    </w:p>
    <w:p w:rsidR="00CF39CB">
      <w:pPr>
        <w:spacing w:before="206" w:line="276" w:lineRule="auto"/>
        <w:ind w:left="103" w:right="458" w:firstLine="427"/>
        <w:jc w:val="both"/>
        <w:rPr>
          <w:b/>
        </w:rPr>
      </w:pPr>
      <w:r>
        <w:rPr>
          <w:b/>
        </w:rPr>
        <w:t>Обязательная маркировка</w:t>
      </w:r>
      <w:r w:rsidR="003F13E5">
        <w:rPr>
          <w:b/>
        </w:rPr>
        <w:t xml:space="preserve"> </w:t>
      </w:r>
      <w:r>
        <w:rPr>
          <w:b/>
        </w:rPr>
        <w:t xml:space="preserve">товаров </w:t>
      </w:r>
      <w:r>
        <w:t>внедрена государством</w:t>
      </w:r>
      <w:r w:rsidR="003F13E5">
        <w:t xml:space="preserve"> </w:t>
      </w:r>
      <w:r>
        <w:t xml:space="preserve">для мониторинга движения каждого товара и </w:t>
      </w:r>
      <w:r>
        <w:rPr>
          <w:b/>
        </w:rPr>
        <w:t xml:space="preserve">выявления </w:t>
      </w:r>
      <w:r>
        <w:rPr>
          <w:b/>
        </w:rPr>
        <w:t>контрафакта</w:t>
      </w:r>
      <w:r>
        <w:rPr>
          <w:b/>
        </w:rPr>
        <w:t>, регулирования дефицита и роста цен на товары.</w:t>
      </w:r>
    </w:p>
    <w:p>
      <w:pPr>
        <w:spacing w:before="0" w:after="0"/>
        <w:rPr>
          <w:sz w:val="0"/>
          <w:szCs w:val="0"/>
        </w:rPr>
        <w:sectPr w:rsidSect="00CF39CB">
          <w:type w:val="continuous"/>
          <w:pgSz w:w="16840" w:h="11900" w:orient="landscape"/>
          <w:pgMar w:top="0" w:right="80" w:bottom="280" w:left="180" w:header="720" w:footer="720" w:gutter="0"/>
          <w:cols w:num="3" w:space="720" w:equalWidth="0">
            <w:col w:w="5649" w:space="212"/>
            <w:col w:w="4871" w:space="557"/>
            <w:col w:w="5291" w:space="0"/>
          </w:cols>
        </w:sectPr>
      </w:pPr>
    </w:p>
    <w:p w:rsidR="0086472B" w:rsidRPr="009C5E36" w:rsidP="001E08A8">
      <w:pPr>
        <w:pStyle w:val="Heading2"/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 w:val="0"/>
          <w:sz w:val="24"/>
          <w:szCs w:val="24"/>
          <w:lang w:val="ru-RU" w:eastAsia="ru-RU" w:bidi="ar-SA"/>
        </w:rPr>
      </w:pPr>
      <w:r w:rsidR="00D33741">
        <w:rPr>
          <w:rFonts w:ascii="Times New Roman" w:eastAsia="Times New Roman" w:hAnsi="Times New Roman" w:cs="Times New Roman"/>
          <w:b/>
          <w:bCs w:val="0"/>
          <w:sz w:val="24"/>
          <w:szCs w:val="24"/>
          <w:lang w:val="ru-RU" w:eastAsia="ru-RU" w:bidi="ar-SA"/>
        </w:rPr>
        <w:t>Осторожно, зараженная рыба!</w:t>
      </w:r>
    </w:p>
    <w:p w:rsidR="00E55B3D" w:rsidP="005364F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805DB"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 употреблении рыбы, зараженной ленто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</w:t>
      </w:r>
      <w:r w:rsidRPr="003805DB"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ным червем – широким лентецом 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3805DB"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может возникнуть </w:t>
      </w:r>
      <w:r w:rsidRPr="008C498D"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пара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зитарное заболевание - д</w:t>
      </w:r>
      <w:r w:rsidRPr="003805DB" w:rsidR="0086472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ифиллоботриоз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E55B3D" w:rsidP="00E55B3D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498D" w:rsidR="0086472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Чело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век заражается </w:t>
      </w:r>
      <w:r w:rsidRPr="008C498D" w:rsidR="0086472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 употреблени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8C498D" w:rsidR="0086472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пищу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рыбы</w:t>
      </w:r>
      <w:r w:rsidR="00957F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как </w:t>
      </w:r>
      <w:r w:rsidR="00957F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пресноводной (</w:t>
      </w:r>
      <w:r w:rsidRPr="008C498D" w:rsidR="00957F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щука, окунь, налим, судак, ерш</w:t>
      </w:r>
      <w:r w:rsidR="00957F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</w:t>
      </w:r>
      <w:r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так и</w:t>
      </w:r>
      <w:r w:rsidRPr="00E55B3D" w:rsidR="00957F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морской</w:t>
      </w:r>
      <w:r w:rsidR="00957F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C498D" w:rsidR="00957F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(горбуша, кета, чавыча и прочие в</w:t>
      </w:r>
      <w:r w:rsidR="00957F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иды рыб благородных пород</w:t>
      </w:r>
      <w:r w:rsidRPr="00E55B3D" w:rsidR="00957F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E0F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без</w:t>
      </w:r>
      <w:r w:rsidRPr="003B0024"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термической обрабо</w:t>
      </w:r>
      <w:r w:rsidR="001810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тки (сырой – соленая, строганина</w:t>
      </w:r>
      <w:r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 или</w:t>
      </w:r>
      <w:r w:rsidR="007E0F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недостаточной термической обработки </w:t>
      </w:r>
      <w:r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(плохо проваренной, плохо прожаренной или копченой), а также  </w:t>
      </w:r>
      <w:r w:rsidR="007E0F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её икры</w:t>
      </w:r>
      <w:r w:rsidRPr="008C498D" w:rsidR="0086472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E55B3D" w:rsidP="005364F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="007E0F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Кроме того н</w:t>
      </w:r>
      <w:r w:rsidRPr="008C498D" w:rsidR="0086472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емаловажную роль в з</w:t>
      </w:r>
      <w:r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аражении дифиллоботриозом играет нарушение</w:t>
      </w:r>
      <w:r w:rsidRPr="008C498D" w:rsidR="0086472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правилах разделки сырой рыбы, </w:t>
      </w:r>
      <w:r w:rsidR="007E0F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 именно </w:t>
      </w:r>
      <w:r w:rsidRPr="008C498D"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использ</w:t>
      </w:r>
      <w:r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ование одного и того</w:t>
      </w:r>
      <w:r w:rsidRPr="008C498D" w:rsidR="0086472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же нож</w:t>
      </w:r>
      <w:r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и разделочной доски</w:t>
      </w:r>
      <w:r w:rsidRPr="008C498D" w:rsidR="0086472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для рыбы и других продуктов. </w:t>
      </w:r>
    </w:p>
    <w:p w:rsidR="0086472B" w:rsidRPr="008C498D" w:rsidP="005364F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="004E2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Когда человек употребляет</w:t>
      </w:r>
      <w:r w:rsidRPr="008C498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зараженную рыбу, ленточные черви присасываются к стенкам кишечника и, паразитируя</w:t>
      </w:r>
      <w:r w:rsidR="00D3374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C498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</w:t>
      </w:r>
      <w:r w:rsidR="004E2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тет,</w:t>
      </w:r>
      <w:r w:rsidR="005364F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E2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может </w:t>
      </w:r>
      <w:r w:rsidR="005364F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достига</w:t>
      </w:r>
      <w:r w:rsidR="004E2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ть</w:t>
      </w:r>
      <w:r w:rsidR="005364F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внушительной длин</w:t>
      </w:r>
      <w:r w:rsidRPr="008C498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ы до </w:t>
      </w:r>
      <w:smartTag w:uri="urn:schemas-microsoft-com:office:smarttags" w:element="metricconverter">
        <w:smartTagPr>
          <w:attr w:name="ProductID" w:val="25 метров"/>
        </w:smartTagPr>
        <w:r w:rsidRPr="008C498D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25 метров</w:t>
        </w:r>
      </w:smartTag>
      <w:r w:rsidRPr="008C498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4E270B" w:rsidP="00D33741">
      <w:pPr>
        <w:widowControl/>
        <w:autoSpaceDE/>
        <w:autoSpaceDN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="003805D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>С</w:t>
      </w:r>
      <w:r w:rsidRPr="005364FE" w:rsidR="008647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 xml:space="preserve">имптомы </w:t>
      </w:r>
      <w:r w:rsidR="003805D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>заболевания</w:t>
      </w:r>
      <w:r w:rsidR="005364F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</w:t>
      </w:r>
    </w:p>
    <w:p w:rsidR="00AD02A2" w:rsidP="007F0CD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D02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Головокружение слабость, развитие анемии, потеря работоспособности, быстрая утомляемость, дискомфорт, боли и урчание в животе, тошнота, может быть диарея до 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Pr="00AD02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 раз</w:t>
      </w:r>
      <w:r w:rsidR="007E0F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сутки, отхождение члеников </w:t>
      </w:r>
      <w:r w:rsidRPr="00AD02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гельминта с калом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3B0024" w:rsidRPr="008C498D" w:rsidP="003B002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Особенно опасно такое  состояние для беременных женщин связи с формированием дефиц</w:t>
      </w:r>
      <w:r w:rsidRP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ита кислорода, белков, витаминов, а также воздействием токсических веществ вырабатывающихся гельминтом, которое негативно сказывается на здоровье будущего ребенка, на его развитие, что может спровоцировать физические нарушения и умственные отклонения.</w:t>
      </w:r>
    </w:p>
    <w:p w:rsidR="007E0FB9" w:rsidP="007F0CD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 появлении данных симптомов следует</w:t>
      </w:r>
      <w:r w:rsidR="004E2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обратится к медицинскому сотруднику для </w:t>
      </w:r>
      <w:r w:rsidR="003B00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диагностики и лечения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494460" w:rsidP="00406329">
      <w:pPr>
        <w:widowControl/>
        <w:autoSpaceDE/>
        <w:autoSpaceDN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944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Основным методом диагностики дифиллоботриоза служит исследование кала, при котором обнаруживаются яйца гельминтов или обрывки </w:t>
      </w:r>
      <w:r w:rsidR="007E0F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гельминта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4E270B" w:rsidRPr="009C5E36" w:rsidP="00494460">
      <w:pPr>
        <w:widowControl/>
        <w:autoSpaceDE/>
        <w:autoSpaceDN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</w:pPr>
      <w:r w:rsidR="009C5E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 xml:space="preserve">Как уберечься </w:t>
      </w:r>
      <w:r w:rsidR="00646A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>от  заражения д</w:t>
      </w:r>
      <w:r w:rsidR="009C5E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 xml:space="preserve">ифиллоботриозом </w:t>
      </w:r>
      <w:r w:rsidRPr="009C5E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ar-SA"/>
        </w:rPr>
        <w:t>:</w:t>
      </w:r>
    </w:p>
    <w:p w:rsidR="004E270B" w:rsidRPr="009C5E36" w:rsidP="00494460">
      <w:pPr>
        <w:widowControl/>
        <w:autoSpaceDE/>
        <w:autoSpaceDN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9C5E36" w:rsidR="004944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тщат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ельно</w:t>
      </w:r>
      <w:r w:rsidRPr="009C5E36" w:rsidR="004944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проводить термическую обработку рыбы</w:t>
      </w:r>
      <w:r w:rsidRPr="009C5E36" w:rsidR="004944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(варка 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P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жарка не менее  20 минут)</w:t>
      </w:r>
      <w:r w:rsidRPr="009C5E36" w:rsid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86472B" w:rsidRPr="009C5E36" w:rsidP="00494460">
      <w:pPr>
        <w:widowControl/>
        <w:autoSpaceDE/>
        <w:autoSpaceDN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5E36" w:rsidR="004E2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выдерживать длительный посол</w:t>
      </w:r>
      <w:r w:rsidRPr="009C5E36" w:rsidR="004E2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(от 14 дней до 40 суток в зависимости о</w:t>
      </w:r>
      <w:r w:rsidRPr="009C5E36" w:rsid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</w:t>
      </w:r>
      <w:r w:rsidRPr="009C5E36" w:rsidR="004E2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размера рыбы)</w:t>
      </w:r>
      <w:r w:rsidRPr="009C5E36" w:rsid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  <w:r w:rsidRPr="009C5E36" w:rsidR="004E27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E270B" w:rsidRPr="009C5E36" w:rsidP="00494460">
      <w:pPr>
        <w:widowControl/>
        <w:autoSpaceDE/>
        <w:autoSpaceDN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Pr="009C5E36" w:rsid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осуществлять вяление рыбы </w:t>
      </w:r>
      <w:r w:rsidRPr="009C5E36" w:rsid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менее 21 дня 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 </w:t>
      </w:r>
      <w:r w:rsidRPr="009C5E36" w:rsid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предварительно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й засолкой в течение  2-3 дней</w:t>
      </w:r>
      <w:r w:rsidRPr="009C5E36" w:rsid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9C5E36" w:rsidRPr="009C5E36" w:rsidP="00494460">
      <w:pPr>
        <w:widowControl/>
        <w:autoSpaceDE/>
        <w:autoSpaceDN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использовать отдельный</w:t>
      </w:r>
      <w:r w:rsidRP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инвентарь </w:t>
      </w:r>
      <w:r w:rsidRP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ля рыбы;</w:t>
      </w:r>
    </w:p>
    <w:p w:rsidR="009C5E36" w:rsidP="003805DB">
      <w:pPr>
        <w:widowControl/>
        <w:autoSpaceDE/>
        <w:autoSpaceDN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следить,</w:t>
      </w:r>
      <w:r w:rsidRPr="009C5E3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чтобы нечистоты из уборных не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росачивались в воду </w:t>
      </w:r>
      <w:r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водоемов</w:t>
      </w:r>
      <w:r w:rsidR="00646A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646AE7" w:rsidRPr="00E55B3D" w:rsidP="00646AE7">
      <w:pPr>
        <w:widowControl/>
        <w:autoSpaceDE/>
        <w:autoSpaceDN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Пермский край</w:t>
      </w:r>
      <w:r w:rsidRPr="00E55B3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является природным очагом дифиллоботриоза, связанным с водоемами и рыбой.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Ежегодно в крае регистрируется около 100 случаев заболеваний.</w:t>
      </w:r>
    </w:p>
    <w:p w:rsidR="00D33741" w:rsidP="00494460">
      <w:pPr>
        <w:widowControl/>
        <w:autoSpaceDE/>
        <w:autoSpaceDN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5E36" w:rsidR="003805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Если вы заразились не откладывайте свое лечение</w:t>
      </w:r>
      <w:r w:rsidR="00646A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! Будьте здоровы!</w:t>
      </w:r>
    </w:p>
    <w:p>
      <w:pPr>
        <w:spacing w:before="0" w:after="0"/>
        <w:rPr>
          <w:sz w:val="0"/>
          <w:szCs w:val="0"/>
        </w:rPr>
        <w:sectPr w:rsidSect="009C5E36">
          <w:type w:val="nextPage"/>
          <w:pgSz w:w="11906" w:h="16838"/>
          <w:pgMar w:top="567" w:right="850" w:bottom="1134" w:left="1701" w:header="708" w:footer="708" w:gutter="0"/>
          <w:pgNumType w:start="1"/>
          <w:cols w:space="708"/>
          <w:docGrid w:linePitch="360"/>
        </w:sectPr>
      </w:pPr>
    </w:p>
    <w:p w:rsidR="00306FBD" w:rsidRPr="008711B3" w:rsidP="00306FBD">
      <w:pPr>
        <w:widowControl/>
        <w:autoSpaceDE/>
        <w:autoSpaceDN/>
        <w:spacing w:before="225" w:after="105" w:line="276" w:lineRule="auto"/>
        <w:ind w:left="-540" w:firstLine="540"/>
        <w:jc w:val="center"/>
        <w:outlineLvl w:val="0"/>
        <w:rPr>
          <w:rFonts w:ascii="Times New Roman" w:hAnsi="Times New Roman" w:eastAsiaTheme="minorEastAsia" w:cs="Times New Roman"/>
          <w:b/>
          <w:color w:val="000000"/>
          <w:kern w:val="36"/>
          <w:sz w:val="22"/>
          <w:szCs w:val="22"/>
          <w:lang w:val="ru-RU" w:eastAsia="ru-RU" w:bidi="ar-SA"/>
        </w:rPr>
      </w:pPr>
      <w:r>
        <w:rPr>
          <w:rFonts w:ascii="Times New Roman" w:hAnsi="Times New Roman" w:eastAsiaTheme="minorEastAsia" w:cs="Times New Roman"/>
          <w:b/>
          <w:color w:val="000000"/>
          <w:kern w:val="36"/>
          <w:sz w:val="22"/>
          <w:szCs w:val="22"/>
          <w:lang w:val="ru-RU" w:eastAsia="ru-RU" w:bidi="ar-SA"/>
        </w:rPr>
        <w:t>СКАЖЕМ САЛЬМОНЕЛЛЁЗУ – НЕТ!</w:t>
      </w:r>
    </w:p>
    <w:p w:rsidR="00306FBD" w:rsidRPr="00B503D2" w:rsidP="008711B3">
      <w:pPr>
        <w:widowControl/>
        <w:autoSpaceDE/>
        <w:autoSpaceDN/>
        <w:spacing w:after="0" w:line="240" w:lineRule="auto"/>
        <w:ind w:left="-540" w:firstLine="540"/>
        <w:jc w:val="both"/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</w:pPr>
      <w:r w:rsidRPr="00B503D2">
        <w:rPr>
          <w:rFonts w:ascii="Times New Roman" w:hAnsi="Times New Roman" w:eastAsiaTheme="minorEastAsia" w:cs="Times New Roman"/>
          <w:b/>
          <w:bCs w:val="0"/>
          <w:sz w:val="24"/>
          <w:szCs w:val="24"/>
          <w:shd w:val="clear" w:color="auto" w:fill="FFFFFF"/>
          <w:lang w:val="ru-RU" w:eastAsia="ru-RU" w:bidi="ar-SA"/>
        </w:rPr>
        <w:t>Сальмонеллёз</w:t>
      </w:r>
      <w:r w:rsidRPr="00B503D2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> — это острое инфекционное заболевание желудочно-киш</w:t>
      </w:r>
      <w:r w:rsidRPr="00B503D2" w:rsidR="009A6B08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>ечного тракта с возможностью распространения заболевания по всему организму</w:t>
      </w:r>
      <w:r w:rsidRPr="00B503D2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>.</w:t>
      </w:r>
    </w:p>
    <w:p w:rsidR="009A6B08" w:rsidRPr="00B503D2" w:rsidP="008711B3">
      <w:pPr>
        <w:widowControl/>
        <w:autoSpaceDE/>
        <w:autoSpaceDN/>
        <w:spacing w:after="0" w:line="240" w:lineRule="auto"/>
        <w:ind w:left="-540" w:firstLine="540"/>
        <w:jc w:val="both"/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</w:pP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Возбудитель сальмонеллёза - кишечная бактерия рода Сальмонелла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 xml:space="preserve">. </w:t>
      </w:r>
    </w:p>
    <w:p w:rsidR="008711B3" w:rsidRPr="00B503D2" w:rsidP="008711B3">
      <w:pPr>
        <w:widowControl/>
        <w:autoSpaceDE/>
        <w:autoSpaceDN/>
        <w:spacing w:after="0" w:line="240" w:lineRule="auto"/>
        <w:ind w:left="-540" w:firstLine="540"/>
        <w:jc w:val="both"/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</w:pPr>
      <w:r w:rsidRPr="00B503D2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 xml:space="preserve">Основными источниками </w:t>
      </w:r>
      <w:r w:rsidRPr="00B503D2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>сальмонеллёзной</w:t>
      </w:r>
      <w:r w:rsidRPr="00B503D2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 xml:space="preserve"> инфекции являются сельскохозяйственные животные и птицы. Наиболее </w:t>
      </w:r>
      <w:r w:rsidRPr="00B503D2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>эпидемически</w:t>
      </w:r>
      <w:r w:rsidRPr="00B503D2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 xml:space="preserve"> значимыми источниками возбудителя в настоящее время являются куры, крупный рогатый скот и свиньи. На отдельных территориях, характеризующихся национальными особенностями питания, в качестве источников могут выступать мелкий рогатый скот и лошади. Грызуны, в первую очередь крысы и мыши, также представляют собой резервуар сальмоне</w:t>
      </w:r>
      <w:r w:rsidRPr="00B503D2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>лл в пр</w:t>
      </w:r>
      <w:r w:rsidRPr="00B503D2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 xml:space="preserve">ироде. </w:t>
      </w:r>
    </w:p>
    <w:p w:rsidR="008711B3" w:rsidRPr="00B503D2" w:rsidP="008711B3">
      <w:pPr>
        <w:widowControl/>
        <w:autoSpaceDE/>
        <w:autoSpaceDN/>
        <w:spacing w:after="0" w:line="240" w:lineRule="auto"/>
        <w:ind w:left="-540" w:firstLine="540"/>
        <w:jc w:val="both"/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</w:pPr>
      <w:r w:rsidRPr="00B503D2">
        <w:rPr>
          <w:rFonts w:ascii="Times New Roman" w:hAnsi="Times New Roman" w:eastAsiaTheme="minorEastAsia" w:cs="Times New Roman"/>
          <w:sz w:val="24"/>
          <w:szCs w:val="24"/>
          <w:shd w:val="clear" w:color="auto" w:fill="FFFFFF"/>
          <w:lang w:val="ru-RU" w:eastAsia="ru-RU" w:bidi="ar-SA"/>
        </w:rPr>
        <w:t>Наибольшую опасность сальмонеллёз представляет для детей раннего возраста, а также пожилых и лиц с ослабленным иммунитетом. Инфицированный человек (особенно бессимптомный носитель) представляет особую опасность в том случае, если он имеет отношение к приготовлению и раздаче пищи, а также продаже пищевых продуктов.</w:t>
      </w:r>
    </w:p>
    <w:p w:rsidR="008711B3" w:rsidRPr="00B503D2" w:rsidP="008711B3">
      <w:pPr>
        <w:widowControl/>
        <w:shd w:val="clear" w:color="auto" w:fill="FFFFFF"/>
        <w:autoSpaceDE/>
        <w:autoSpaceDN/>
        <w:spacing w:before="0" w:beforeAutospacing="0" w:after="0" w:afterAutospacing="0" w:line="240" w:lineRule="auto"/>
        <w:ind w:left="-567" w:firstLine="567"/>
        <w:jc w:val="both"/>
        <w:textAlignment w:val="baseline"/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</w:pP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Основной путь передачи сальмонеллёза - пищевой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. Факторами передачи возбудителя являются пищевые продукты: мясо и мясопродукты, яйца и кремовые изделия, майонез и сухой яичный порошок. Известны заболевания сальмонеллёзом, связанные с употреблением сыров, брынзы, копченой рыбы, морепродуктов.</w:t>
      </w:r>
    </w:p>
    <w:p w:rsidR="00EA040C" w:rsidRPr="00B503D2" w:rsidP="00EA040C">
      <w:pPr>
        <w:widowControl/>
        <w:autoSpaceDE/>
        <w:autoSpaceDN/>
        <w:spacing w:after="0" w:line="240" w:lineRule="auto"/>
        <w:ind w:left="-540" w:firstLine="540"/>
        <w:jc w:val="both"/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</w:pP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 xml:space="preserve">Заболевание сальмонеллезом может возникнуть 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при употреблении ряда пищевых продуктов, которые легко инфицируются патогенными микроорганизмами при неправильном их хранении и приготовлении. И в первую очередь это относится к молочным и кондитерским продуктам, яйцу, продукции из мяса птиц, фруктам. Также опасны продукты, которые мы употребляем в пищу без термической обработки, в них микроорганизмы не только долго сохраняются, но и прекрасно размножаются.</w:t>
      </w:r>
    </w:p>
    <w:p w:rsidR="00EA040C" w:rsidRPr="00B503D2" w:rsidP="00EA040C">
      <w:pPr>
        <w:widowControl/>
        <w:autoSpaceDE/>
        <w:autoSpaceDN/>
        <w:spacing w:after="0" w:line="240" w:lineRule="auto"/>
        <w:ind w:left="-540" w:firstLine="540"/>
        <w:jc w:val="both"/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</w:pP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При приготовлении пищи, следует строго соблюдать технику приготовления блюд, а овощи и фрукты дол</w:t>
      </w:r>
      <w:r w:rsidRPr="00B503D2" w:rsidR="009A6B08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жны быть мытыми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 xml:space="preserve">.                                       </w:t>
      </w:r>
    </w:p>
    <w:p w:rsidR="00B503D2" w:rsidRPr="00B503D2" w:rsidP="008711B3">
      <w:pPr>
        <w:widowControl/>
        <w:autoSpaceDE/>
        <w:autoSpaceDN/>
        <w:spacing w:after="0" w:line="240" w:lineRule="auto"/>
        <w:ind w:left="-540" w:firstLine="540"/>
        <w:jc w:val="both"/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</w:pP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Не стоит забыва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ть и о правилах личной гигиены - тщательно мыть руки с мылом после посещения уборной и перед едой.</w:t>
      </w:r>
    </w:p>
    <w:p w:rsidR="00EA040C" w:rsidRPr="00B503D2" w:rsidP="008711B3">
      <w:pPr>
        <w:widowControl/>
        <w:autoSpaceDE/>
        <w:autoSpaceDN/>
        <w:spacing w:after="0" w:line="240" w:lineRule="auto"/>
        <w:ind w:left="-540" w:firstLine="540"/>
        <w:jc w:val="both"/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</w:pP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Не рекомендуется приобретать мясо, мясные изделия, птицу, яйца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 xml:space="preserve"> ,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 xml:space="preserve"> творог, молоко, масло, сыр в местах несанкционированной торговли, а т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акже стоит ответственно подойти к выбору мест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 xml:space="preserve"> общественного питания, различных доставок пищевой продукции.</w:t>
      </w:r>
    </w:p>
    <w:p w:rsidR="00306FBD" w:rsidRPr="00B503D2" w:rsidP="008711B3">
      <w:pPr>
        <w:widowControl/>
        <w:autoSpaceDE/>
        <w:autoSpaceDN/>
        <w:spacing w:after="0" w:line="240" w:lineRule="auto"/>
        <w:ind w:left="-540" w:firstLine="540"/>
        <w:jc w:val="both"/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</w:pP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Соблюдение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 xml:space="preserve"> правил личной гигиены, 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 xml:space="preserve">условий хранения пищевых продуктов, 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предохранение продуктов от загрязнения, тщательное мытье овощей, фруктов перед употреблением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,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 xml:space="preserve"> 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 xml:space="preserve">кипячение воды 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- вот основные усло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вия, предупреждающие возникновение сальмонеллеза и других кишечных инфекций</w:t>
      </w:r>
      <w:r w:rsidRPr="00B503D2">
        <w:rPr>
          <w:rFonts w:ascii="Times New Roman" w:hAnsi="Times New Roman" w:eastAsiaTheme="minorEastAsia" w:cs="Times New Roman"/>
          <w:sz w:val="24"/>
          <w:szCs w:val="24"/>
          <w:lang w:val="ru-RU" w:eastAsia="ru-RU" w:bidi="ar-SA"/>
        </w:rPr>
        <w:t>.</w:t>
      </w:r>
    </w:p>
    <w:p w:rsidR="00306FBD" w:rsidRPr="00B503D2" w:rsidP="008711B3">
      <w:pPr>
        <w:widowControl/>
        <w:autoSpaceDE/>
        <w:autoSpaceDN/>
        <w:spacing w:after="0" w:line="276" w:lineRule="auto"/>
        <w:rPr>
          <w:rFonts w:asciiTheme="minorHAnsi" w:eastAsiaTheme="minorEastAsia" w:hAnsiTheme="minorHAnsi" w:cstheme="minorBidi"/>
          <w:sz w:val="24"/>
          <w:szCs w:val="24"/>
          <w:lang w:val="ru-RU" w:eastAsia="ru-RU" w:bidi="ar-SA"/>
        </w:rPr>
      </w:pPr>
    </w:p>
    <w:sectPr w:rsidSect="00EA040C">
      <w:type w:val="nextPage"/>
      <w:pgSz w:w="12240" w:h="15840"/>
      <w:pgMar w:top="142" w:right="850" w:bottom="1134" w:left="1701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F39CB"/>
    <w:rsid w:val="00124BAA"/>
    <w:rsid w:val="001810A8"/>
    <w:rsid w:val="001E08A8"/>
    <w:rsid w:val="00306FBD"/>
    <w:rsid w:val="003805DB"/>
    <w:rsid w:val="003B0024"/>
    <w:rsid w:val="003F13E5"/>
    <w:rsid w:val="00406329"/>
    <w:rsid w:val="00494460"/>
    <w:rsid w:val="004E270B"/>
    <w:rsid w:val="004E7753"/>
    <w:rsid w:val="005364FE"/>
    <w:rsid w:val="00646AE7"/>
    <w:rsid w:val="007E0FB9"/>
    <w:rsid w:val="007F0CDE"/>
    <w:rsid w:val="0086472B"/>
    <w:rsid w:val="008711B3"/>
    <w:rsid w:val="008C498D"/>
    <w:rsid w:val="00957FD3"/>
    <w:rsid w:val="009A6B08"/>
    <w:rsid w:val="009C5E36"/>
    <w:rsid w:val="00AD02A2"/>
    <w:rsid w:val="00B503D2"/>
    <w:rsid w:val="00CF39CB"/>
    <w:rsid w:val="00D33741"/>
    <w:rsid w:val="00E55B3D"/>
    <w:rsid w:val="00EA040C"/>
    <w:rsid w:val="00F543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39CB"/>
    <w:rPr>
      <w:rFonts w:ascii="Times New Roman" w:eastAsia="Times New Roman" w:hAnsi="Times New Roman" w:cs="Times New Roman"/>
      <w:lang w:val="ru-RU"/>
    </w:rPr>
  </w:style>
  <w:style w:type="paragraph" w:styleId="Heading2">
    <w:name w:val="heading 2"/>
    <w:basedOn w:val="Normal"/>
    <w:qFormat/>
    <w:rsid w:val="0086472B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CF3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CF39CB"/>
  </w:style>
  <w:style w:type="paragraph" w:customStyle="1" w:styleId="Heading1">
    <w:name w:val="Heading 1"/>
    <w:basedOn w:val="Normal"/>
    <w:uiPriority w:val="1"/>
    <w:qFormat/>
    <w:rsid w:val="00CF39CB"/>
    <w:pPr>
      <w:ind w:right="368"/>
      <w:jc w:val="center"/>
      <w:outlineLvl w:val="1"/>
    </w:pPr>
    <w:rPr>
      <w:b/>
      <w:bCs/>
      <w:sz w:val="28"/>
      <w:szCs w:val="28"/>
    </w:rPr>
  </w:style>
  <w:style w:type="paragraph" w:customStyle="1" w:styleId="Heading20">
    <w:name w:val="Heading 2"/>
    <w:basedOn w:val="Normal"/>
    <w:uiPriority w:val="1"/>
    <w:qFormat/>
    <w:rsid w:val="00CF39CB"/>
    <w:pPr>
      <w:spacing w:before="44"/>
      <w:ind w:left="535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rsid w:val="00CF39CB"/>
  </w:style>
  <w:style w:type="paragraph" w:customStyle="1" w:styleId="TableParagraph">
    <w:name w:val="Table Paragraph"/>
    <w:basedOn w:val="Normal"/>
    <w:uiPriority w:val="1"/>
    <w:qFormat/>
    <w:rsid w:val="00CF39CB"/>
  </w:style>
  <w:style w:type="paragraph" w:styleId="BalloonText">
    <w:name w:val="Balloon Text"/>
    <w:basedOn w:val="Normal"/>
    <w:link w:val="a"/>
    <w:uiPriority w:val="99"/>
    <w:semiHidden/>
    <w:unhideWhenUsed/>
    <w:rsid w:val="003F13E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F13E5"/>
    <w:rPr>
      <w:rFonts w:ascii="Tahoma" w:eastAsia="Times New Roman" w:hAnsi="Tahoma" w:cs="Tahoma"/>
      <w:sz w:val="16"/>
      <w:szCs w:val="16"/>
      <w:lang w:val="ru-RU"/>
    </w:rPr>
  </w:style>
  <w:style w:type="paragraph" w:styleId="NormalWeb">
    <w:name w:val="Normal (Web)"/>
    <w:basedOn w:val="Normal"/>
    <w:rsid w:val="008647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06FBD"/>
    <w:rPr>
      <w:rFonts w:cs="Times New Roman"/>
      <w:b/>
      <w:bCs/>
    </w:rPr>
  </w:style>
  <w:style w:type="paragraph" w:customStyle="1" w:styleId="formattext">
    <w:name w:val="formattext"/>
    <w:basedOn w:val="Normal"/>
    <w:rsid w:val="008711B3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jpe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Rychkov</dc:creator>
  <cp:lastModifiedBy>Rychkov</cp:lastModifiedBy>
  <cp:revision>3</cp:revision>
  <cp:lastPrinted>2024-08-21T08:00:00Z</cp:lastPrinted>
  <dcterms:created xsi:type="dcterms:W3CDTF">2024-08-21T07:59:00Z</dcterms:created>
  <dcterms:modified xsi:type="dcterms:W3CDTF">2024-08-21T08:00:00Z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doPDF Ver 10.7 Build 124</vt:lpwstr>
  </property>
</Properties>
</file>