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1F" w:rsidRDefault="003E651F" w:rsidP="003E651F">
      <w:pPr>
        <w:tabs>
          <w:tab w:val="left" w:pos="10490"/>
        </w:tabs>
        <w:ind w:right="422"/>
        <w:jc w:val="center"/>
      </w:pPr>
      <w:r>
        <w:rPr>
          <w:sz w:val="28"/>
          <w:szCs w:val="28"/>
        </w:rPr>
        <w:t xml:space="preserve">Памятка </w:t>
      </w:r>
      <w:bookmarkStart w:id="0" w:name="_GoBack"/>
      <w:bookmarkEnd w:id="0"/>
    </w:p>
    <w:p w:rsidR="003E651F" w:rsidRDefault="003E651F" w:rsidP="003E651F">
      <w:pPr>
        <w:tabs>
          <w:tab w:val="left" w:pos="10490"/>
        </w:tabs>
        <w:ind w:left="1134" w:right="-2" w:firstLine="567"/>
        <w:jc w:val="center"/>
        <w:rPr>
          <w:sz w:val="28"/>
          <w:szCs w:val="28"/>
        </w:rPr>
      </w:pPr>
    </w:p>
    <w:p w:rsidR="003E651F" w:rsidRDefault="003E651F" w:rsidP="003E651F">
      <w:pPr>
        <w:tabs>
          <w:tab w:val="left" w:pos="10490"/>
        </w:tabs>
        <w:ind w:left="340" w:right="397" w:firstLine="510"/>
        <w:jc w:val="center"/>
      </w:pPr>
      <w:r>
        <w:rPr>
          <w:sz w:val="28"/>
          <w:szCs w:val="28"/>
        </w:rPr>
        <w:t>для родителей (законных представителей) ребенка, являющегося иностранным гражданином или лицом без гражданства, поступающего</w:t>
      </w:r>
    </w:p>
    <w:p w:rsidR="003E651F" w:rsidRDefault="003E651F" w:rsidP="003E651F">
      <w:pPr>
        <w:tabs>
          <w:tab w:val="left" w:pos="10490"/>
        </w:tabs>
        <w:ind w:left="340" w:right="397" w:firstLine="510"/>
        <w:jc w:val="center"/>
      </w:pPr>
      <w:r>
        <w:rPr>
          <w:sz w:val="28"/>
          <w:szCs w:val="28"/>
        </w:rPr>
        <w:t>на обучение в дошкольную образовательную организацию (детский сад) или в общеобразовательную организацию (школу)</w:t>
      </w:r>
    </w:p>
    <w:p w:rsidR="003E651F" w:rsidRDefault="003E651F" w:rsidP="003E651F">
      <w:pPr>
        <w:tabs>
          <w:tab w:val="left" w:pos="10490"/>
        </w:tabs>
        <w:ind w:left="340" w:right="397" w:firstLine="510"/>
        <w:jc w:val="center"/>
      </w:pPr>
      <w:bookmarkStart w:id="1" w:name="_GoBack1"/>
      <w:r>
        <w:rPr>
          <w:sz w:val="28"/>
          <w:szCs w:val="28"/>
        </w:rPr>
        <w:t>впервые или для продолжения обучения</w:t>
      </w:r>
      <w:bookmarkEnd w:id="1"/>
    </w:p>
    <w:p w:rsidR="003E651F" w:rsidRDefault="003E651F" w:rsidP="003E651F">
      <w:pPr>
        <w:ind w:left="340" w:right="397" w:firstLine="510"/>
        <w:jc w:val="center"/>
        <w:rPr>
          <w:sz w:val="28"/>
          <w:szCs w:val="28"/>
        </w:rPr>
      </w:pPr>
    </w:p>
    <w:p w:rsidR="003E651F" w:rsidRPr="00971D0E" w:rsidRDefault="003E651F" w:rsidP="003E651F">
      <w:pPr>
        <w:tabs>
          <w:tab w:val="left" w:pos="8222"/>
        </w:tabs>
        <w:spacing w:line="276" w:lineRule="auto"/>
        <w:ind w:right="-2" w:firstLine="510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приема ребенка в детский сад или школу родителям (законным представителям) ребенка необходимо обратиться: в Управление образования администрации города Прокопьевска</w:t>
      </w:r>
    </w:p>
    <w:p w:rsidR="003E651F" w:rsidRDefault="003E651F" w:rsidP="003E651F">
      <w:pPr>
        <w:spacing w:line="276" w:lineRule="auto"/>
        <w:ind w:right="397"/>
        <w:jc w:val="both"/>
      </w:pPr>
      <w:r>
        <w:rPr>
          <w:sz w:val="28"/>
          <w:szCs w:val="28"/>
        </w:rPr>
        <w:t>отдел общего образования и информатизации</w:t>
      </w:r>
    </w:p>
    <w:p w:rsidR="003E651F" w:rsidRDefault="003E651F" w:rsidP="003E651F">
      <w:pPr>
        <w:spacing w:line="276" w:lineRule="auto"/>
        <w:ind w:right="397"/>
        <w:jc w:val="both"/>
      </w:pPr>
      <w:r>
        <w:rPr>
          <w:sz w:val="28"/>
          <w:szCs w:val="28"/>
        </w:rPr>
        <w:t>специалист - Ларина Галина Сергеевна</w:t>
      </w:r>
    </w:p>
    <w:p w:rsidR="003E651F" w:rsidRDefault="003E651F" w:rsidP="003E651F">
      <w:pPr>
        <w:spacing w:line="276" w:lineRule="auto"/>
        <w:ind w:right="397"/>
        <w:jc w:val="both"/>
      </w:pPr>
      <w:r>
        <w:rPr>
          <w:sz w:val="28"/>
          <w:szCs w:val="28"/>
        </w:rPr>
        <w:t>телефон - 8(3846) 61-29-89</w:t>
      </w:r>
    </w:p>
    <w:p w:rsidR="003E651F" w:rsidRDefault="003E651F" w:rsidP="003E651F">
      <w:pPr>
        <w:spacing w:line="276" w:lineRule="auto"/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дни, время приема: понедельник – четверг 08.30 – 17.30 </w:t>
      </w:r>
    </w:p>
    <w:p w:rsidR="003E651F" w:rsidRDefault="003E651F" w:rsidP="003E651F">
      <w:pPr>
        <w:spacing w:line="276" w:lineRule="auto"/>
        <w:ind w:right="397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пятница 08.30 – 15.00</w:t>
      </w:r>
    </w:p>
    <w:p w:rsidR="003E651F" w:rsidRDefault="003E651F" w:rsidP="003E651F">
      <w:pPr>
        <w:spacing w:line="276" w:lineRule="auto"/>
        <w:ind w:right="39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обед с 12.00 до 13.00</w:t>
      </w:r>
    </w:p>
    <w:p w:rsidR="003E651F" w:rsidRDefault="003E651F" w:rsidP="003E651F">
      <w:pPr>
        <w:spacing w:line="276" w:lineRule="auto"/>
        <w:ind w:right="397" w:firstLine="567"/>
        <w:jc w:val="both"/>
      </w:pPr>
    </w:p>
    <w:p w:rsidR="003E651F" w:rsidRDefault="003E651F" w:rsidP="003E651F">
      <w:pPr>
        <w:spacing w:line="276" w:lineRule="auto"/>
        <w:ind w:left="340" w:right="-2" w:firstLine="510"/>
        <w:jc w:val="both"/>
        <w:rPr>
          <w:sz w:val="28"/>
          <w:szCs w:val="28"/>
        </w:rPr>
      </w:pPr>
    </w:p>
    <w:p w:rsidR="003E651F" w:rsidRDefault="003E651F" w:rsidP="003E651F">
      <w:pPr>
        <w:spacing w:line="276" w:lineRule="auto"/>
        <w:ind w:right="-2" w:firstLine="850"/>
        <w:jc w:val="both"/>
      </w:pPr>
      <w:r>
        <w:rPr>
          <w:sz w:val="28"/>
          <w:szCs w:val="28"/>
        </w:rPr>
        <w:t>Перечень документов, которые необходимо предъявить родителям (законным представителям) для поступления ребенка на обучение в детский сад школу, указан в памятке</w:t>
      </w:r>
      <w:r w:rsidRPr="00971D0E">
        <w:rPr>
          <w:iCs/>
          <w:sz w:val="28"/>
          <w:szCs w:val="28"/>
        </w:rPr>
        <w:t>.</w:t>
      </w:r>
    </w:p>
    <w:p w:rsidR="003E651F" w:rsidRDefault="003E651F" w:rsidP="003E651F">
      <w:pPr>
        <w:spacing w:line="276" w:lineRule="auto"/>
        <w:ind w:left="340" w:right="397" w:firstLine="510"/>
        <w:jc w:val="both"/>
        <w:rPr>
          <w:sz w:val="28"/>
          <w:szCs w:val="28"/>
        </w:rPr>
      </w:pPr>
    </w:p>
    <w:p w:rsidR="003E651F" w:rsidRDefault="003E651F" w:rsidP="003E651F">
      <w:pPr>
        <w:spacing w:line="276" w:lineRule="auto"/>
        <w:ind w:right="-2" w:firstLine="850"/>
        <w:jc w:val="both"/>
      </w:pPr>
      <w:r>
        <w:rPr>
          <w:sz w:val="28"/>
          <w:szCs w:val="28"/>
        </w:rPr>
        <w:t>Напоминаем! Все документы должны быть представлены на русском языке или вместе с заверенным в установленном порядке переводом на русский язык.</w:t>
      </w:r>
    </w:p>
    <w:p w:rsidR="003E651F" w:rsidRDefault="003E651F" w:rsidP="003E651F">
      <w:pPr>
        <w:spacing w:line="276" w:lineRule="auto"/>
        <w:ind w:left="340" w:right="397" w:firstLine="510"/>
        <w:jc w:val="both"/>
        <w:rPr>
          <w:sz w:val="28"/>
          <w:szCs w:val="28"/>
        </w:rPr>
      </w:pPr>
    </w:p>
    <w:p w:rsidR="003E651F" w:rsidRDefault="003E651F" w:rsidP="003E651F">
      <w:pPr>
        <w:spacing w:line="276" w:lineRule="auto"/>
        <w:ind w:right="-2"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вопросов по адаптации ребенка в детском саду или школе можно обратиться в Кузбасский региональный центр психолого-педагогической, медицинской и социальной помощи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«Здоровье и развитие личности»:</w:t>
      </w:r>
    </w:p>
    <w:p w:rsidR="003E651F" w:rsidRDefault="003E651F" w:rsidP="003E651F">
      <w:pPr>
        <w:spacing w:line="276" w:lineRule="auto"/>
        <w:ind w:right="-2" w:firstLine="850"/>
        <w:jc w:val="both"/>
      </w:pPr>
    </w:p>
    <w:p w:rsidR="003E651F" w:rsidRDefault="003E651F" w:rsidP="003E651F">
      <w:pPr>
        <w:spacing w:line="276" w:lineRule="auto"/>
        <w:ind w:left="340" w:right="397" w:firstLine="510"/>
        <w:jc w:val="both"/>
      </w:pPr>
      <w:r>
        <w:rPr>
          <w:sz w:val="28"/>
          <w:szCs w:val="28"/>
        </w:rPr>
        <w:t xml:space="preserve">отдел адаптации несовершеннолетних иностранных граждан </w:t>
      </w:r>
    </w:p>
    <w:p w:rsidR="003E651F" w:rsidRDefault="003E651F" w:rsidP="003E651F">
      <w:pPr>
        <w:spacing w:line="276" w:lineRule="auto"/>
        <w:ind w:left="340" w:right="397" w:firstLine="510"/>
        <w:jc w:val="both"/>
      </w:pPr>
      <w:proofErr w:type="spellStart"/>
      <w:r>
        <w:rPr>
          <w:sz w:val="28"/>
          <w:szCs w:val="28"/>
        </w:rPr>
        <w:t>Гераськина</w:t>
      </w:r>
      <w:proofErr w:type="spellEnd"/>
      <w:r>
        <w:rPr>
          <w:sz w:val="28"/>
          <w:szCs w:val="28"/>
        </w:rPr>
        <w:t xml:space="preserve"> Марина Петровна (начальник отдела)</w:t>
      </w:r>
    </w:p>
    <w:p w:rsidR="003E651F" w:rsidRDefault="003E651F" w:rsidP="003E651F">
      <w:pPr>
        <w:spacing w:line="276" w:lineRule="auto"/>
        <w:ind w:left="340" w:right="397" w:firstLine="510"/>
        <w:jc w:val="both"/>
      </w:pPr>
      <w:r>
        <w:rPr>
          <w:sz w:val="28"/>
          <w:szCs w:val="28"/>
        </w:rPr>
        <w:t>Мурашова Ирина Геннадьевна (методист отдела)</w:t>
      </w:r>
    </w:p>
    <w:p w:rsidR="003E651F" w:rsidRDefault="003E651F" w:rsidP="003E651F">
      <w:pPr>
        <w:spacing w:line="276" w:lineRule="auto"/>
        <w:ind w:left="340" w:right="397" w:firstLine="510"/>
        <w:jc w:val="both"/>
      </w:pPr>
      <w:r>
        <w:rPr>
          <w:sz w:val="28"/>
          <w:szCs w:val="28"/>
        </w:rPr>
        <w:t xml:space="preserve">время работы: понедельник — пятница с 9.00 до 17.00 </w:t>
      </w:r>
    </w:p>
    <w:p w:rsidR="003E651F" w:rsidRDefault="003E651F" w:rsidP="003E651F">
      <w:pPr>
        <w:spacing w:line="276" w:lineRule="auto"/>
        <w:ind w:left="340" w:right="397" w:firstLine="510"/>
        <w:jc w:val="both"/>
      </w:pPr>
      <w:r>
        <w:rPr>
          <w:sz w:val="28"/>
          <w:szCs w:val="28"/>
        </w:rPr>
        <w:t>телефон 8(384- 2) 77-06-46, добавочный номер 2220 или 2221</w:t>
      </w:r>
    </w:p>
    <w:p w:rsidR="003E651F" w:rsidRDefault="003E651F" w:rsidP="003E651F">
      <w:pPr>
        <w:spacing w:line="276" w:lineRule="auto"/>
        <w:ind w:left="340" w:right="397" w:firstLine="510"/>
        <w:jc w:val="both"/>
        <w:rPr>
          <w:sz w:val="28"/>
          <w:szCs w:val="28"/>
        </w:rPr>
      </w:pPr>
    </w:p>
    <w:p w:rsidR="006A47F9" w:rsidRDefault="006A47F9"/>
    <w:sectPr w:rsidR="006A47F9" w:rsidSect="00971D0E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1F"/>
    <w:rsid w:val="003E651F"/>
    <w:rsid w:val="006A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C87D4-F0BD-43D2-9352-E1460708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2024-11-08T03:40:00Z</dcterms:created>
  <dcterms:modified xsi:type="dcterms:W3CDTF">2024-11-08T03:41:00Z</dcterms:modified>
</cp:coreProperties>
</file>