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3B" w:rsidRDefault="002E5A3B" w:rsidP="002E5A3B">
      <w:pPr>
        <w:jc w:val="righ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Приложение к приказу №10</w:t>
      </w:r>
    </w:p>
    <w:p w:rsidR="002E5A3B" w:rsidRDefault="002E5A3B" w:rsidP="002E5A3B">
      <w:pPr>
        <w:jc w:val="right"/>
      </w:pPr>
      <w:r>
        <w:rPr>
          <w:b/>
          <w:color w:val="333333"/>
          <w:sz w:val="28"/>
          <w:szCs w:val="28"/>
        </w:rPr>
        <w:t>от 16.01.2023 г.</w:t>
      </w:r>
    </w:p>
    <w:p w:rsidR="002E5A3B" w:rsidRDefault="002E5A3B" w:rsidP="002E5A3B">
      <w:pPr>
        <w:pStyle w:val="11"/>
        <w:ind w:left="0"/>
        <w:jc w:val="center"/>
      </w:pPr>
      <w:r>
        <w:t>Положение</w:t>
      </w:r>
    </w:p>
    <w:p w:rsidR="002E5A3B" w:rsidRDefault="002E5A3B" w:rsidP="002E5A3B">
      <w:pPr>
        <w:ind w:left="359" w:right="225" w:firstLine="1310"/>
        <w:rPr>
          <w:b/>
          <w:i/>
          <w:sz w:val="28"/>
        </w:rPr>
      </w:pPr>
      <w:proofErr w:type="gramStart"/>
      <w:r>
        <w:rPr>
          <w:b/>
          <w:sz w:val="28"/>
        </w:rPr>
        <w:t>о Центре образования естественно-научной и технологической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МКОУ «</w:t>
      </w:r>
      <w:proofErr w:type="spellStart"/>
      <w:r>
        <w:rPr>
          <w:b/>
          <w:i/>
          <w:sz w:val="28"/>
        </w:rPr>
        <w:t>Курнаевская</w:t>
      </w:r>
      <w:proofErr w:type="spellEnd"/>
      <w:r>
        <w:rPr>
          <w:b/>
          <w:i/>
          <w:sz w:val="28"/>
        </w:rPr>
        <w:t xml:space="preserve">  СШ»</w:t>
      </w:r>
      <w:proofErr w:type="gramEnd"/>
    </w:p>
    <w:p w:rsidR="002E5A3B" w:rsidRDefault="002E5A3B" w:rsidP="002E5A3B">
      <w:pPr>
        <w:ind w:left="359" w:right="225" w:firstLine="1310"/>
        <w:rPr>
          <w:b/>
          <w:i/>
          <w:sz w:val="28"/>
        </w:rPr>
      </w:pPr>
    </w:p>
    <w:p w:rsidR="002E5A3B" w:rsidRDefault="002E5A3B" w:rsidP="002E5A3B">
      <w:pPr>
        <w:pStyle w:val="11"/>
        <w:numPr>
          <w:ilvl w:val="0"/>
          <w:numId w:val="1"/>
        </w:numPr>
        <w:tabs>
          <w:tab w:val="left" w:pos="1630"/>
        </w:tabs>
        <w:ind w:hanging="709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212" w:right="219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МКОУ «</w:t>
      </w:r>
      <w:proofErr w:type="spellStart"/>
      <w:r>
        <w:rPr>
          <w:i/>
          <w:sz w:val="28"/>
        </w:rPr>
        <w:t>Курнаевская</w:t>
      </w:r>
      <w:proofErr w:type="spellEnd"/>
      <w:r>
        <w:rPr>
          <w:i/>
          <w:sz w:val="28"/>
        </w:rPr>
        <w:t xml:space="preserve"> СШ» </w:t>
      </w:r>
      <w:r>
        <w:rPr>
          <w:sz w:val="28"/>
        </w:rPr>
        <w:t>(далее - Центр) создан с целью развития у обучающихся 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критического и креативного мышления, совершенствования навыков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технологической направленностей.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212" w:right="220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МКОУ «</w:t>
      </w:r>
      <w:proofErr w:type="spellStart"/>
      <w:r>
        <w:rPr>
          <w:i/>
          <w:sz w:val="28"/>
        </w:rPr>
        <w:t>Курнаевская</w:t>
      </w:r>
      <w:proofErr w:type="spellEnd"/>
      <w:r>
        <w:rPr>
          <w:i/>
          <w:sz w:val="28"/>
        </w:rPr>
        <w:t xml:space="preserve"> СШ»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«Образование».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  <w:tab w:val="left" w:pos="3255"/>
        </w:tabs>
        <w:ind w:left="212" w:right="22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программой развития </w:t>
      </w:r>
      <w:r>
        <w:rPr>
          <w:i/>
          <w:sz w:val="28"/>
        </w:rPr>
        <w:t>МКОУ «</w:t>
      </w:r>
      <w:proofErr w:type="spellStart"/>
      <w:r>
        <w:rPr>
          <w:i/>
          <w:sz w:val="28"/>
        </w:rPr>
        <w:t>Курнаевская</w:t>
      </w:r>
      <w:proofErr w:type="spellEnd"/>
      <w:r>
        <w:rPr>
          <w:i/>
          <w:sz w:val="28"/>
        </w:rPr>
        <w:t xml:space="preserve"> СШ»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519"/>
        </w:tabs>
        <w:ind w:left="212" w:right="230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(директору).</w:t>
      </w:r>
    </w:p>
    <w:p w:rsidR="002E5A3B" w:rsidRDefault="002E5A3B" w:rsidP="002E5A3B">
      <w:pPr>
        <w:pStyle w:val="11"/>
        <w:numPr>
          <w:ilvl w:val="0"/>
          <w:numId w:val="1"/>
        </w:numPr>
        <w:tabs>
          <w:tab w:val="left" w:pos="1630"/>
        </w:tabs>
        <w:ind w:hanging="709"/>
      </w:pP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Центра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212" w:right="221" w:firstLine="708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образования</w:t>
      </w:r>
    </w:p>
    <w:p w:rsidR="002E5A3B" w:rsidRDefault="002E5A3B" w:rsidP="002E5A3B">
      <w:pPr>
        <w:pStyle w:val="a3"/>
        <w:tabs>
          <w:tab w:val="left" w:pos="1663"/>
          <w:tab w:val="left" w:pos="2989"/>
          <w:tab w:val="left" w:pos="4448"/>
          <w:tab w:val="left" w:pos="4968"/>
          <w:tab w:val="left" w:pos="6263"/>
          <w:tab w:val="left" w:pos="7776"/>
          <w:tab w:val="left" w:pos="9251"/>
        </w:tabs>
        <w:ind w:left="0" w:right="227"/>
      </w:pPr>
      <w:r>
        <w:t xml:space="preserve"> </w:t>
      </w:r>
      <w:proofErr w:type="gramStart"/>
      <w:r>
        <w:t>естественно-научной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технической</w:t>
      </w:r>
      <w:r>
        <w:rPr>
          <w:spacing w:val="5"/>
        </w:rPr>
        <w:t xml:space="preserve"> </w:t>
      </w:r>
      <w:r>
        <w:t>направленностей,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отработки</w:t>
      </w:r>
      <w:r>
        <w:tab/>
        <w:t>учебного</w:t>
      </w:r>
      <w:r>
        <w:tab/>
        <w:t>материала</w:t>
      </w:r>
      <w:r>
        <w:tab/>
        <w:t>по</w:t>
      </w:r>
      <w:r>
        <w:tab/>
        <w:t>учебным</w:t>
      </w:r>
      <w:r>
        <w:tab/>
        <w:t>предметам</w:t>
      </w:r>
      <w:r>
        <w:tab/>
        <w:t>«Физика»,</w:t>
      </w:r>
      <w:r>
        <w:tab/>
      </w:r>
      <w:r>
        <w:rPr>
          <w:spacing w:val="-1"/>
        </w:rPr>
        <w:t>«Химия»,</w:t>
      </w:r>
      <w:r>
        <w:t xml:space="preserve"> «Биология».</w:t>
      </w:r>
      <w:proofErr w:type="gramEnd"/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1629" w:hanging="709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8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предметам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z w:val="28"/>
        </w:rPr>
        <w:t xml:space="preserve"> и технологической направленностей,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4" w:firstLine="70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технической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30" w:firstLine="70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3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 и реализация соответствующих образовательных программ,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5" w:firstLine="708"/>
        <w:rPr>
          <w:sz w:val="28"/>
        </w:rPr>
      </w:pPr>
      <w:r>
        <w:rPr>
          <w:sz w:val="28"/>
        </w:rPr>
        <w:t>повышение профессионального мастерства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212" w:right="225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2E5A3B" w:rsidRDefault="002E5A3B" w:rsidP="002E5A3B">
      <w:pPr>
        <w:pStyle w:val="a5"/>
        <w:numPr>
          <w:ilvl w:val="0"/>
          <w:numId w:val="2"/>
        </w:numPr>
        <w:tabs>
          <w:tab w:val="left" w:pos="1342"/>
        </w:tabs>
        <w:ind w:right="228" w:firstLine="708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2E5A3B" w:rsidRDefault="002E5A3B" w:rsidP="002E5A3B">
      <w:pPr>
        <w:pStyle w:val="a5"/>
        <w:numPr>
          <w:ilvl w:val="0"/>
          <w:numId w:val="2"/>
        </w:numPr>
        <w:tabs>
          <w:tab w:val="left" w:pos="1094"/>
        </w:tabs>
        <w:ind w:left="1094" w:hanging="173"/>
        <w:rPr>
          <w:sz w:val="28"/>
        </w:rPr>
      </w:pP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иными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базе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8"/>
          <w:sz w:val="28"/>
        </w:rPr>
        <w:t xml:space="preserve"> </w:t>
      </w:r>
      <w:r>
        <w:rPr>
          <w:sz w:val="28"/>
        </w:rPr>
        <w:t>центры</w:t>
      </w:r>
    </w:p>
    <w:p w:rsidR="002E5A3B" w:rsidRDefault="002E5A3B" w:rsidP="002E5A3B">
      <w:pPr>
        <w:pStyle w:val="a3"/>
      </w:pPr>
      <w:r>
        <w:t>«Точка</w:t>
      </w:r>
      <w:r>
        <w:rPr>
          <w:spacing w:val="-2"/>
        </w:rPr>
        <w:t xml:space="preserve"> </w:t>
      </w:r>
      <w:r>
        <w:t>роста»;</w:t>
      </w:r>
    </w:p>
    <w:p w:rsidR="002E5A3B" w:rsidRDefault="002E5A3B" w:rsidP="002E5A3B">
      <w:pPr>
        <w:pStyle w:val="a5"/>
        <w:numPr>
          <w:ilvl w:val="0"/>
          <w:numId w:val="2"/>
        </w:numPr>
        <w:tabs>
          <w:tab w:val="left" w:pos="1464"/>
        </w:tabs>
        <w:ind w:right="218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организационно-техническому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 мероприятий по созданию и функционированию центров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2E5A3B" w:rsidRDefault="002E5A3B" w:rsidP="002E5A3B">
      <w:pPr>
        <w:jc w:val="both"/>
        <w:rPr>
          <w:sz w:val="28"/>
        </w:rPr>
      </w:pPr>
    </w:p>
    <w:p w:rsidR="002E5A3B" w:rsidRDefault="002E5A3B" w:rsidP="002E5A3B">
      <w:pPr>
        <w:pStyle w:val="a5"/>
        <w:numPr>
          <w:ilvl w:val="0"/>
          <w:numId w:val="2"/>
        </w:numPr>
        <w:tabs>
          <w:tab w:val="left" w:pos="1097"/>
        </w:tabs>
        <w:ind w:right="219" w:firstLine="708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:rsidR="002E5A3B" w:rsidRDefault="002E5A3B" w:rsidP="002E5A3B">
      <w:pPr>
        <w:pStyle w:val="a3"/>
        <w:ind w:left="0"/>
        <w:jc w:val="left"/>
        <w:rPr>
          <w:sz w:val="41"/>
        </w:rPr>
      </w:pPr>
    </w:p>
    <w:p w:rsidR="002E5A3B" w:rsidRDefault="002E5A3B" w:rsidP="002E5A3B">
      <w:pPr>
        <w:pStyle w:val="11"/>
        <w:numPr>
          <w:ilvl w:val="0"/>
          <w:numId w:val="1"/>
        </w:numPr>
        <w:tabs>
          <w:tab w:val="left" w:pos="1630"/>
        </w:tabs>
        <w:ind w:hanging="709"/>
      </w:pPr>
      <w:r>
        <w:t>Порядок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212" w:right="220" w:firstLine="708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руководителя Центра (куратора, ответственного за функционирование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развитие), а также о создании Центра и утверждении Положение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466"/>
        </w:tabs>
        <w:ind w:left="212" w:right="226" w:firstLine="708"/>
        <w:rPr>
          <w:sz w:val="28"/>
        </w:rPr>
      </w:pPr>
      <w:r>
        <w:rPr>
          <w:sz w:val="28"/>
        </w:rPr>
        <w:t>Руководителем Центра может быть назначен сотрудник Учреждения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1629" w:hanging="709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1629" w:hanging="709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Центром;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7" w:firstLine="708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5" w:firstLine="708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6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2E5A3B" w:rsidRDefault="002E5A3B" w:rsidP="002E5A3B">
      <w:pPr>
        <w:pStyle w:val="a5"/>
        <w:numPr>
          <w:ilvl w:val="1"/>
          <w:numId w:val="1"/>
        </w:numPr>
        <w:tabs>
          <w:tab w:val="left" w:pos="1630"/>
        </w:tabs>
        <w:ind w:left="1629" w:hanging="709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4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19" w:firstLine="708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процесс в Центре в соответствии с целями и задачами Центра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реализацией;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8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7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2E5A3B" w:rsidRDefault="002E5A3B" w:rsidP="002E5A3B">
      <w:pPr>
        <w:jc w:val="both"/>
        <w:rPr>
          <w:sz w:val="28"/>
        </w:rPr>
      </w:pPr>
    </w:p>
    <w:p w:rsidR="002E5A3B" w:rsidRDefault="002E5A3B" w:rsidP="002E5A3B">
      <w:pPr>
        <w:pStyle w:val="a5"/>
        <w:numPr>
          <w:ilvl w:val="2"/>
          <w:numId w:val="1"/>
        </w:numPr>
        <w:tabs>
          <w:tab w:val="left" w:pos="1630"/>
        </w:tabs>
        <w:ind w:left="212" w:right="228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 целям и видам деятельности образовательной организации,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  <w:bookmarkStart w:id="0" w:name="_GoBack"/>
      <w:bookmarkEnd w:id="0"/>
    </w:p>
    <w:sectPr w:rsidR="002E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492"/>
    <w:multiLevelType w:val="hybridMultilevel"/>
    <w:tmpl w:val="1ABA9E12"/>
    <w:lvl w:ilvl="0" w:tplc="803AC2C0">
      <w:numFmt w:val="bullet"/>
      <w:lvlText w:val="-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20F1A">
      <w:numFmt w:val="bullet"/>
      <w:lvlText w:val="•"/>
      <w:lvlJc w:val="left"/>
      <w:pPr>
        <w:ind w:left="1261" w:hanging="708"/>
      </w:pPr>
      <w:rPr>
        <w:lang w:val="ru-RU" w:eastAsia="en-US" w:bidi="ar-SA"/>
      </w:rPr>
    </w:lvl>
    <w:lvl w:ilvl="2" w:tplc="CE9820A2">
      <w:numFmt w:val="bullet"/>
      <w:lvlText w:val="•"/>
      <w:lvlJc w:val="left"/>
      <w:pPr>
        <w:ind w:left="2303" w:hanging="708"/>
      </w:pPr>
      <w:rPr>
        <w:lang w:val="ru-RU" w:eastAsia="en-US" w:bidi="ar-SA"/>
      </w:rPr>
    </w:lvl>
    <w:lvl w:ilvl="3" w:tplc="6312295A">
      <w:numFmt w:val="bullet"/>
      <w:lvlText w:val="•"/>
      <w:lvlJc w:val="left"/>
      <w:pPr>
        <w:ind w:left="3345" w:hanging="708"/>
      </w:pPr>
      <w:rPr>
        <w:lang w:val="ru-RU" w:eastAsia="en-US" w:bidi="ar-SA"/>
      </w:rPr>
    </w:lvl>
    <w:lvl w:ilvl="4" w:tplc="C968128E">
      <w:numFmt w:val="bullet"/>
      <w:lvlText w:val="•"/>
      <w:lvlJc w:val="left"/>
      <w:pPr>
        <w:ind w:left="4387" w:hanging="708"/>
      </w:pPr>
      <w:rPr>
        <w:lang w:val="ru-RU" w:eastAsia="en-US" w:bidi="ar-SA"/>
      </w:rPr>
    </w:lvl>
    <w:lvl w:ilvl="5" w:tplc="1FE01BE6">
      <w:numFmt w:val="bullet"/>
      <w:lvlText w:val="•"/>
      <w:lvlJc w:val="left"/>
      <w:pPr>
        <w:ind w:left="5429" w:hanging="708"/>
      </w:pPr>
      <w:rPr>
        <w:lang w:val="ru-RU" w:eastAsia="en-US" w:bidi="ar-SA"/>
      </w:rPr>
    </w:lvl>
    <w:lvl w:ilvl="6" w:tplc="A6081D9E">
      <w:numFmt w:val="bullet"/>
      <w:lvlText w:val="•"/>
      <w:lvlJc w:val="left"/>
      <w:pPr>
        <w:ind w:left="6471" w:hanging="708"/>
      </w:pPr>
      <w:rPr>
        <w:lang w:val="ru-RU" w:eastAsia="en-US" w:bidi="ar-SA"/>
      </w:rPr>
    </w:lvl>
    <w:lvl w:ilvl="7" w:tplc="7A908B92">
      <w:numFmt w:val="bullet"/>
      <w:lvlText w:val="•"/>
      <w:lvlJc w:val="left"/>
      <w:pPr>
        <w:ind w:left="7513" w:hanging="708"/>
      </w:pPr>
      <w:rPr>
        <w:lang w:val="ru-RU" w:eastAsia="en-US" w:bidi="ar-SA"/>
      </w:rPr>
    </w:lvl>
    <w:lvl w:ilvl="8" w:tplc="D51ABE86">
      <w:numFmt w:val="bullet"/>
      <w:lvlText w:val="•"/>
      <w:lvlJc w:val="left"/>
      <w:pPr>
        <w:ind w:left="8555" w:hanging="708"/>
      </w:pPr>
      <w:rPr>
        <w:lang w:val="ru-RU" w:eastAsia="en-US" w:bidi="ar-SA"/>
      </w:rPr>
    </w:lvl>
  </w:abstractNum>
  <w:abstractNum w:abstractNumId="1">
    <w:nsid w:val="334F22D9"/>
    <w:multiLevelType w:val="hybridMultilevel"/>
    <w:tmpl w:val="E7844C7A"/>
    <w:lvl w:ilvl="0" w:tplc="7DD27FC6">
      <w:start w:val="1"/>
      <w:numFmt w:val="decimal"/>
      <w:lvlText w:val="%1."/>
      <w:lvlJc w:val="left"/>
      <w:pPr>
        <w:ind w:left="162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C1673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3F2E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6DE6B58">
      <w:numFmt w:val="bullet"/>
      <w:lvlText w:val="•"/>
      <w:lvlJc w:val="left"/>
      <w:pPr>
        <w:ind w:left="3624" w:hanging="708"/>
      </w:pPr>
      <w:rPr>
        <w:lang w:val="ru-RU" w:eastAsia="en-US" w:bidi="ar-SA"/>
      </w:rPr>
    </w:lvl>
    <w:lvl w:ilvl="4" w:tplc="8368CE46">
      <w:numFmt w:val="bullet"/>
      <w:lvlText w:val="•"/>
      <w:lvlJc w:val="left"/>
      <w:pPr>
        <w:ind w:left="4626" w:hanging="708"/>
      </w:pPr>
      <w:rPr>
        <w:lang w:val="ru-RU" w:eastAsia="en-US" w:bidi="ar-SA"/>
      </w:rPr>
    </w:lvl>
    <w:lvl w:ilvl="5" w:tplc="E7EA985E">
      <w:numFmt w:val="bullet"/>
      <w:lvlText w:val="•"/>
      <w:lvlJc w:val="left"/>
      <w:pPr>
        <w:ind w:left="5628" w:hanging="708"/>
      </w:pPr>
      <w:rPr>
        <w:lang w:val="ru-RU" w:eastAsia="en-US" w:bidi="ar-SA"/>
      </w:rPr>
    </w:lvl>
    <w:lvl w:ilvl="6" w:tplc="D5CC90DE">
      <w:numFmt w:val="bullet"/>
      <w:lvlText w:val="•"/>
      <w:lvlJc w:val="left"/>
      <w:pPr>
        <w:ind w:left="6630" w:hanging="708"/>
      </w:pPr>
      <w:rPr>
        <w:lang w:val="ru-RU" w:eastAsia="en-US" w:bidi="ar-SA"/>
      </w:rPr>
    </w:lvl>
    <w:lvl w:ilvl="7" w:tplc="31B2CFBC">
      <w:numFmt w:val="bullet"/>
      <w:lvlText w:val="•"/>
      <w:lvlJc w:val="left"/>
      <w:pPr>
        <w:ind w:left="7632" w:hanging="708"/>
      </w:pPr>
      <w:rPr>
        <w:lang w:val="ru-RU" w:eastAsia="en-US" w:bidi="ar-SA"/>
      </w:rPr>
    </w:lvl>
    <w:lvl w:ilvl="8" w:tplc="DE88A2C0">
      <w:numFmt w:val="bullet"/>
      <w:lvlText w:val="•"/>
      <w:lvlJc w:val="left"/>
      <w:pPr>
        <w:ind w:left="8634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32"/>
    <w:rsid w:val="002E5A3B"/>
    <w:rsid w:val="005775D5"/>
    <w:rsid w:val="00864CC9"/>
    <w:rsid w:val="00A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A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5A3B"/>
    <w:pPr>
      <w:ind w:left="2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E5A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E5A3B"/>
    <w:pPr>
      <w:ind w:left="212" w:firstLine="708"/>
      <w:jc w:val="both"/>
    </w:pPr>
  </w:style>
  <w:style w:type="paragraph" w:customStyle="1" w:styleId="11">
    <w:name w:val="Заголовок 11"/>
    <w:basedOn w:val="a"/>
    <w:uiPriority w:val="1"/>
    <w:qFormat/>
    <w:rsid w:val="002E5A3B"/>
    <w:pPr>
      <w:ind w:left="1629"/>
      <w:jc w:val="both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A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E5A3B"/>
    <w:pPr>
      <w:ind w:left="2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E5A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E5A3B"/>
    <w:pPr>
      <w:ind w:left="212" w:firstLine="708"/>
      <w:jc w:val="both"/>
    </w:pPr>
  </w:style>
  <w:style w:type="paragraph" w:customStyle="1" w:styleId="11">
    <w:name w:val="Заголовок 11"/>
    <w:basedOn w:val="a"/>
    <w:uiPriority w:val="1"/>
    <w:qFormat/>
    <w:rsid w:val="002E5A3B"/>
    <w:pPr>
      <w:ind w:left="1629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PUTIL</dc:creator>
  <cp:keywords/>
  <dc:description/>
  <cp:lastModifiedBy>PUTIL</cp:lastModifiedBy>
  <cp:revision>3</cp:revision>
  <dcterms:created xsi:type="dcterms:W3CDTF">2023-07-20T08:52:00Z</dcterms:created>
  <dcterms:modified xsi:type="dcterms:W3CDTF">2023-07-20T08:53:00Z</dcterms:modified>
</cp:coreProperties>
</file>