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50D" w:rsidRDefault="00413AC9" w:rsidP="00B1550D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5D22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432A24">
        <w:rPr>
          <w:rFonts w:ascii="Times New Roman" w:hAnsi="Times New Roman"/>
          <w:b/>
          <w:sz w:val="24"/>
          <w:szCs w:val="24"/>
        </w:rPr>
        <w:t xml:space="preserve"> </w:t>
      </w:r>
      <w:r w:rsidR="00B1550D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1550D" w:rsidRPr="00001BBF" w:rsidRDefault="00B1550D" w:rsidP="00B1550D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FD057E" w:rsidRDefault="00B1550D" w:rsidP="007A5B63">
      <w:pPr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</w:t>
      </w:r>
    </w:p>
    <w:p w:rsidR="007A5B63" w:rsidRDefault="00FD057E" w:rsidP="007A5B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Методическая копилка: </w:t>
      </w:r>
    </w:p>
    <w:p w:rsidR="00FD057E" w:rsidRDefault="00FD057E" w:rsidP="007A5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тем радиоэфиров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Радио России Волгоград, записанных с участием руководителя службы детского телефона доверия: </w:t>
      </w:r>
      <w:r>
        <w:rPr>
          <w:rFonts w:ascii="Times New Roman" w:hAnsi="Times New Roman"/>
          <w:i/>
          <w:sz w:val="24"/>
          <w:szCs w:val="24"/>
        </w:rPr>
        <w:t>Прямой эфир</w:t>
      </w:r>
      <w:r>
        <w:rPr>
          <w:rFonts w:ascii="Times New Roman" w:hAnsi="Times New Roman"/>
          <w:sz w:val="24"/>
          <w:szCs w:val="24"/>
        </w:rPr>
        <w:t xml:space="preserve"> на Радио России Волгоград: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 октября «Итоги фестиваля практик</w:t>
      </w:r>
      <w:r>
        <w:rPr>
          <w:rFonts w:ascii="Times New Roman" w:hAnsi="Times New Roman"/>
          <w:sz w:val="24"/>
          <w:szCs w:val="24"/>
        </w:rPr>
        <w:br/>
        <w:t>по популяризации детского телефона доверия в честь 15-летия ДТД»;</w:t>
      </w:r>
      <w:r>
        <w:rPr>
          <w:rFonts w:ascii="Times New Roman" w:hAnsi="Times New Roman"/>
          <w:sz w:val="24"/>
          <w:szCs w:val="24"/>
        </w:rPr>
        <w:br/>
        <w:t>- 09 октября «Детско-родительские отношения: причины и последствия»;</w:t>
      </w:r>
      <w:r>
        <w:rPr>
          <w:rFonts w:ascii="Times New Roman" w:hAnsi="Times New Roman"/>
          <w:sz w:val="24"/>
          <w:szCs w:val="24"/>
        </w:rPr>
        <w:br/>
        <w:t>- 16 октября «Дети в соцсетях. Как отвлечь ребенка от гаджетов»;</w:t>
      </w:r>
      <w:r>
        <w:rPr>
          <w:rFonts w:ascii="Times New Roman" w:hAnsi="Times New Roman"/>
          <w:sz w:val="24"/>
          <w:szCs w:val="24"/>
        </w:rPr>
        <w:br/>
        <w:t xml:space="preserve">- 23 октября «Кризис среднего возраста у мужчин»;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- 06 ноября «Нейросети. Влияние нейросетей на человека»;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- 13 ноября «В преддверии пенсии: ожидание и реальность»;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 ноября «Разводы в молодых семьях»;</w:t>
      </w:r>
      <w:r>
        <w:rPr>
          <w:rFonts w:ascii="Times New Roman" w:hAnsi="Times New Roman"/>
          <w:sz w:val="24"/>
          <w:szCs w:val="24"/>
        </w:rPr>
        <w:br/>
        <w:t xml:space="preserve">- 04 декабря «Разводы: причины и рекомендации, часть 2»; 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декабря «</w:t>
      </w:r>
      <w:proofErr w:type="spellStart"/>
      <w:r>
        <w:rPr>
          <w:rFonts w:ascii="Times New Roman" w:hAnsi="Times New Roman"/>
          <w:sz w:val="24"/>
          <w:szCs w:val="24"/>
        </w:rPr>
        <w:t>Сейфтизм</w:t>
      </w:r>
      <w:proofErr w:type="spellEnd"/>
      <w:r>
        <w:rPr>
          <w:rFonts w:ascii="Times New Roman" w:hAnsi="Times New Roman"/>
          <w:sz w:val="24"/>
          <w:szCs w:val="24"/>
        </w:rPr>
        <w:t xml:space="preserve">– культура тотальной безопасности»;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 декабря «Новогодние каникулы: отдых для души  и тела».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Ссылка для прослушивания: </w:t>
      </w:r>
      <w:hyperlink r:id="rId6" w:tgtFrame="_blank" w:history="1">
        <w:r>
          <w:rPr>
            <w:rStyle w:val="a3"/>
            <w:rFonts w:ascii="Times New Roman" w:hAnsi="Times New Roman"/>
            <w:sz w:val="24"/>
            <w:szCs w:val="24"/>
          </w:rPr>
          <w:t>https://nc.kszn34.ru/d/a1167b780bd84ecdbe6e/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FD057E" w:rsidRDefault="00FD057E" w:rsidP="00FD057E">
      <w:pPr>
        <w:pStyle w:val="a5"/>
        <w:numPr>
          <w:ilvl w:val="0"/>
          <w:numId w:val="9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Экспресс тренинг</w:t>
      </w:r>
      <w:r>
        <w:rPr>
          <w:rFonts w:ascii="Times New Roman" w:hAnsi="Times New Roman"/>
          <w:sz w:val="24"/>
          <w:szCs w:val="24"/>
        </w:rPr>
        <w:t xml:space="preserve"> по профилактике буллинга «124 – совладай с трудностями». Ссылка: </w:t>
      </w:r>
      <w:hyperlink r:id="rId7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https://disk.yandex.ru/d/1EfffDJW0K-j1A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>
        <w:rPr>
          <w:rFonts w:ascii="Times New Roman" w:hAnsi="Times New Roman"/>
          <w:b/>
          <w:sz w:val="24"/>
          <w:szCs w:val="24"/>
        </w:rPr>
        <w:t>Часть 7.</w:t>
      </w:r>
      <w:r>
        <w:rPr>
          <w:rFonts w:ascii="Times New Roman" w:hAnsi="Times New Roman"/>
          <w:sz w:val="24"/>
          <w:szCs w:val="24"/>
        </w:rPr>
        <w:t xml:space="preserve"> Ссылка: </w:t>
      </w:r>
      <w:hyperlink r:id="rId8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https://elanskie-vesti.ru/news/media/2025/1/19/shpargalki-dlya-roditelej-rekomendatsii-detskogo-telefona-doveriya-chast-7/</w:t>
        </w:r>
      </w:hyperlink>
      <w:r>
        <w:rPr>
          <w:rStyle w:val="a3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>«Шпаргалки для родителей: рекомендации детского телефона доверия», часть 8.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Ссылка:  </w:t>
      </w:r>
      <w:hyperlink r:id="rId9" w:tgtFrame="_blank" w:history="1">
        <w:r>
          <w:rPr>
            <w:rStyle w:val="a3"/>
            <w:rFonts w:ascii="Times New Roman" w:hAnsi="Times New Roman"/>
            <w:color w:val="0077FF"/>
            <w:sz w:val="24"/>
            <w:szCs w:val="24"/>
          </w:rPr>
          <w:t>https://frolinfo.ru/shpargalki-dlya-roditelej-rekomendacii-detskogo-telefona-doveriya-chast-8/</w:t>
        </w:r>
      </w:hyperlink>
      <w:r>
        <w:rPr>
          <w:rFonts w:ascii="Times New Roman" w:hAnsi="Times New Roman"/>
          <w:color w:val="1A1A1A"/>
          <w:sz w:val="24"/>
          <w:szCs w:val="24"/>
        </w:rPr>
        <w:t xml:space="preserve"> - </w:t>
      </w:r>
      <w:r>
        <w:rPr>
          <w:rFonts w:ascii="Times New Roman" w:hAnsi="Times New Roman"/>
          <w:b/>
          <w:color w:val="1A1A1A"/>
          <w:sz w:val="24"/>
          <w:szCs w:val="24"/>
        </w:rPr>
        <w:t>Шпаргалки для родителей, часть 9.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hyperlink r:id="rId10" w:tgtFrame="_blank" w:history="1">
        <w:r>
          <w:rPr>
            <w:rStyle w:val="a3"/>
            <w:rFonts w:ascii="Times New Roman" w:hAnsi="Times New Roman"/>
            <w:color w:val="1155CC"/>
            <w:sz w:val="24"/>
            <w:szCs w:val="24"/>
          </w:rPr>
          <w:t>https://nhv-vesti.ru/news/media/2025/12/5/shpargalki-dlya-roditelej-rekomendatsii-detskogo-telefona-doveriya-chast-9/</w:t>
        </w:r>
      </w:hyperlink>
      <w:r>
        <w:rPr>
          <w:rFonts w:ascii="Times New Roman" w:hAnsi="Times New Roman"/>
          <w:color w:val="1A1A1A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Статья «Укрепление детско-родительских отношений – залог безопасного детства</w:t>
      </w:r>
      <w:r>
        <w:rPr>
          <w:rFonts w:ascii="Times New Roman" w:hAnsi="Times New Roman"/>
          <w:sz w:val="24"/>
          <w:szCs w:val="24"/>
        </w:rPr>
        <w:t xml:space="preserve">». Ссылка: </w:t>
      </w:r>
      <w:hyperlink r:id="rId11" w:tgtFrame="_blank" w:history="1">
        <w:r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https://vk.ru/wall-199714086_3632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0" w:line="25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Статья «Новогодние каникулы: отдых для души и тела». Ссылка: </w:t>
      </w:r>
      <w:hyperlink r:id="rId12" w:history="1">
        <w:r>
          <w:rPr>
            <w:rStyle w:val="a3"/>
            <w:rFonts w:ascii="Times New Roman" w:eastAsia="Times New Roman" w:hAnsi="Times New Roman"/>
            <w:color w:val="1155CC"/>
            <w:sz w:val="28"/>
            <w:szCs w:val="28"/>
          </w:rPr>
          <w:t>https://znamia-leninsk.ru/news/media/2025/12/25/novogodnie-kanikulyi-otdyih-dlya-dushi-i-tela/</w:t>
        </w:r>
      </w:hyperlink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«Буллингу – нет!</w:t>
      </w:r>
      <w:r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13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https://zaryagazeta.ru/news/media/2025/1/27/davajte-skazhem-bullingu-net/</w:t>
        </w:r>
      </w:hyperlink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.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материалы</w:t>
      </w:r>
      <w:r>
        <w:rPr>
          <w:rFonts w:ascii="Times New Roman" w:hAnsi="Times New Roman"/>
          <w:sz w:val="24"/>
          <w:szCs w:val="24"/>
        </w:rPr>
        <w:t>, созданные Фондом поддержки детей, находящихся в трудной жизненной ситуации (</w:t>
      </w:r>
      <w:proofErr w:type="spellStart"/>
      <w:r>
        <w:rPr>
          <w:rFonts w:ascii="Times New Roman" w:hAnsi="Times New Roman"/>
          <w:sz w:val="24"/>
          <w:szCs w:val="24"/>
        </w:rPr>
        <w:t>видо</w:t>
      </w:r>
      <w:proofErr w:type="spellEnd"/>
      <w:r>
        <w:rPr>
          <w:rFonts w:ascii="Times New Roman" w:hAnsi="Times New Roman"/>
          <w:sz w:val="24"/>
          <w:szCs w:val="24"/>
        </w:rPr>
        <w:t xml:space="preserve"> и аудио ролики, макеты печатной продукции, интернет-баннеры) на сайте Фонда (актуализированные с номером 124) </w:t>
      </w:r>
      <w:hyperlink r:id="rId14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https://disk.yandex.ru/d/tZVvxld3w5EAZg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telefon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doveria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). </w:t>
      </w:r>
    </w:p>
    <w:p w:rsidR="00FD057E" w:rsidRP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Квесты, методический материал</w:t>
      </w:r>
      <w:r>
        <w:rPr>
          <w:rFonts w:ascii="Times New Roman" w:hAnsi="Times New Roman"/>
          <w:sz w:val="24"/>
          <w:szCs w:val="24"/>
        </w:rPr>
        <w:t xml:space="preserve"> для урока-тренинга «Скажи телефону доверия «Да!», родительских собраний можете запросить  по электронной почте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otd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tepp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r w:rsidR="006E422D" w:rsidRPr="00FD057E">
        <w:rPr>
          <w:rFonts w:ascii="Times New Roman" w:hAnsi="Times New Roman"/>
          <w:b/>
          <w:sz w:val="24"/>
          <w:szCs w:val="24"/>
        </w:rPr>
        <w:t xml:space="preserve">      </w:t>
      </w:r>
      <w:r w:rsidRPr="00FD05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10. </w:t>
      </w:r>
      <w:r w:rsidRPr="00FD057E">
        <w:rPr>
          <w:rFonts w:ascii="Times New Roman" w:hAnsi="Times New Roman"/>
          <w:sz w:val="24"/>
          <w:szCs w:val="24"/>
        </w:rPr>
        <w:t>На</w:t>
      </w:r>
      <w:r w:rsidRPr="00FD05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D057E">
        <w:rPr>
          <w:rFonts w:ascii="Times New Roman" w:eastAsia="Times New Roman" w:hAnsi="Times New Roman"/>
          <w:sz w:val="24"/>
          <w:szCs w:val="24"/>
          <w:lang w:eastAsia="ru-RU"/>
        </w:rPr>
        <w:t>Региональной интернет площадке на интернет странице в социальной сети «ВКонтакте»:</w:t>
      </w:r>
      <w:r w:rsidRPr="00FD05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«ДТД. Волгоградская область» </w:t>
      </w:r>
      <w:hyperlink r:id="rId17" w:tgtFrame="_blank" w:history="1">
        <w:r w:rsidRPr="00FD057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https://vk.com/club199714086</w:t>
        </w:r>
      </w:hyperlink>
      <w:r w:rsidRPr="00FD057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057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вы можете взять в работу необходимые рекомендации.</w:t>
      </w:r>
    </w:p>
    <w:p w:rsidR="00FD057E" w:rsidRDefault="006E422D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            </w:t>
      </w:r>
      <w:r w:rsidR="001561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619D" w:rsidRPr="004D0611" w:rsidRDefault="0015619D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4D0611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4078FD" w:rsidRPr="004D0611" w:rsidRDefault="004D0611" w:rsidP="004D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6F52">
        <w:rPr>
          <w:noProof/>
        </w:rPr>
        <w:drawing>
          <wp:inline distT="0" distB="0" distL="0" distR="0">
            <wp:extent cx="5934075" cy="8248650"/>
            <wp:effectExtent l="0" t="0" r="9525" b="0"/>
            <wp:docPr id="1" name="Рисунок 1" descr="C:\Users\helpl\AppData\Local\Temp\Rar$DIa12208.29010\ЦКК лист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elpl\AppData\Local\Temp\Rar$DIa12208.29010\ЦКК листовк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FD" w:rsidRPr="004D0611" w:rsidSect="00FD0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415"/>
    <w:multiLevelType w:val="hybridMultilevel"/>
    <w:tmpl w:val="B64046BC"/>
    <w:lvl w:ilvl="0" w:tplc="38A6B4B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0A25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2F19"/>
    <w:multiLevelType w:val="hybridMultilevel"/>
    <w:tmpl w:val="40F8F90A"/>
    <w:lvl w:ilvl="0" w:tplc="EB221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F7535"/>
    <w:multiLevelType w:val="hybridMultilevel"/>
    <w:tmpl w:val="77600606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20C9"/>
    <w:multiLevelType w:val="hybridMultilevel"/>
    <w:tmpl w:val="12F472C4"/>
    <w:lvl w:ilvl="0" w:tplc="7FFEC9C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7B719C"/>
    <w:multiLevelType w:val="hybridMultilevel"/>
    <w:tmpl w:val="22D4624A"/>
    <w:lvl w:ilvl="0" w:tplc="5BFC2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C0E8A"/>
    <w:multiLevelType w:val="hybridMultilevel"/>
    <w:tmpl w:val="AC64F6C8"/>
    <w:lvl w:ilvl="0" w:tplc="8CC04B5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53960"/>
    <w:multiLevelType w:val="hybridMultilevel"/>
    <w:tmpl w:val="E4DE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4584C"/>
    <w:multiLevelType w:val="hybridMultilevel"/>
    <w:tmpl w:val="39F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3627">
    <w:abstractNumId w:val="6"/>
  </w:num>
  <w:num w:numId="2" w16cid:durableId="2040206040">
    <w:abstractNumId w:val="0"/>
  </w:num>
  <w:num w:numId="3" w16cid:durableId="413284492">
    <w:abstractNumId w:val="8"/>
  </w:num>
  <w:num w:numId="4" w16cid:durableId="769933646">
    <w:abstractNumId w:val="3"/>
  </w:num>
  <w:num w:numId="5" w16cid:durableId="1669824223">
    <w:abstractNumId w:val="7"/>
  </w:num>
  <w:num w:numId="6" w16cid:durableId="1287081299">
    <w:abstractNumId w:val="2"/>
  </w:num>
  <w:num w:numId="7" w16cid:durableId="1162548071">
    <w:abstractNumId w:val="4"/>
  </w:num>
  <w:num w:numId="8" w16cid:durableId="552304308">
    <w:abstractNumId w:val="1"/>
  </w:num>
  <w:num w:numId="9" w16cid:durableId="1718502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324586">
    <w:abstractNumId w:val="0"/>
  </w:num>
  <w:num w:numId="11" w16cid:durableId="1762221560">
    <w:abstractNumId w:val="0"/>
  </w:num>
  <w:num w:numId="12" w16cid:durableId="54133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C75"/>
    <w:rsid w:val="00001BBF"/>
    <w:rsid w:val="0004766D"/>
    <w:rsid w:val="000C2A1F"/>
    <w:rsid w:val="000C6F35"/>
    <w:rsid w:val="000E1051"/>
    <w:rsid w:val="0015619D"/>
    <w:rsid w:val="00162792"/>
    <w:rsid w:val="00237C68"/>
    <w:rsid w:val="0025742A"/>
    <w:rsid w:val="002A696E"/>
    <w:rsid w:val="003E564B"/>
    <w:rsid w:val="004078FD"/>
    <w:rsid w:val="00413AC9"/>
    <w:rsid w:val="00432A24"/>
    <w:rsid w:val="00443F49"/>
    <w:rsid w:val="004A6CE9"/>
    <w:rsid w:val="004D0611"/>
    <w:rsid w:val="004F3671"/>
    <w:rsid w:val="00575537"/>
    <w:rsid w:val="005A0DE7"/>
    <w:rsid w:val="005C62C9"/>
    <w:rsid w:val="005E2251"/>
    <w:rsid w:val="005F2FEA"/>
    <w:rsid w:val="00621FE9"/>
    <w:rsid w:val="00687298"/>
    <w:rsid w:val="006E422D"/>
    <w:rsid w:val="007A5B63"/>
    <w:rsid w:val="0081118A"/>
    <w:rsid w:val="0084469D"/>
    <w:rsid w:val="00844B27"/>
    <w:rsid w:val="00860C75"/>
    <w:rsid w:val="00891928"/>
    <w:rsid w:val="008F7F29"/>
    <w:rsid w:val="00950B10"/>
    <w:rsid w:val="009710D6"/>
    <w:rsid w:val="00A23A75"/>
    <w:rsid w:val="00A26B1E"/>
    <w:rsid w:val="00B0097B"/>
    <w:rsid w:val="00B1550D"/>
    <w:rsid w:val="00B40F96"/>
    <w:rsid w:val="00B64ABC"/>
    <w:rsid w:val="00BF073B"/>
    <w:rsid w:val="00C12E0C"/>
    <w:rsid w:val="00C6576B"/>
    <w:rsid w:val="00CA5057"/>
    <w:rsid w:val="00D95D22"/>
    <w:rsid w:val="00EA398A"/>
    <w:rsid w:val="00EE0DCF"/>
    <w:rsid w:val="00F30C33"/>
    <w:rsid w:val="00F45564"/>
    <w:rsid w:val="00F80A62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BC6"/>
  <w15:docId w15:val="{B5D8D9D3-B3ED-4209-B2C9-086F77D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A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3A75"/>
    <w:rPr>
      <w:color w:val="0000FF"/>
      <w:u w:val="single"/>
    </w:rPr>
  </w:style>
  <w:style w:type="paragraph" w:styleId="a4">
    <w:name w:val="Normal (Web)"/>
    <w:basedOn w:val="a"/>
    <w:uiPriority w:val="99"/>
    <w:rsid w:val="005F2F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553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nskie-vesti.ru/news/media/2025/1/19/shpargalki-dlya-roditelej-rekomendatsii-detskogo-telefona-doveriya-chast-7/" TargetMode="External"/><Relationship Id="rId13" Type="http://schemas.openxmlformats.org/officeDocument/2006/relationships/hyperlink" Target="https://zaryagazeta.ru/news/media/2025/1/27/davajte-skazhem-bullingu-net/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disk.yandex.ru/d/1EfffDJW0K-j1A" TargetMode="External"/><Relationship Id="rId12" Type="http://schemas.openxmlformats.org/officeDocument/2006/relationships/hyperlink" Target="https://znamia-leninsk.ru/news/media/2025/12/25/novogodnie-kanikulyi-otdyih-dlya-dushi-i-tela/" TargetMode="External"/><Relationship Id="rId17" Type="http://schemas.openxmlformats.org/officeDocument/2006/relationships/hyperlink" Target="https://vk.com/club19971408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td.tepp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c.kszn34.ru/d/a1167b780bd84ecdbe6e/" TargetMode="External"/><Relationship Id="rId11" Type="http://schemas.openxmlformats.org/officeDocument/2006/relationships/hyperlink" Target="https://vk.ru/wall-199714086_3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lefon-doveria.ru" TargetMode="External"/><Relationship Id="rId10" Type="http://schemas.openxmlformats.org/officeDocument/2006/relationships/hyperlink" Target="https://nhv-vesti.ru/news/media/2025/12/5/shpargalki-dlya-roditelej-rekomendatsii-detskogo-telefona-doveriya-chast-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olinfo.ru/shpargalki-dlya-roditelej-rekomendacii-detskogo-telefona-doveriya-chast-8/" TargetMode="External"/><Relationship Id="rId14" Type="http://schemas.openxmlformats.org/officeDocument/2006/relationships/hyperlink" Target="https://disk.yandex.ru/d/tZVvxld3w5EA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36EC-E5AA-4AA0-8ECC-9403FE33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Миронова</dc:creator>
  <cp:lastModifiedBy>Инна Гапоченко</cp:lastModifiedBy>
  <cp:revision>4</cp:revision>
  <cp:lastPrinted>2023-08-29T10:29:00Z</cp:lastPrinted>
  <dcterms:created xsi:type="dcterms:W3CDTF">2026-01-28T06:44:00Z</dcterms:created>
  <dcterms:modified xsi:type="dcterms:W3CDTF">2026-02-05T18:15:00Z</dcterms:modified>
</cp:coreProperties>
</file>