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332" w:rsidRPr="00C53332" w:rsidRDefault="00C53332" w:rsidP="00C53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33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Государственное бюджетное общеобразовательное учреждение </w:t>
      </w:r>
    </w:p>
    <w:p w:rsidR="004E2E9B" w:rsidRDefault="00C53332" w:rsidP="00C53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33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Свердловской облас</w:t>
      </w:r>
      <w:r w:rsidR="004E2E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 «Екатеринбургская школа № 8,</w:t>
      </w:r>
    </w:p>
    <w:p w:rsidR="00C53332" w:rsidRPr="00C53332" w:rsidRDefault="00C53332" w:rsidP="00C53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C533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реализующая</w:t>
      </w:r>
      <w:proofErr w:type="gramEnd"/>
      <w:r w:rsidRPr="00C533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адаптированные основные </w:t>
      </w:r>
      <w:r w:rsidR="004E2E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общеобразовательные программы»</w:t>
      </w:r>
    </w:p>
    <w:p w:rsidR="00C53332" w:rsidRDefault="00C53332" w:rsidP="00C533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332" w:rsidRPr="00C53332" w:rsidRDefault="00C53332" w:rsidP="00C5333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C533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proofErr w:type="gramEnd"/>
      <w:r w:rsidRPr="00C533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 И К А З</w:t>
      </w:r>
    </w:p>
    <w:p w:rsidR="00C53332" w:rsidRDefault="00C53332" w:rsidP="00C53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332" w:rsidRPr="006F4D7A" w:rsidRDefault="00E46410" w:rsidP="00C533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53332"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95A7F"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53332"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A7F"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3332"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95A7F"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53332"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>№ 0</w:t>
      </w:r>
      <w:r w:rsidR="00195A7F"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53332"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95A7F"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</w:p>
    <w:p w:rsidR="00C53332" w:rsidRDefault="00C53332" w:rsidP="00C533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927"/>
      </w:tblGrid>
      <w:tr w:rsidR="00C53332" w:rsidRPr="006F4D7A" w:rsidTr="00C53332">
        <w:tc>
          <w:tcPr>
            <w:tcW w:w="5353" w:type="dxa"/>
            <w:shd w:val="clear" w:color="auto" w:fill="auto"/>
          </w:tcPr>
          <w:p w:rsidR="00C53332" w:rsidRPr="006F4D7A" w:rsidRDefault="00C53332" w:rsidP="00195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</w:t>
            </w:r>
            <w:r w:rsidR="00195A7F" w:rsidRPr="006F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организации работы по предоставлению сведений о фактах назначения МСЗ в ЕГИССО</w:t>
            </w:r>
            <w:r w:rsidR="00C81154" w:rsidRPr="006F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27" w:type="dxa"/>
            <w:shd w:val="clear" w:color="auto" w:fill="auto"/>
          </w:tcPr>
          <w:p w:rsidR="00C53332" w:rsidRPr="006F4D7A" w:rsidRDefault="00C53332" w:rsidP="00C53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3332" w:rsidRDefault="00C53332" w:rsidP="00C533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332" w:rsidRPr="006F4D7A" w:rsidRDefault="006F4D7A" w:rsidP="008062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95A7F"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</w:t>
      </w:r>
      <w:r w:rsidR="0080625B"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молодежной политики Свердловской области от 09.09.2019 № 231-Д «Об организации предоставления государственными организациями Свердловской области, подведомственными Министерству образования и молодежной политики Свердловской области, сведений о фактах назначения мер социальной защиты (поддержки)», приказом Министерства образования и молодежной политики Свердловской области от 20 февраля 2020г. № 266-Д «О внесении изменений в приказ Министерства образования и молодежной политики</w:t>
      </w:r>
      <w:proofErr w:type="gramEnd"/>
      <w:r w:rsidR="0080625B"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0625B"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Свердловской области от 09.09.2019 № 231-Д «Об организации представления государственными организациями Свердловской области, подведомственными Министерству образования и молодежной политики Свердловской области, сведений о фактах назначения мер социальной защиты (поддержки)», приказом Министерства образования и молодежной политики Свердловской области от 21 декабря 2020г. № 959-Д «О внесении изменений в Перечень мер социальной защиты (поддержки), предоставляемых Министерством образования и молодежной политики Свердловской области, подлежащих передаче</w:t>
      </w:r>
      <w:proofErr w:type="gramEnd"/>
      <w:r w:rsidR="0080625B"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Единую государственную информационную систему социального обеспечения, </w:t>
      </w:r>
      <w:proofErr w:type="gramStart"/>
      <w:r w:rsidR="0080625B"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утвержденный</w:t>
      </w:r>
      <w:proofErr w:type="gramEnd"/>
      <w:r w:rsidR="0080625B"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Министерства образования и молодежной политики Свердловской области от 02.08.2019 № 158-Д»</w:t>
      </w:r>
    </w:p>
    <w:p w:rsidR="007519E2" w:rsidRPr="006F4D7A" w:rsidRDefault="007519E2" w:rsidP="00751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332" w:rsidRPr="006F4D7A" w:rsidRDefault="00C53332" w:rsidP="00751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4D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80625B" w:rsidRPr="006F4D7A" w:rsidRDefault="0080625B" w:rsidP="00751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229C" w:rsidRDefault="0080625B" w:rsidP="008062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6F4D7A"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работу по предоставлению сведений о фактах назначения мер социальной защиты (поддержки) в </w:t>
      </w:r>
      <w:r w:rsid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Единую государственную информационную систему социального обеспечения</w:t>
      </w:r>
      <w:r w:rsidR="006F4D7A"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="004B264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12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становленным </w:t>
      </w:r>
      <w:r w:rsidR="002722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регламентом.</w:t>
      </w:r>
    </w:p>
    <w:p w:rsidR="006F4D7A" w:rsidRPr="006F4D7A" w:rsidRDefault="0027229C" w:rsidP="008062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4D7A"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регламент </w:t>
      </w:r>
      <w:r w:rsidRPr="002722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72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предоставлению сведений о фактах назначения мер социальной защиты (поддержки) в Единую государственную информационную систему социального обеспечения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625B" w:rsidRPr="00FD0FEA" w:rsidRDefault="0027229C" w:rsidP="008062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FE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F4D7A" w:rsidRPr="00FD0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D694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0625B" w:rsidRPr="00FD0FE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тветственным</w:t>
      </w:r>
      <w:r w:rsidR="00AD6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лицом</w:t>
      </w:r>
      <w:r w:rsidR="0080625B" w:rsidRPr="00FD0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организацию работы по предоставлению сведений </w:t>
      </w:r>
      <w:r w:rsidR="006F4D7A" w:rsidRPr="00FD0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фактах назначения мер социальной защиты </w:t>
      </w:r>
      <w:r w:rsidR="0080625B" w:rsidRPr="00FD0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(поддержки) в </w:t>
      </w:r>
      <w:r w:rsidR="006F4D7A" w:rsidRPr="00FD0FE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Единую государственную информационную систему социального обеспечения</w:t>
      </w:r>
      <w:r w:rsidR="00AD6946" w:rsidRPr="00AD6946">
        <w:t xml:space="preserve"> </w:t>
      </w:r>
      <w:r w:rsidR="00AD6946">
        <w:t>н</w:t>
      </w:r>
      <w:r w:rsidR="00AD6946" w:rsidRPr="00AD6946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азначить</w:t>
      </w:r>
      <w:r w:rsidR="006F4D7A" w:rsidRPr="00FD0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625B" w:rsidRPr="00FD0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директора по </w:t>
      </w:r>
      <w:r w:rsidR="00712EF9" w:rsidRPr="00FD0FEA">
        <w:rPr>
          <w:rFonts w:ascii="Times New Roman" w:eastAsia="Times New Roman" w:hAnsi="Times New Roman" w:cs="Times New Roman"/>
          <w:sz w:val="24"/>
          <w:szCs w:val="24"/>
          <w:lang w:eastAsia="ru-RU"/>
        </w:rPr>
        <w:t>ВР</w:t>
      </w:r>
      <w:r w:rsidR="006F4D7A" w:rsidRPr="00FD0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Кириллову </w:t>
      </w:r>
      <w:r w:rsidR="0080625B" w:rsidRPr="00FD0FEA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</w:t>
      </w:r>
    </w:p>
    <w:p w:rsidR="0080625B" w:rsidRPr="006F4D7A" w:rsidRDefault="0027229C" w:rsidP="008062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0625B"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80625B"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утратившими силу приказы от 01.06.2018г. № 74/1-О «Об организации в школе-интернате № 8 работы по предоставлению сведений о фактах назначения мер социальной защиты (поддержки)», от 23.10.2019г. № 115-О «О назначении ответственного за прием и обработку документ</w:t>
      </w:r>
      <w:r w:rsidR="00FD0FEA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80625B"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работу с электронными транспортными картами горожанина «ЕКАРТА», от 15.10.2018г. № 136-О «Об организации работы по предоставлению мер социальной защиты (поддержки) детям-сиротам и детям</w:t>
      </w:r>
      <w:proofErr w:type="gramEnd"/>
      <w:r w:rsidR="0080625B"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оставшимся без попечения родителей, лицам из числа детей-сирот и детей, оставшихся без попечения родителей, обучающимся в школе-интернате № 8».</w:t>
      </w:r>
    </w:p>
    <w:p w:rsidR="00F97C2E" w:rsidRPr="006F4D7A" w:rsidRDefault="0080625B" w:rsidP="00F97C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7A">
        <w:rPr>
          <w:rFonts w:ascii="Times New Roman" w:hAnsi="Times New Roman" w:cs="Times New Roman"/>
          <w:sz w:val="24"/>
          <w:szCs w:val="24"/>
        </w:rPr>
        <w:t>4</w:t>
      </w:r>
      <w:r w:rsidR="00F97C2E" w:rsidRPr="006F4D7A">
        <w:rPr>
          <w:rFonts w:ascii="Times New Roman" w:hAnsi="Times New Roman" w:cs="Times New Roman"/>
          <w:sz w:val="24"/>
          <w:szCs w:val="24"/>
        </w:rPr>
        <w:t xml:space="preserve">. </w:t>
      </w:r>
      <w:r w:rsidR="00E46410" w:rsidRPr="006F4D7A">
        <w:rPr>
          <w:rFonts w:ascii="Times New Roman" w:hAnsi="Times New Roman" w:cs="Times New Roman"/>
          <w:sz w:val="24"/>
          <w:szCs w:val="24"/>
        </w:rPr>
        <w:t>Разместить настоящий приказ на сайте ГБОУ СО «ЕШИ № 8».</w:t>
      </w:r>
    </w:p>
    <w:p w:rsidR="00E46410" w:rsidRPr="006F4D7A" w:rsidRDefault="0080625B" w:rsidP="00F97C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7A">
        <w:rPr>
          <w:rFonts w:ascii="Times New Roman" w:hAnsi="Times New Roman" w:cs="Times New Roman"/>
          <w:sz w:val="24"/>
          <w:szCs w:val="24"/>
        </w:rPr>
        <w:t>5</w:t>
      </w:r>
      <w:r w:rsidR="006F4D7A" w:rsidRPr="006F4D7A">
        <w:rPr>
          <w:rFonts w:ascii="Times New Roman" w:hAnsi="Times New Roman" w:cs="Times New Roman"/>
          <w:sz w:val="24"/>
          <w:szCs w:val="24"/>
        </w:rPr>
        <w:t>. Контроль з</w:t>
      </w:r>
      <w:r w:rsidR="00E46410" w:rsidRPr="006F4D7A">
        <w:rPr>
          <w:rFonts w:ascii="Times New Roman" w:hAnsi="Times New Roman" w:cs="Times New Roman"/>
          <w:sz w:val="24"/>
          <w:szCs w:val="24"/>
        </w:rPr>
        <w:t>а исполнением настоящего приказа оставляю за собой.</w:t>
      </w:r>
    </w:p>
    <w:p w:rsidR="004B264F" w:rsidRDefault="004B264F" w:rsidP="006F4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64F" w:rsidRDefault="004B264F" w:rsidP="006F4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D7A" w:rsidRDefault="00F97C2E" w:rsidP="006F4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53332"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Шмаков</w:t>
      </w:r>
      <w:r w:rsidR="006F4D7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53332" w:rsidRPr="006F4D7A" w:rsidRDefault="00C53332" w:rsidP="00C53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приказом </w:t>
      </w:r>
      <w:r w:rsidR="00471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11.01.2021г. № 01-О </w:t>
      </w:r>
      <w:r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ознакомлены:</w:t>
      </w:r>
    </w:p>
    <w:p w:rsidR="00E46410" w:rsidRPr="006F4D7A" w:rsidRDefault="00E46410" w:rsidP="00C53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D7A" w:rsidRPr="006F4D7A" w:rsidRDefault="006F4D7A" w:rsidP="00C53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>Ишанова</w:t>
      </w:r>
      <w:proofErr w:type="spellEnd"/>
      <w:r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Е.Б. _______________</w:t>
      </w:r>
    </w:p>
    <w:p w:rsidR="006F4D7A" w:rsidRPr="006F4D7A" w:rsidRDefault="006F4D7A" w:rsidP="00C53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D7A" w:rsidRPr="006F4D7A" w:rsidRDefault="006F4D7A" w:rsidP="00C53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Киприянова</w:t>
      </w:r>
      <w:proofErr w:type="spellEnd"/>
      <w:r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С.П.</w:t>
      </w:r>
      <w:r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</w:t>
      </w:r>
    </w:p>
    <w:p w:rsidR="006F4D7A" w:rsidRPr="006F4D7A" w:rsidRDefault="006F4D7A" w:rsidP="00E46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D7A" w:rsidRPr="006F4D7A" w:rsidRDefault="006F4D7A" w:rsidP="00E46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Кириллова И.А.</w:t>
      </w:r>
      <w:r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</w:t>
      </w:r>
    </w:p>
    <w:p w:rsidR="006F4D7A" w:rsidRPr="006F4D7A" w:rsidRDefault="006F4D7A" w:rsidP="00C53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D7A" w:rsidRPr="006F4D7A" w:rsidRDefault="006F4D7A" w:rsidP="00C53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Нестерович</w:t>
      </w:r>
      <w:proofErr w:type="spellEnd"/>
      <w:r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</w:t>
      </w:r>
      <w:r w:rsidRPr="006F4D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</w:t>
      </w:r>
    </w:p>
    <w:p w:rsidR="00DD42B6" w:rsidRDefault="00DD42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D42B6" w:rsidRPr="007B0F0B" w:rsidRDefault="00DD42B6" w:rsidP="00DD42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F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6F4D7A" w:rsidRPr="007B0F0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D42B6" w:rsidRPr="007B0F0B" w:rsidRDefault="00DD42B6" w:rsidP="00DD42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F0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от 11.01.2021г. № 01-О</w:t>
      </w:r>
    </w:p>
    <w:p w:rsidR="00DD42B6" w:rsidRPr="007B0F0B" w:rsidRDefault="00DD42B6" w:rsidP="00DD4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2B6" w:rsidRPr="007B0F0B" w:rsidRDefault="00DD42B6" w:rsidP="00DD4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F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Регламент </w:t>
      </w:r>
      <w:r w:rsidRPr="007B0F0B">
        <w:rPr>
          <w:rFonts w:ascii="Times New Roman" w:hAnsi="Times New Roman" w:cs="Times New Roman"/>
          <w:b/>
          <w:sz w:val="24"/>
          <w:szCs w:val="24"/>
        </w:rPr>
        <w:t>работы по предоставлению сведений</w:t>
      </w:r>
    </w:p>
    <w:p w:rsidR="00DD42B6" w:rsidRPr="007B0F0B" w:rsidRDefault="00DD42B6" w:rsidP="00DD4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F0B">
        <w:rPr>
          <w:rFonts w:ascii="Times New Roman" w:hAnsi="Times New Roman" w:cs="Times New Roman"/>
          <w:b/>
          <w:sz w:val="24"/>
          <w:szCs w:val="24"/>
        </w:rPr>
        <w:t>о фактах назначения мер социальной защиты (поддержки) в ЕГИССО</w:t>
      </w:r>
    </w:p>
    <w:p w:rsidR="00DD42B6" w:rsidRPr="007B0F0B" w:rsidRDefault="00DD42B6" w:rsidP="00DD4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90"/>
        <w:gridCol w:w="4379"/>
        <w:gridCol w:w="2757"/>
        <w:gridCol w:w="2395"/>
      </w:tblGrid>
      <w:tr w:rsidR="00DD42B6" w:rsidRPr="00F45B01" w:rsidTr="0064303C">
        <w:tc>
          <w:tcPr>
            <w:tcW w:w="427" w:type="pct"/>
            <w:vAlign w:val="center"/>
          </w:tcPr>
          <w:p w:rsidR="00DD42B6" w:rsidRPr="00F45B01" w:rsidRDefault="00DD42B6" w:rsidP="00643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4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01" w:type="pct"/>
            <w:vAlign w:val="center"/>
          </w:tcPr>
          <w:p w:rsidR="00DD42B6" w:rsidRPr="00F45B01" w:rsidRDefault="00DD42B6" w:rsidP="00643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323" w:type="pct"/>
            <w:vAlign w:val="center"/>
          </w:tcPr>
          <w:p w:rsidR="00DD42B6" w:rsidRPr="00F45B01" w:rsidRDefault="00DD42B6" w:rsidP="00643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сведений</w:t>
            </w:r>
          </w:p>
        </w:tc>
        <w:tc>
          <w:tcPr>
            <w:tcW w:w="1149" w:type="pct"/>
            <w:vAlign w:val="center"/>
          </w:tcPr>
          <w:p w:rsidR="00DD42B6" w:rsidRPr="00F45B01" w:rsidRDefault="00DD42B6" w:rsidP="00643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DD42B6" w:rsidRPr="00F45B01" w:rsidTr="0064303C">
        <w:tc>
          <w:tcPr>
            <w:tcW w:w="427" w:type="pct"/>
          </w:tcPr>
          <w:p w:rsidR="00DD42B6" w:rsidRPr="00F45B01" w:rsidRDefault="00DD42B6" w:rsidP="00643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1" w:type="pct"/>
          </w:tcPr>
          <w:p w:rsidR="00DD42B6" w:rsidRPr="00F45B01" w:rsidRDefault="00DD42B6" w:rsidP="006430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мер социальной защиты (поддержки)</w:t>
            </w:r>
          </w:p>
        </w:tc>
        <w:tc>
          <w:tcPr>
            <w:tcW w:w="1323" w:type="pct"/>
          </w:tcPr>
          <w:p w:rsidR="006F4D7A" w:rsidRDefault="00DD42B6" w:rsidP="006F4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 соответствии с установленными законодательством сроками</w:t>
            </w:r>
          </w:p>
          <w:p w:rsidR="00DD42B6" w:rsidRPr="00F45B01" w:rsidRDefault="00DD42B6" w:rsidP="006F4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 течение года в случае возникновения факта назначения МСЗ</w:t>
            </w:r>
          </w:p>
        </w:tc>
        <w:tc>
          <w:tcPr>
            <w:tcW w:w="1149" w:type="pct"/>
          </w:tcPr>
          <w:p w:rsidR="00DD42B6" w:rsidRPr="00F45B01" w:rsidRDefault="00DD42B6" w:rsidP="006430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Кириллова И.А., зам.</w:t>
            </w:r>
            <w:r w:rsidR="006F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ВР</w:t>
            </w:r>
          </w:p>
        </w:tc>
      </w:tr>
      <w:tr w:rsidR="00DD42B6" w:rsidRPr="00F45B01" w:rsidTr="0064303C">
        <w:tc>
          <w:tcPr>
            <w:tcW w:w="427" w:type="pct"/>
          </w:tcPr>
          <w:p w:rsidR="00DD42B6" w:rsidRPr="00F45B01" w:rsidRDefault="00DD42B6" w:rsidP="00643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1" w:type="pct"/>
          </w:tcPr>
          <w:p w:rsidR="00DD42B6" w:rsidRPr="00F45B01" w:rsidRDefault="00DD42B6" w:rsidP="006430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хранение сведений с целью назначения МСЗ:</w:t>
            </w:r>
          </w:p>
          <w:p w:rsidR="00DD42B6" w:rsidRPr="00F45B01" w:rsidRDefault="00DD42B6" w:rsidP="00DD42B6">
            <w:pPr>
              <w:pStyle w:val="a3"/>
              <w:numPr>
                <w:ilvl w:val="0"/>
                <w:numId w:val="3"/>
              </w:numPr>
              <w:tabs>
                <w:tab w:val="left" w:pos="36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B01">
              <w:rPr>
                <w:rFonts w:ascii="Times New Roman" w:hAnsi="Times New Roman" w:cs="Times New Roman"/>
                <w:sz w:val="24"/>
                <w:szCs w:val="24"/>
              </w:rPr>
              <w:t>предоставление бесплатного питания;</w:t>
            </w:r>
          </w:p>
          <w:p w:rsidR="00DD42B6" w:rsidRPr="00F45B01" w:rsidRDefault="00DD42B6" w:rsidP="00DD42B6">
            <w:pPr>
              <w:pStyle w:val="a3"/>
              <w:numPr>
                <w:ilvl w:val="0"/>
                <w:numId w:val="3"/>
              </w:numPr>
              <w:tabs>
                <w:tab w:val="left" w:pos="36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B01">
              <w:rPr>
                <w:rFonts w:ascii="Times New Roman" w:hAnsi="Times New Roman" w:cs="Times New Roman"/>
                <w:sz w:val="24"/>
                <w:szCs w:val="24"/>
              </w:rPr>
              <w:t>денежная компенсация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дому;</w:t>
            </w:r>
          </w:p>
          <w:p w:rsidR="00DD42B6" w:rsidRPr="00F45B01" w:rsidRDefault="00DD42B6" w:rsidP="00DD42B6">
            <w:pPr>
              <w:pStyle w:val="a3"/>
              <w:numPr>
                <w:ilvl w:val="0"/>
                <w:numId w:val="2"/>
              </w:numPr>
              <w:tabs>
                <w:tab w:val="left" w:pos="36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B01">
              <w:rPr>
                <w:rFonts w:ascii="Times New Roman" w:hAnsi="Times New Roman" w:cs="Times New Roman"/>
                <w:sz w:val="24"/>
                <w:szCs w:val="24"/>
              </w:rPr>
              <w:t>денежная компенсация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</w:t>
            </w:r>
          </w:p>
        </w:tc>
        <w:tc>
          <w:tcPr>
            <w:tcW w:w="1323" w:type="pct"/>
          </w:tcPr>
          <w:p w:rsidR="00DD42B6" w:rsidRPr="00F45B01" w:rsidRDefault="00DD42B6" w:rsidP="006F4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в случае зачисления/отчисления в ГБОУ СО «ЕШИ №8» получателя МСЗ</w:t>
            </w:r>
          </w:p>
        </w:tc>
        <w:tc>
          <w:tcPr>
            <w:tcW w:w="1149" w:type="pct"/>
          </w:tcPr>
          <w:p w:rsidR="00DD42B6" w:rsidRPr="00F45B01" w:rsidRDefault="00DD42B6" w:rsidP="006430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Нестерович</w:t>
            </w:r>
            <w:proofErr w:type="spellEnd"/>
            <w:r w:rsidRPr="00F4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С.А., секретарь</w:t>
            </w:r>
          </w:p>
        </w:tc>
      </w:tr>
      <w:tr w:rsidR="00DD42B6" w:rsidRPr="00F45B01" w:rsidTr="0064303C">
        <w:tc>
          <w:tcPr>
            <w:tcW w:w="427" w:type="pct"/>
          </w:tcPr>
          <w:p w:rsidR="00DD42B6" w:rsidRPr="00F45B01" w:rsidRDefault="00DD42B6" w:rsidP="00643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1" w:type="pct"/>
          </w:tcPr>
          <w:p w:rsidR="00DD42B6" w:rsidRPr="006F4D7A" w:rsidRDefault="00DD42B6" w:rsidP="006430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хранение сведений с целью назначения МСЗ:</w:t>
            </w:r>
          </w:p>
          <w:p w:rsidR="00DD42B6" w:rsidRPr="006F4D7A" w:rsidRDefault="00DD42B6" w:rsidP="00DD42B6">
            <w:pPr>
              <w:pStyle w:val="a3"/>
              <w:numPr>
                <w:ilvl w:val="0"/>
                <w:numId w:val="2"/>
              </w:numPr>
              <w:tabs>
                <w:tab w:val="left" w:pos="36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D7A">
              <w:rPr>
                <w:rFonts w:ascii="Times New Roman" w:hAnsi="Times New Roman" w:cs="Times New Roman"/>
                <w:sz w:val="24"/>
                <w:szCs w:val="24"/>
              </w:rPr>
              <w:t>обеспечение бесплатным проездом на городском, пригородном, в сельской местности на внутрирайонном транспорте (кроме такси)</w:t>
            </w:r>
          </w:p>
        </w:tc>
        <w:tc>
          <w:tcPr>
            <w:tcW w:w="1323" w:type="pct"/>
          </w:tcPr>
          <w:p w:rsidR="00DD42B6" w:rsidRPr="00F45B01" w:rsidRDefault="00DD42B6" w:rsidP="006F4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в случае зачисления/отчисления в ГБОУ СО «ЕШИ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8» получателя МСЗ</w:t>
            </w:r>
          </w:p>
        </w:tc>
        <w:tc>
          <w:tcPr>
            <w:tcW w:w="1149" w:type="pct"/>
          </w:tcPr>
          <w:p w:rsidR="00DD42B6" w:rsidRPr="00F45B01" w:rsidRDefault="00DD42B6" w:rsidP="006430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Ишанова</w:t>
            </w:r>
            <w:proofErr w:type="spellEnd"/>
            <w:r w:rsidRPr="00F4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Е.Б., социальный педагог</w:t>
            </w:r>
          </w:p>
        </w:tc>
      </w:tr>
      <w:tr w:rsidR="00DD42B6" w:rsidRPr="00F45B01" w:rsidTr="0064303C">
        <w:tc>
          <w:tcPr>
            <w:tcW w:w="427" w:type="pct"/>
          </w:tcPr>
          <w:p w:rsidR="00DD42B6" w:rsidRPr="00F45B01" w:rsidRDefault="00DD42B6" w:rsidP="00643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1" w:type="pct"/>
          </w:tcPr>
          <w:p w:rsidR="00DD42B6" w:rsidRPr="006F4D7A" w:rsidRDefault="00DD42B6" w:rsidP="006430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F4D7A">
              <w:rPr>
                <w:rFonts w:ascii="Times New Roman" w:hAnsi="Times New Roman" w:cs="Times New Roman"/>
                <w:sz w:val="24"/>
                <w:szCs w:val="24"/>
              </w:rPr>
              <w:t>редоставление региональному оператору сведений о фактах назначения/прекращения МСЗ в соответствии с формами и форматами, направляемыми региональным оператором</w:t>
            </w:r>
          </w:p>
        </w:tc>
        <w:tc>
          <w:tcPr>
            <w:tcW w:w="1323" w:type="pct"/>
          </w:tcPr>
          <w:p w:rsidR="006F4D7A" w:rsidRDefault="00DD42B6" w:rsidP="006430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 соответствии с установленными законодательством сроками</w:t>
            </w:r>
          </w:p>
          <w:p w:rsidR="00DD42B6" w:rsidRPr="00F45B01" w:rsidRDefault="00DD42B6" w:rsidP="00643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 течение года в случае возникновения факта назначения МСЗ</w:t>
            </w:r>
          </w:p>
          <w:p w:rsidR="00DD42B6" w:rsidRPr="00F45B01" w:rsidRDefault="00DD42B6" w:rsidP="006430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B01">
              <w:rPr>
                <w:rFonts w:ascii="Times New Roman" w:hAnsi="Times New Roman" w:cs="Times New Roman"/>
                <w:sz w:val="24"/>
                <w:szCs w:val="24"/>
              </w:rPr>
              <w:t>3. Не позднее одного рабочего дня с момента предоставления/ прекращения МСЗ</w:t>
            </w:r>
          </w:p>
        </w:tc>
        <w:tc>
          <w:tcPr>
            <w:tcW w:w="1149" w:type="pct"/>
          </w:tcPr>
          <w:p w:rsidR="00DD42B6" w:rsidRPr="00F45B01" w:rsidRDefault="00DD42B6" w:rsidP="006430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Киприянова</w:t>
            </w:r>
            <w:proofErr w:type="spellEnd"/>
            <w:r w:rsidRPr="00F4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С.П., учитель</w:t>
            </w:r>
          </w:p>
        </w:tc>
      </w:tr>
    </w:tbl>
    <w:p w:rsidR="007B0F0B" w:rsidRDefault="007B0F0B">
      <w:r>
        <w:br w:type="page"/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90"/>
        <w:gridCol w:w="4379"/>
        <w:gridCol w:w="2757"/>
        <w:gridCol w:w="2395"/>
      </w:tblGrid>
      <w:tr w:rsidR="00DD42B6" w:rsidRPr="00F45B01" w:rsidTr="0064303C">
        <w:tc>
          <w:tcPr>
            <w:tcW w:w="427" w:type="pct"/>
          </w:tcPr>
          <w:p w:rsidR="00DD42B6" w:rsidRPr="00F45B01" w:rsidRDefault="00DD42B6" w:rsidP="00643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01" w:type="pct"/>
          </w:tcPr>
          <w:p w:rsidR="00DD42B6" w:rsidRPr="00F45B01" w:rsidRDefault="00DD42B6" w:rsidP="00643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B01">
              <w:rPr>
                <w:rFonts w:ascii="Times New Roman" w:hAnsi="Times New Roman" w:cs="Times New Roman"/>
                <w:sz w:val="24"/>
                <w:szCs w:val="24"/>
              </w:rPr>
              <w:t>Письменное информирование получателей МСЗ о назначении им МСЗ с разъяснением порядка и сроков их назначения:</w:t>
            </w:r>
          </w:p>
          <w:p w:rsidR="00DD42B6" w:rsidRPr="00F45B01" w:rsidRDefault="00DD42B6" w:rsidP="00DD42B6">
            <w:pPr>
              <w:pStyle w:val="a3"/>
              <w:numPr>
                <w:ilvl w:val="0"/>
                <w:numId w:val="3"/>
              </w:numPr>
              <w:tabs>
                <w:tab w:val="left" w:pos="36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B01">
              <w:rPr>
                <w:rFonts w:ascii="Times New Roman" w:hAnsi="Times New Roman" w:cs="Times New Roman"/>
                <w:sz w:val="24"/>
                <w:szCs w:val="24"/>
              </w:rPr>
              <w:t>предоставление бесплатного питания;</w:t>
            </w:r>
          </w:p>
          <w:p w:rsidR="00DD42B6" w:rsidRPr="00F45B01" w:rsidRDefault="00DD42B6" w:rsidP="00DD42B6">
            <w:pPr>
              <w:pStyle w:val="a3"/>
              <w:numPr>
                <w:ilvl w:val="0"/>
                <w:numId w:val="3"/>
              </w:numPr>
              <w:tabs>
                <w:tab w:val="left" w:pos="36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B01">
              <w:rPr>
                <w:rFonts w:ascii="Times New Roman" w:hAnsi="Times New Roman" w:cs="Times New Roman"/>
                <w:sz w:val="24"/>
                <w:szCs w:val="24"/>
              </w:rPr>
              <w:t>денежная компенсация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дому;</w:t>
            </w:r>
          </w:p>
          <w:p w:rsidR="00DD42B6" w:rsidRPr="00F45B01" w:rsidRDefault="00DD42B6" w:rsidP="00DD42B6">
            <w:pPr>
              <w:pStyle w:val="a3"/>
              <w:numPr>
                <w:ilvl w:val="0"/>
                <w:numId w:val="3"/>
              </w:numPr>
              <w:tabs>
                <w:tab w:val="left" w:pos="36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B01">
              <w:rPr>
                <w:rFonts w:ascii="Times New Roman" w:hAnsi="Times New Roman" w:cs="Times New Roman"/>
                <w:sz w:val="24"/>
                <w:szCs w:val="24"/>
              </w:rPr>
              <w:t>денежная компенсация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технологий.</w:t>
            </w:r>
          </w:p>
        </w:tc>
        <w:tc>
          <w:tcPr>
            <w:tcW w:w="1323" w:type="pct"/>
          </w:tcPr>
          <w:p w:rsidR="00DD42B6" w:rsidRPr="00F45B01" w:rsidRDefault="00DD42B6" w:rsidP="006F4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факту назначения МСЗ</w:t>
            </w:r>
          </w:p>
        </w:tc>
        <w:tc>
          <w:tcPr>
            <w:tcW w:w="1149" w:type="pct"/>
          </w:tcPr>
          <w:p w:rsidR="00DD42B6" w:rsidRPr="00F45B01" w:rsidRDefault="00DD42B6" w:rsidP="006430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Нестерович</w:t>
            </w:r>
            <w:proofErr w:type="spellEnd"/>
            <w:r w:rsidRPr="00F4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С.А., секретарь</w:t>
            </w:r>
          </w:p>
        </w:tc>
      </w:tr>
      <w:tr w:rsidR="00DD42B6" w:rsidRPr="00F45B01" w:rsidTr="0064303C">
        <w:tc>
          <w:tcPr>
            <w:tcW w:w="427" w:type="pct"/>
          </w:tcPr>
          <w:p w:rsidR="00DD42B6" w:rsidRPr="00F45B01" w:rsidRDefault="00DD42B6" w:rsidP="00643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1" w:type="pct"/>
          </w:tcPr>
          <w:p w:rsidR="00DD42B6" w:rsidRPr="00F45B01" w:rsidRDefault="00DD42B6" w:rsidP="00643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B01">
              <w:rPr>
                <w:rFonts w:ascii="Times New Roman" w:hAnsi="Times New Roman" w:cs="Times New Roman"/>
                <w:sz w:val="24"/>
                <w:szCs w:val="24"/>
              </w:rPr>
              <w:t>Письменное информирование получателей МСЗ о назначении им МСЗ с разъяснением порядка и сроков их назначения:</w:t>
            </w:r>
          </w:p>
          <w:p w:rsidR="00DD42B6" w:rsidRPr="00F45B01" w:rsidRDefault="00DD42B6" w:rsidP="00DD42B6">
            <w:pPr>
              <w:pStyle w:val="a3"/>
              <w:numPr>
                <w:ilvl w:val="0"/>
                <w:numId w:val="4"/>
              </w:numPr>
              <w:tabs>
                <w:tab w:val="left" w:pos="36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B01">
              <w:rPr>
                <w:rFonts w:ascii="Times New Roman" w:hAnsi="Times New Roman" w:cs="Times New Roman"/>
                <w:sz w:val="24"/>
                <w:szCs w:val="24"/>
              </w:rPr>
              <w:t>обеспечение бесплатным проездом на городском, пригородном, в сельской местности на внутрирайонном транспорте (кроме такси)</w:t>
            </w:r>
          </w:p>
        </w:tc>
        <w:tc>
          <w:tcPr>
            <w:tcW w:w="1323" w:type="pct"/>
          </w:tcPr>
          <w:p w:rsidR="00DD42B6" w:rsidRPr="00F45B01" w:rsidRDefault="00DD42B6" w:rsidP="006F4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факту назначения МСЗ</w:t>
            </w:r>
          </w:p>
        </w:tc>
        <w:tc>
          <w:tcPr>
            <w:tcW w:w="1149" w:type="pct"/>
          </w:tcPr>
          <w:p w:rsidR="00DD42B6" w:rsidRPr="00F45B01" w:rsidRDefault="00DD42B6" w:rsidP="006430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Ишанова</w:t>
            </w:r>
            <w:proofErr w:type="spellEnd"/>
            <w:r w:rsidRPr="00F4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Е.Б., социальный педагог</w:t>
            </w:r>
          </w:p>
        </w:tc>
      </w:tr>
      <w:tr w:rsidR="00DD42B6" w:rsidRPr="00F45B01" w:rsidTr="0064303C">
        <w:tc>
          <w:tcPr>
            <w:tcW w:w="427" w:type="pct"/>
          </w:tcPr>
          <w:p w:rsidR="00DD42B6" w:rsidRPr="00F45B01" w:rsidRDefault="00DD42B6" w:rsidP="00643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1" w:type="pct"/>
          </w:tcPr>
          <w:p w:rsidR="00DD42B6" w:rsidRPr="00F45B01" w:rsidRDefault="00DD42B6" w:rsidP="006430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B01">
              <w:rPr>
                <w:rFonts w:ascii="Times New Roman" w:hAnsi="Times New Roman" w:cs="Times New Roman"/>
                <w:sz w:val="24"/>
                <w:szCs w:val="24"/>
              </w:rPr>
              <w:t>Расчет финансовых средств</w:t>
            </w:r>
            <w:r w:rsidR="00AD69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 w:rsidRPr="00F45B01">
              <w:rPr>
                <w:rFonts w:ascii="Times New Roman" w:hAnsi="Times New Roman" w:cs="Times New Roman"/>
                <w:sz w:val="24"/>
                <w:szCs w:val="24"/>
              </w:rPr>
              <w:t xml:space="preserve"> назначаемых МСЗ</w:t>
            </w:r>
          </w:p>
        </w:tc>
        <w:tc>
          <w:tcPr>
            <w:tcW w:w="1323" w:type="pct"/>
          </w:tcPr>
          <w:p w:rsidR="00DD42B6" w:rsidRPr="00F45B01" w:rsidRDefault="00DD42B6" w:rsidP="006430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мере необходимости</w:t>
            </w:r>
          </w:p>
        </w:tc>
        <w:tc>
          <w:tcPr>
            <w:tcW w:w="1149" w:type="pct"/>
          </w:tcPr>
          <w:p w:rsidR="00DD42B6" w:rsidRPr="00F45B01" w:rsidRDefault="00DD42B6" w:rsidP="006430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Завалова</w:t>
            </w:r>
            <w:proofErr w:type="spellEnd"/>
            <w:r w:rsidRPr="00F4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Т.Е., бухгалтер</w:t>
            </w:r>
          </w:p>
        </w:tc>
      </w:tr>
    </w:tbl>
    <w:p w:rsidR="0080625B" w:rsidRPr="00E46410" w:rsidRDefault="0080625B" w:rsidP="006F4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0625B" w:rsidRPr="00E46410" w:rsidSect="00956E64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2A55"/>
    <w:multiLevelType w:val="hybridMultilevel"/>
    <w:tmpl w:val="B3206EF0"/>
    <w:lvl w:ilvl="0" w:tplc="51824E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EAB1A07"/>
    <w:multiLevelType w:val="hybridMultilevel"/>
    <w:tmpl w:val="45BE173A"/>
    <w:lvl w:ilvl="0" w:tplc="B680D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BD5F70"/>
    <w:multiLevelType w:val="hybridMultilevel"/>
    <w:tmpl w:val="EFC88A4A"/>
    <w:lvl w:ilvl="0" w:tplc="4B9E7F7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484413DC"/>
    <w:multiLevelType w:val="hybridMultilevel"/>
    <w:tmpl w:val="6D8C082A"/>
    <w:lvl w:ilvl="0" w:tplc="AC7ED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94"/>
    <w:rsid w:val="000C0155"/>
    <w:rsid w:val="00111C89"/>
    <w:rsid w:val="00195A7F"/>
    <w:rsid w:val="0027229C"/>
    <w:rsid w:val="002C4894"/>
    <w:rsid w:val="003046F6"/>
    <w:rsid w:val="004405D9"/>
    <w:rsid w:val="0047148F"/>
    <w:rsid w:val="004B264F"/>
    <w:rsid w:val="004E2E9B"/>
    <w:rsid w:val="005E7361"/>
    <w:rsid w:val="006F4D7A"/>
    <w:rsid w:val="006F6C35"/>
    <w:rsid w:val="00712EF9"/>
    <w:rsid w:val="007519E2"/>
    <w:rsid w:val="007B0F0B"/>
    <w:rsid w:val="0080625B"/>
    <w:rsid w:val="00AD6946"/>
    <w:rsid w:val="00C53332"/>
    <w:rsid w:val="00C81154"/>
    <w:rsid w:val="00DC7734"/>
    <w:rsid w:val="00DD42B6"/>
    <w:rsid w:val="00E46410"/>
    <w:rsid w:val="00F47D67"/>
    <w:rsid w:val="00F54449"/>
    <w:rsid w:val="00F97C2E"/>
    <w:rsid w:val="00FA30BE"/>
    <w:rsid w:val="00FD0FEA"/>
    <w:rsid w:val="00FD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361"/>
    <w:pPr>
      <w:ind w:left="720"/>
      <w:contextualSpacing/>
    </w:pPr>
  </w:style>
  <w:style w:type="table" w:styleId="a4">
    <w:name w:val="Table Grid"/>
    <w:basedOn w:val="a1"/>
    <w:uiPriority w:val="59"/>
    <w:rsid w:val="00DD4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E2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2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361"/>
    <w:pPr>
      <w:ind w:left="720"/>
      <w:contextualSpacing/>
    </w:pPr>
  </w:style>
  <w:style w:type="table" w:styleId="a4">
    <w:name w:val="Table Grid"/>
    <w:basedOn w:val="a1"/>
    <w:uiPriority w:val="59"/>
    <w:rsid w:val="00DD4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E2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2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директора по УР</dc:creator>
  <cp:lastModifiedBy>ARM ESH8</cp:lastModifiedBy>
  <cp:revision>10</cp:revision>
  <cp:lastPrinted>2021-01-15T10:33:00Z</cp:lastPrinted>
  <dcterms:created xsi:type="dcterms:W3CDTF">2021-01-15T07:21:00Z</dcterms:created>
  <dcterms:modified xsi:type="dcterms:W3CDTF">2021-01-15T11:15:00Z</dcterms:modified>
</cp:coreProperties>
</file>