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16" w:rsidRPr="00CE3016" w:rsidRDefault="00CE3016" w:rsidP="00CE30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E3016">
        <w:rPr>
          <w:rFonts w:ascii="Times New Roman" w:hAnsi="Times New Roman" w:cs="Times New Roman"/>
          <w:b/>
          <w:sz w:val="28"/>
          <w:szCs w:val="28"/>
        </w:rPr>
        <w:t>«Маленькие исследователи»</w:t>
      </w:r>
    </w:p>
    <w:p w:rsidR="00CE3016" w:rsidRPr="00CE3016" w:rsidRDefault="00CE3016" w:rsidP="00CE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E3016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CE3016" w:rsidRPr="00CE3016" w:rsidRDefault="00CE3016" w:rsidP="00CE3016">
      <w:pPr>
        <w:rPr>
          <w:rFonts w:ascii="Times New Roman" w:hAnsi="Times New Roman" w:cs="Times New Roman"/>
          <w:sz w:val="28"/>
          <w:szCs w:val="28"/>
        </w:rPr>
      </w:pP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CE3016"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 w:rsidRPr="00CE3016">
        <w:rPr>
          <w:rFonts w:ascii="Times New Roman" w:hAnsi="Times New Roman" w:cs="Times New Roman"/>
          <w:sz w:val="28"/>
          <w:szCs w:val="28"/>
        </w:rPr>
        <w:t xml:space="preserve">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</w:t>
      </w:r>
      <w:bookmarkStart w:id="0" w:name="_GoBack"/>
      <w:bookmarkEnd w:id="0"/>
      <w:r w:rsidRPr="00CE3016">
        <w:rPr>
          <w:rFonts w:ascii="Times New Roman" w:hAnsi="Times New Roman" w:cs="Times New Roman"/>
          <w:sz w:val="28"/>
          <w:szCs w:val="28"/>
        </w:rPr>
        <w:t xml:space="preserve">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 w:rsidRPr="00CE3016">
        <w:rPr>
          <w:rFonts w:ascii="Times New Roman" w:hAnsi="Times New Roman" w:cs="Times New Roman"/>
          <w:sz w:val="28"/>
          <w:szCs w:val="28"/>
        </w:rPr>
        <w:t>В группах созданы условия для развития детской познавательной активности,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</w:t>
      </w:r>
      <w:r>
        <w:rPr>
          <w:rFonts w:ascii="Times New Roman" w:hAnsi="Times New Roman" w:cs="Times New Roman"/>
          <w:sz w:val="28"/>
          <w:szCs w:val="28"/>
        </w:rPr>
        <w:t>ок, вода, карты, схемы и т. п.)</w:t>
      </w:r>
      <w:proofErr w:type="gramEnd"/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 xml:space="preserve">Опыты помогают развивать мышление, логику, творчество ребенка, позволяют наглядно показать связи между живым и неживым в природе. Исследования предоставляют ребенку возможность самому найти ответы на вопросы «как?» и «почему?». Как показывает практика, знания, полученные во время опытов, запоминаются </w:t>
      </w:r>
      <w:proofErr w:type="gramStart"/>
      <w:r w:rsidRPr="00CE30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3016">
        <w:rPr>
          <w:rFonts w:ascii="Times New Roman" w:hAnsi="Times New Roman" w:cs="Times New Roman"/>
          <w:sz w:val="28"/>
          <w:szCs w:val="28"/>
        </w:rPr>
        <w:t xml:space="preserve"> долго. Несложные опыты и эксперименты можно организовать и дома. Для этого не требуется больших усилий, только желание, немного фантазии и кон</w:t>
      </w:r>
      <w:r>
        <w:rPr>
          <w:rFonts w:ascii="Times New Roman" w:hAnsi="Times New Roman" w:cs="Times New Roman"/>
          <w:sz w:val="28"/>
          <w:szCs w:val="28"/>
        </w:rPr>
        <w:t>ечно, некоторые научные знания.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Для пр</w:t>
      </w:r>
      <w:r>
        <w:rPr>
          <w:rFonts w:ascii="Times New Roman" w:hAnsi="Times New Roman" w:cs="Times New Roman"/>
          <w:sz w:val="28"/>
          <w:szCs w:val="28"/>
        </w:rPr>
        <w:t>оведения опытов вам понадобятся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стаканчики с песком и глиной, стаканчики с водо</w:t>
      </w:r>
      <w:r>
        <w:rPr>
          <w:rFonts w:ascii="Times New Roman" w:hAnsi="Times New Roman" w:cs="Times New Roman"/>
          <w:sz w:val="28"/>
          <w:szCs w:val="28"/>
        </w:rPr>
        <w:t>й, листы бумаги, ложечка, лупа.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016">
        <w:rPr>
          <w:rFonts w:ascii="Times New Roman" w:hAnsi="Times New Roman" w:cs="Times New Roman"/>
          <w:b/>
          <w:sz w:val="28"/>
          <w:szCs w:val="28"/>
        </w:rPr>
        <w:t>Опыт 1.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Возьмите стаканчик с песком и аккуратно насыплем немного песка на лист бумаги. Легко ли сыплется песок? А теперь попробуе</w:t>
      </w:r>
      <w:r>
        <w:rPr>
          <w:rFonts w:ascii="Times New Roman" w:hAnsi="Times New Roman" w:cs="Times New Roman"/>
          <w:sz w:val="28"/>
          <w:szCs w:val="28"/>
        </w:rPr>
        <w:t>м высыпать из стаканчика глину.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Что легче высыпать - песок или глину? Поэтом</w:t>
      </w:r>
      <w:r>
        <w:rPr>
          <w:rFonts w:ascii="Times New Roman" w:hAnsi="Times New Roman" w:cs="Times New Roman"/>
          <w:sz w:val="28"/>
          <w:szCs w:val="28"/>
        </w:rPr>
        <w:t>у и говорят, что писок сыпучий.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2.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 xml:space="preserve">С помощью увеличительного стекла рассмотрим, из чего состоит песок. Как выглядят песчинки? Затем рассмотрим комочек глины. Видны ли такие же частички в глине? В песке каждая частичка лежит отдельно, она не прилипает к своим «соседкам». А в глине – слипшиеся, очень </w:t>
      </w:r>
      <w:r>
        <w:rPr>
          <w:rFonts w:ascii="Times New Roman" w:hAnsi="Times New Roman" w:cs="Times New Roman"/>
          <w:sz w:val="28"/>
          <w:szCs w:val="28"/>
        </w:rPr>
        <w:t xml:space="preserve">мелкие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сайт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016">
        <w:rPr>
          <w:rFonts w:ascii="Times New Roman" w:hAnsi="Times New Roman" w:cs="Times New Roman"/>
          <w:b/>
          <w:sz w:val="28"/>
          <w:szCs w:val="28"/>
        </w:rPr>
        <w:lastRenderedPageBreak/>
        <w:t>Опыт 3.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Во время проведения этого опыта не следует забывать о безопасности ребенка, ведь песчинки могут попасть в глаза или нос. Чтобы избежать этого, можно проводить опыты в трехлитровых стеклянных банках. Положите банку на бок, насыпьте тонким слоем глину или песок, закройте крышкой. В нижней части крышки сделайте отверстие для резиновой трубки, через которую можно вдувать воздух. Один конец трубки будет, находится в банке, в другой вставьте обычную резиновую грушу. Создайте в банке сильный поток воздуха. Что происходит с песчинками?</w:t>
      </w:r>
      <w:r>
        <w:rPr>
          <w:rFonts w:ascii="Times New Roman" w:hAnsi="Times New Roman" w:cs="Times New Roman"/>
          <w:sz w:val="28"/>
          <w:szCs w:val="28"/>
        </w:rPr>
        <w:t xml:space="preserve"> Затем подуем на комочек глины.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016">
        <w:rPr>
          <w:rFonts w:ascii="Times New Roman" w:hAnsi="Times New Roman" w:cs="Times New Roman"/>
          <w:b/>
          <w:sz w:val="28"/>
          <w:szCs w:val="28"/>
        </w:rPr>
        <w:t>Оп</w:t>
      </w:r>
      <w:r w:rsidRPr="00CE3016">
        <w:rPr>
          <w:rFonts w:ascii="Times New Roman" w:hAnsi="Times New Roman" w:cs="Times New Roman"/>
          <w:b/>
          <w:sz w:val="28"/>
          <w:szCs w:val="28"/>
        </w:rPr>
        <w:t>ыт 4.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Возьмем палочку и попробуем «посадить» ее по очереди в стаканчики с песком и глиной. Представим, что мы сажаем маленькие деревца. Во что легче посадить? Аккуратно нальем воду в стаканчик с песком. Потрогаем его. Каким он стал? А куда исчезла вода? Она «забралась» в песок и уютно «устроилась» между песчинками. Попробуй посадить палочку в мокрый песок. В какой песок она легче входит? Затем наливаем воду в стакан с глиной. Следим, как водичка впитывается: быстро или медленно? Сажаем «деревце» во влажную глину.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016" w:rsidRPr="00CE3016" w:rsidRDefault="00CE3016" w:rsidP="00CE30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016">
        <w:rPr>
          <w:rFonts w:ascii="Times New Roman" w:hAnsi="Times New Roman" w:cs="Times New Roman"/>
          <w:b/>
          <w:sz w:val="28"/>
          <w:szCs w:val="28"/>
        </w:rPr>
        <w:t>Опыт 5.</w:t>
      </w:r>
    </w:p>
    <w:p w:rsidR="00CE3016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Слепим из влажной глины длинную колбаску, шарики. Представим, что мы делаем дождевых червей. Затем попробуем создать таких же червяков и шарики из влажного песка. Что получается? Из песка колбаску – червячка слепить нельзя, а шарики получаются не прочные. Оставьте шарики высыхать. Песчаные шарики, когда высохнут, распадутся, а глиняные станут крепкими и прочными</w:t>
      </w:r>
      <w:proofErr w:type="gramStart"/>
      <w:r w:rsidRPr="00CE30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3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0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301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дложите детям сделать куличики.</w:t>
      </w:r>
    </w:p>
    <w:p w:rsidR="009237B3" w:rsidRPr="00CE3016" w:rsidRDefault="00CE3016" w:rsidP="00CE3016">
      <w:pPr>
        <w:jc w:val="both"/>
        <w:rPr>
          <w:rFonts w:ascii="Times New Roman" w:hAnsi="Times New Roman" w:cs="Times New Roman"/>
          <w:sz w:val="28"/>
          <w:szCs w:val="28"/>
        </w:rPr>
      </w:pPr>
      <w:r w:rsidRPr="00CE3016">
        <w:rPr>
          <w:rFonts w:ascii="Times New Roman" w:hAnsi="Times New Roman" w:cs="Times New Roman"/>
          <w:sz w:val="28"/>
          <w:szCs w:val="28"/>
        </w:rPr>
        <w:t>Важно чтобы каждый ребенок проводил свои собственные опыты. Какими бы интересными ни были действия взрослого, ребенок быстро устает наблюдать за ними. При этом важно не только провести опыты, но и связать результаты с повседневной жизнью, наблюдениями дома и на улице.</w:t>
      </w:r>
    </w:p>
    <w:sectPr w:rsidR="009237B3" w:rsidRPr="00CE3016" w:rsidSect="00CE3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16"/>
    <w:rsid w:val="009237B3"/>
    <w:rsid w:val="00C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Галда Дарья</dc:creator>
  <cp:lastModifiedBy>Галда Дарья </cp:lastModifiedBy>
  <cp:revision>1</cp:revision>
  <cp:lastPrinted>2022-10-09T09:06:00Z</cp:lastPrinted>
  <dcterms:created xsi:type="dcterms:W3CDTF">2022-10-09T09:01:00Z</dcterms:created>
  <dcterms:modified xsi:type="dcterms:W3CDTF">2022-10-09T09:06:00Z</dcterms:modified>
</cp:coreProperties>
</file>