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1FD8" w:rsidRPr="00F508F8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08F8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</w:t>
      </w:r>
    </w:p>
    <w:p w:rsidR="00C91FD8" w:rsidRPr="00F508F8" w:rsidRDefault="00C91FD8" w:rsidP="00D940D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08F8">
        <w:rPr>
          <w:rFonts w:ascii="Times New Roman" w:hAnsi="Times New Roman" w:cs="Times New Roman"/>
          <w:sz w:val="28"/>
          <w:szCs w:val="28"/>
        </w:rPr>
        <w:t>детский сад № 10 муниципального образования Щербиновский район</w:t>
      </w:r>
    </w:p>
    <w:p w:rsidR="00C91FD8" w:rsidRPr="00F508F8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08F8">
        <w:rPr>
          <w:rFonts w:ascii="Times New Roman" w:hAnsi="Times New Roman" w:cs="Times New Roman"/>
          <w:sz w:val="28"/>
          <w:szCs w:val="28"/>
        </w:rPr>
        <w:t>поселок Щербиновский</w:t>
      </w:r>
    </w:p>
    <w:p w:rsidR="00C91FD8" w:rsidRPr="00F508F8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Pr="00AD0A31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Pr="00AD0A31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Pr="00AD0A31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Pr="00AD0A31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Pr="00AD0A31" w:rsidRDefault="00B7575C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Pr="00AD0A31" w:rsidRDefault="00C91FD8" w:rsidP="00B7575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D940D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467D5">
        <w:rPr>
          <w:rFonts w:ascii="Times New Roman" w:hAnsi="Times New Roman" w:cs="Times New Roman"/>
          <w:b/>
          <w:bCs/>
          <w:sz w:val="28"/>
          <w:szCs w:val="28"/>
        </w:rPr>
        <w:t xml:space="preserve">Методическая разработка </w:t>
      </w:r>
    </w:p>
    <w:p w:rsidR="00C91FD8" w:rsidRDefault="00C91FD8" w:rsidP="00D940D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«Формирование у детей старшего дошкольного возраста </w:t>
      </w:r>
    </w:p>
    <w:p w:rsidR="00C91FD8" w:rsidRDefault="00C91FD8" w:rsidP="00D940D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начальных представлений о некоторых видах спорта»</w:t>
      </w:r>
    </w:p>
    <w:p w:rsidR="00C91FD8" w:rsidRPr="005467D5" w:rsidRDefault="00C91FD8" w:rsidP="00D940D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(</w:t>
      </w:r>
      <w:r w:rsidRPr="005467D5">
        <w:rPr>
          <w:rFonts w:ascii="Times New Roman" w:hAnsi="Times New Roman" w:cs="Times New Roman"/>
          <w:b/>
          <w:bCs/>
          <w:sz w:val="28"/>
          <w:szCs w:val="28"/>
        </w:rPr>
        <w:t>с использованием игровой ин</w:t>
      </w:r>
      <w:r>
        <w:rPr>
          <w:rFonts w:ascii="Times New Roman" w:hAnsi="Times New Roman" w:cs="Times New Roman"/>
          <w:b/>
          <w:bCs/>
          <w:sz w:val="28"/>
          <w:szCs w:val="28"/>
        </w:rPr>
        <w:t>новационной технологии «Лэпбук»)</w:t>
      </w:r>
    </w:p>
    <w:p w:rsidR="00C91FD8" w:rsidRDefault="00B7575C" w:rsidP="00B7575C">
      <w:pPr>
        <w:spacing w:after="0" w:line="360" w:lineRule="auto"/>
        <w:rPr>
          <w:rFonts w:ascii="Times New Roman" w:hAnsi="Times New Roman" w:cs="Times New Roman"/>
          <w:b/>
          <w:bCs/>
          <w:sz w:val="48"/>
          <w:szCs w:val="4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71516" cy="2223119"/>
            <wp:effectExtent l="0" t="0" r="0" b="0"/>
            <wp:docPr id="1" name="Рисунок 1" descr="20210921_130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210921_13084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2" t="23243" r="16626" b="16574"/>
                    <a:stretch/>
                  </pic:blipFill>
                  <pic:spPr bwMode="auto">
                    <a:xfrm>
                      <a:off x="0" y="0"/>
                      <a:ext cx="1572809" cy="22249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C56776" wp14:editId="201EF43C">
            <wp:extent cx="4313449" cy="1639570"/>
            <wp:effectExtent l="0" t="0" r="0" b="0"/>
            <wp:docPr id="3" name="Рисунок 3" descr="20210921_13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210921_1311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37" t="9026" b="30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769" cy="16404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7575C" w:rsidRDefault="00B7575C" w:rsidP="00B7575C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Pr="007B0830" w:rsidRDefault="00B7575C" w:rsidP="00D940DC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48"/>
          <w:szCs w:val="48"/>
        </w:rPr>
      </w:pPr>
    </w:p>
    <w:p w:rsidR="00C91FD8" w:rsidRPr="00AD0A31" w:rsidRDefault="00C91FD8" w:rsidP="00D940D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Pr="00AD0A31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Pr="00AD0A31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Pr="00AD0A31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Pr="00AD0A31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Pr="00AD0A31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Pr="00AD0A31" w:rsidRDefault="00C91FD8" w:rsidP="00B7575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п.Щербиновский</w:t>
      </w:r>
    </w:p>
    <w:p w:rsidR="00C91FD8" w:rsidRPr="00AD0A31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AD0A3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</w:t>
      </w:r>
      <w:r w:rsidRPr="00AD0A31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ind w:firstLine="708"/>
        <w:jc w:val="both"/>
        <w:rPr>
          <w:rFonts w:ascii="Arial" w:hAnsi="Arial" w:cs="Arial"/>
          <w:color w:val="333333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Труфман Наталья Васильевна, воспитатель муниципального бюджетного дошкольного образовательного учреждения </w:t>
      </w:r>
      <w:r w:rsidRPr="00F508F8">
        <w:rPr>
          <w:rFonts w:ascii="Times New Roman" w:hAnsi="Times New Roman" w:cs="Times New Roman"/>
          <w:sz w:val="28"/>
          <w:szCs w:val="28"/>
        </w:rPr>
        <w:t>детский сад № 10 муниципального образования Щербиновский районпоселок Щербиновский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hyperlink r:id="rId10" w:history="1">
        <w:r w:rsidRPr="00F508F8">
          <w:rPr>
            <w:rStyle w:val="a8"/>
            <w:rFonts w:ascii="Times New Roman" w:hAnsi="Times New Roman" w:cs="Times New Roman"/>
            <w:i/>
            <w:iCs/>
            <w:color w:val="auto"/>
            <w:sz w:val="28"/>
            <w:szCs w:val="28"/>
            <w:shd w:val="clear" w:color="auto" w:fill="FFFFFF"/>
          </w:rPr>
          <w:t>nataxat1986vostok@mail.ru</w:t>
        </w:r>
      </w:hyperlink>
    </w:p>
    <w:p w:rsidR="00C91FD8" w:rsidRPr="00F508F8" w:rsidRDefault="00C91FD8" w:rsidP="00F508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методической разработке</w:t>
      </w:r>
      <w:r w:rsidRPr="00F508F8">
        <w:rPr>
          <w:rFonts w:ascii="Times New Roman" w:hAnsi="Times New Roman" w:cs="Times New Roman"/>
          <w:sz w:val="28"/>
          <w:szCs w:val="28"/>
        </w:rPr>
        <w:t xml:space="preserve"> «Формирование у детей старшего дошкольного возраста начальных представлений о некоторых видах спорта</w:t>
      </w:r>
      <w:r>
        <w:rPr>
          <w:rFonts w:ascii="Times New Roman" w:hAnsi="Times New Roman" w:cs="Times New Roman"/>
          <w:sz w:val="28"/>
          <w:szCs w:val="28"/>
        </w:rPr>
        <w:t xml:space="preserve">» автор затрагивает проблему становления ценностей здоровья и значимость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применения игровой инновационной технологии</w:t>
      </w:r>
      <w:r w:rsidRPr="00A75A5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A75A5B"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>«лэпбук»</w:t>
      </w: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>формировании позитивных установок к занятиям физкультурой и некоторым видам спорта у воспитанников.</w:t>
      </w:r>
    </w:p>
    <w:p w:rsidR="00C91FD8" w:rsidRDefault="00C91FD8" w:rsidP="00A55D8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Методическую разработку дополняет разработанное автором дидактическое пособие «Лэпбук» в качестве прикладной методической продукции, предназначенное для педагогов дошкольного учреждения в работе с воспитанниками старшего дошкольного возраста, а также для детей в их самостоятельной игровой деятельности.</w:t>
      </w: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Методическая разработка адресована воспитателям, обеспечивающих создание развивающей образовательной среды, направленной на формирование ценностей здорового образа жизни у детей дошкольного возраста.  </w:t>
      </w: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A719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C95BA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Pr="00BD6B3D" w:rsidRDefault="00C91FD8" w:rsidP="000C0A66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D6B3D">
        <w:rPr>
          <w:rFonts w:ascii="Times New Roman" w:hAnsi="Times New Roman" w:cs="Times New Roman"/>
          <w:b/>
          <w:bCs/>
          <w:sz w:val="28"/>
          <w:szCs w:val="28"/>
        </w:rPr>
        <w:t>Содержание</w:t>
      </w: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959"/>
        <w:gridCol w:w="6095"/>
        <w:gridCol w:w="2516"/>
      </w:tblGrid>
      <w:tr w:rsidR="00C91FD8" w:rsidRPr="00930E1D">
        <w:tc>
          <w:tcPr>
            <w:tcW w:w="959" w:type="dxa"/>
          </w:tcPr>
          <w:p w:rsidR="00C91FD8" w:rsidRPr="00930E1D" w:rsidRDefault="00C91FD8" w:rsidP="003119D3">
            <w:pPr>
              <w:pStyle w:val="a4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095" w:type="dxa"/>
          </w:tcPr>
          <w:p w:rsidR="00C91FD8" w:rsidRPr="00930E1D" w:rsidRDefault="00C91FD8" w:rsidP="0005572D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0E1D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2516" w:type="dxa"/>
          </w:tcPr>
          <w:p w:rsidR="00C91FD8" w:rsidRPr="00930E1D" w:rsidRDefault="00C91FD8" w:rsidP="003119D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4 </w:t>
            </w:r>
          </w:p>
        </w:tc>
      </w:tr>
      <w:tr w:rsidR="00C91FD8" w:rsidRPr="00930E1D">
        <w:tc>
          <w:tcPr>
            <w:tcW w:w="959" w:type="dxa"/>
          </w:tcPr>
          <w:p w:rsidR="00C91FD8" w:rsidRPr="00930E1D" w:rsidRDefault="00C91FD8" w:rsidP="00BD6B3D">
            <w:pPr>
              <w:pStyle w:val="a4"/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095" w:type="dxa"/>
          </w:tcPr>
          <w:p w:rsidR="00C91FD8" w:rsidRPr="00930E1D" w:rsidRDefault="00C91FD8" w:rsidP="0005572D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0E1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Основная часть</w:t>
            </w:r>
          </w:p>
        </w:tc>
        <w:tc>
          <w:tcPr>
            <w:tcW w:w="2516" w:type="dxa"/>
          </w:tcPr>
          <w:p w:rsidR="00C91FD8" w:rsidRPr="00930E1D" w:rsidRDefault="00C91FD8" w:rsidP="003119D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5 </w:t>
            </w:r>
          </w:p>
        </w:tc>
      </w:tr>
      <w:tr w:rsidR="00C91FD8" w:rsidRPr="00930E1D">
        <w:tc>
          <w:tcPr>
            <w:tcW w:w="959" w:type="dxa"/>
          </w:tcPr>
          <w:p w:rsidR="00C91FD8" w:rsidRPr="00930E1D" w:rsidRDefault="00C91FD8" w:rsidP="00BD6B3D">
            <w:pPr>
              <w:pStyle w:val="a4"/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095" w:type="dxa"/>
          </w:tcPr>
          <w:p w:rsidR="00C91FD8" w:rsidRPr="00930E1D" w:rsidRDefault="00C91FD8" w:rsidP="0005572D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0E1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Заключение</w:t>
            </w:r>
          </w:p>
        </w:tc>
        <w:tc>
          <w:tcPr>
            <w:tcW w:w="2516" w:type="dxa"/>
          </w:tcPr>
          <w:p w:rsidR="00C91FD8" w:rsidRPr="00930E1D" w:rsidRDefault="00C91FD8" w:rsidP="0015391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</w:tr>
      <w:tr w:rsidR="00C91FD8" w:rsidRPr="00930E1D">
        <w:tc>
          <w:tcPr>
            <w:tcW w:w="959" w:type="dxa"/>
          </w:tcPr>
          <w:p w:rsidR="00C91FD8" w:rsidRPr="00930E1D" w:rsidRDefault="00C91FD8" w:rsidP="00BD6B3D">
            <w:pPr>
              <w:pStyle w:val="a4"/>
              <w:numPr>
                <w:ilvl w:val="0"/>
                <w:numId w:val="29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095" w:type="dxa"/>
          </w:tcPr>
          <w:p w:rsidR="00C91FD8" w:rsidRPr="00930E1D" w:rsidRDefault="00C91FD8" w:rsidP="0005572D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930E1D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Список </w:t>
            </w:r>
            <w:r w:rsidRPr="00130198">
              <w:rPr>
                <w:rFonts w:ascii="Times New Roman" w:hAnsi="Times New Roman" w:cs="Times New Roman"/>
                <w:sz w:val="28"/>
                <w:szCs w:val="28"/>
              </w:rPr>
              <w:t>использованных источников</w:t>
            </w:r>
          </w:p>
        </w:tc>
        <w:tc>
          <w:tcPr>
            <w:tcW w:w="2516" w:type="dxa"/>
          </w:tcPr>
          <w:p w:rsidR="00C91FD8" w:rsidRPr="00930E1D" w:rsidRDefault="00C91FD8" w:rsidP="00153912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</w:tr>
      <w:tr w:rsidR="00C91FD8" w:rsidRPr="00930E1D" w:rsidTr="00521AAF">
        <w:tc>
          <w:tcPr>
            <w:tcW w:w="959" w:type="dxa"/>
          </w:tcPr>
          <w:p w:rsidR="00C91FD8" w:rsidRPr="00930E1D" w:rsidRDefault="00C91FD8" w:rsidP="003119D3">
            <w:pPr>
              <w:pStyle w:val="a4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095" w:type="dxa"/>
          </w:tcPr>
          <w:p w:rsidR="00B7575C" w:rsidRDefault="00C91FD8" w:rsidP="00B7575C">
            <w:pPr>
              <w:tabs>
                <w:tab w:val="left" w:pos="851"/>
                <w:tab w:val="left" w:pos="90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Приложение</w:t>
            </w:r>
            <w:r w:rsidR="00B7575C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1 </w:t>
            </w:r>
            <w:r w:rsidR="00B7575C">
              <w:rPr>
                <w:rFonts w:ascii="Times New Roman" w:hAnsi="Times New Roman" w:cs="Times New Roman"/>
                <w:sz w:val="28"/>
                <w:szCs w:val="28"/>
              </w:rPr>
              <w:t>Зимние виды спорта. Дидактическая игра «Найди пару»</w:t>
            </w:r>
          </w:p>
          <w:p w:rsidR="00B7575C" w:rsidRDefault="00B7575C" w:rsidP="00B7575C">
            <w:pPr>
              <w:tabs>
                <w:tab w:val="left" w:pos="851"/>
                <w:tab w:val="left" w:pos="90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2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Творческая мастерская «Лабиринты»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</w:t>
            </w:r>
          </w:p>
          <w:p w:rsidR="00B7575C" w:rsidRDefault="00B7575C" w:rsidP="00B7575C">
            <w:pPr>
              <w:tabs>
                <w:tab w:val="left" w:pos="851"/>
                <w:tab w:val="left" w:pos="90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3 </w:t>
            </w:r>
            <w:r w:rsidR="004C32C4">
              <w:rPr>
                <w:rFonts w:ascii="Times New Roman" w:hAnsi="Times New Roman" w:cs="Times New Roman"/>
                <w:sz w:val="28"/>
                <w:szCs w:val="28"/>
              </w:rPr>
              <w:t>«Пиктограммы</w:t>
            </w:r>
            <w:r w:rsidR="004C32C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4C32C4" w:rsidRDefault="004C32C4" w:rsidP="004C32C4">
            <w:pPr>
              <w:tabs>
                <w:tab w:val="left" w:pos="851"/>
                <w:tab w:val="left" w:pos="90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Дидактическая игра «Летние виды спотра»</w:t>
            </w:r>
          </w:p>
          <w:p w:rsidR="004C32C4" w:rsidRDefault="004C32C4" w:rsidP="004C32C4">
            <w:pPr>
              <w:tabs>
                <w:tab w:val="left" w:pos="851"/>
                <w:tab w:val="left" w:pos="90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5 </w:t>
            </w:r>
            <w:r w:rsidRPr="00D3543D">
              <w:rPr>
                <w:rFonts w:ascii="Times New Roman" w:hAnsi="Times New Roman" w:cs="Times New Roman"/>
                <w:sz w:val="28"/>
                <w:szCs w:val="28"/>
              </w:rPr>
              <w:t xml:space="preserve">Из истории олимпийских игр.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3543D">
              <w:rPr>
                <w:rFonts w:ascii="Times New Roman" w:hAnsi="Times New Roman" w:cs="Times New Roman"/>
                <w:sz w:val="28"/>
                <w:szCs w:val="28"/>
              </w:rPr>
              <w:t>Олимпийские эмблемы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талисманы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4C32C4" w:rsidRDefault="004C32C4" w:rsidP="004C32C4">
            <w:pPr>
              <w:tabs>
                <w:tab w:val="left" w:pos="851"/>
                <w:tab w:val="left" w:pos="906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6 </w:t>
            </w:r>
            <w:r w:rsidR="008D7A44">
              <w:rPr>
                <w:rFonts w:ascii="Times New Roman" w:hAnsi="Times New Roman" w:cs="Times New Roman"/>
                <w:sz w:val="28"/>
                <w:szCs w:val="28"/>
              </w:rPr>
              <w:t>«Разминка для ума»</w:t>
            </w:r>
          </w:p>
          <w:p w:rsidR="00C91FD8" w:rsidRPr="00930E1D" w:rsidRDefault="00C91FD8" w:rsidP="00680193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16" w:type="dxa"/>
          </w:tcPr>
          <w:p w:rsidR="00B7575C" w:rsidRDefault="00C91FD8" w:rsidP="003119D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10 </w:t>
            </w:r>
          </w:p>
          <w:p w:rsidR="00B7575C" w:rsidRDefault="00B7575C" w:rsidP="00B7575C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4C32C4" w:rsidRDefault="00B7575C" w:rsidP="00B7575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  <w:p w:rsidR="004C32C4" w:rsidRDefault="004C32C4" w:rsidP="004C32C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  <w:p w:rsidR="004C32C4" w:rsidRDefault="004C32C4" w:rsidP="004C32C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  <w:p w:rsidR="004C32C4" w:rsidRDefault="004C32C4" w:rsidP="004C32C4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7A44" w:rsidRDefault="004C32C4" w:rsidP="004C32C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14</w:t>
            </w:r>
          </w:p>
          <w:p w:rsidR="008D7A44" w:rsidRDefault="008D7A44" w:rsidP="008D7A44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C91FD8" w:rsidRPr="008D7A44" w:rsidRDefault="008D7A44" w:rsidP="008D7A44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15</w:t>
            </w:r>
          </w:p>
        </w:tc>
      </w:tr>
      <w:tr w:rsidR="00B7575C" w:rsidRPr="00930E1D" w:rsidTr="00521AAF">
        <w:tc>
          <w:tcPr>
            <w:tcW w:w="959" w:type="dxa"/>
          </w:tcPr>
          <w:p w:rsidR="00B7575C" w:rsidRPr="00930E1D" w:rsidRDefault="00B7575C" w:rsidP="00B7575C">
            <w:pPr>
              <w:pStyle w:val="a4"/>
              <w:spacing w:after="0" w:line="240" w:lineRule="auto"/>
              <w:ind w:left="0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095" w:type="dxa"/>
          </w:tcPr>
          <w:p w:rsidR="00B7575C" w:rsidRDefault="00B7575C" w:rsidP="00B7575C">
            <w:pPr>
              <w:tabs>
                <w:tab w:val="left" w:pos="851"/>
                <w:tab w:val="left" w:pos="9060"/>
              </w:tabs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16" w:type="dxa"/>
          </w:tcPr>
          <w:p w:rsidR="00B7575C" w:rsidRDefault="00B7575C" w:rsidP="003119D3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Pr="00F508F8" w:rsidRDefault="00C91FD8" w:rsidP="00F508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E7450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:rsidR="00C91FD8" w:rsidRPr="008B7073" w:rsidRDefault="00C91FD8" w:rsidP="00D940D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91FD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E3CC2">
        <w:rPr>
          <w:rFonts w:ascii="Times New Roman" w:hAnsi="Times New Roman" w:cs="Times New Roman"/>
          <w:sz w:val="28"/>
          <w:szCs w:val="28"/>
        </w:rPr>
        <w:t xml:space="preserve">Проблема здоровья населения России, особенно здоровья детей, </w:t>
      </w:r>
      <w:r>
        <w:rPr>
          <w:rFonts w:ascii="Times New Roman" w:hAnsi="Times New Roman" w:cs="Times New Roman"/>
          <w:sz w:val="28"/>
          <w:szCs w:val="28"/>
        </w:rPr>
        <w:t>является национальной проблемой и приоритетным направлением государственной политики: «</w:t>
      </w:r>
      <w:r w:rsidRPr="000E3CC2">
        <w:rPr>
          <w:rFonts w:ascii="Times New Roman" w:hAnsi="Times New Roman" w:cs="Times New Roman"/>
          <w:sz w:val="28"/>
          <w:szCs w:val="28"/>
        </w:rPr>
        <w:t>Здоровые дети – это будущее страны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0E3CC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91FD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E3CC2">
        <w:rPr>
          <w:rFonts w:ascii="Times New Roman" w:hAnsi="Times New Roman" w:cs="Times New Roman"/>
          <w:sz w:val="28"/>
          <w:szCs w:val="28"/>
        </w:rPr>
        <w:t>Сегодня важнейшей целью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E3CC2">
        <w:rPr>
          <w:rFonts w:ascii="Times New Roman" w:hAnsi="Times New Roman" w:cs="Times New Roman"/>
          <w:sz w:val="28"/>
          <w:szCs w:val="28"/>
        </w:rPr>
        <w:t xml:space="preserve"> стоящей перед дошкольными образовательными учреждениями, является сохранение и укрепление здоровья детей, обеспечение полноценного личностного развития. Фундаментом своевременного и полноценного личностного развития ребенка является физическое и познавательное развитие в разных видах деятельности, но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E3CC2">
        <w:rPr>
          <w:rFonts w:ascii="Times New Roman" w:hAnsi="Times New Roman" w:cs="Times New Roman"/>
          <w:sz w:val="28"/>
          <w:szCs w:val="28"/>
        </w:rPr>
        <w:t xml:space="preserve"> прежде всего, двигательной и игровой</w:t>
      </w:r>
      <w:r>
        <w:rPr>
          <w:rFonts w:ascii="Times New Roman" w:hAnsi="Times New Roman" w:cs="Times New Roman"/>
          <w:sz w:val="28"/>
          <w:szCs w:val="28"/>
        </w:rPr>
        <w:t xml:space="preserve"> как наиболее специфичных видов деятельности детей дошкольного возраста</w:t>
      </w:r>
      <w:r w:rsidRPr="000E3CC2">
        <w:rPr>
          <w:rFonts w:ascii="Times New Roman" w:hAnsi="Times New Roman" w:cs="Times New Roman"/>
          <w:sz w:val="28"/>
          <w:szCs w:val="28"/>
        </w:rPr>
        <w:t>. Достаточная по объему двигательная актив</w:t>
      </w:r>
      <w:r>
        <w:rPr>
          <w:rFonts w:ascii="Times New Roman" w:hAnsi="Times New Roman" w:cs="Times New Roman"/>
          <w:sz w:val="28"/>
          <w:szCs w:val="28"/>
        </w:rPr>
        <w:t>н</w:t>
      </w:r>
      <w:r w:rsidR="00D3543D">
        <w:rPr>
          <w:rFonts w:ascii="Times New Roman" w:hAnsi="Times New Roman" w:cs="Times New Roman"/>
          <w:sz w:val="28"/>
          <w:szCs w:val="28"/>
        </w:rPr>
        <w:t xml:space="preserve">ость, благоприятно сказывается </w:t>
      </w:r>
      <w:r>
        <w:rPr>
          <w:rFonts w:ascii="Times New Roman" w:hAnsi="Times New Roman" w:cs="Times New Roman"/>
          <w:sz w:val="28"/>
          <w:szCs w:val="28"/>
        </w:rPr>
        <w:t>на развитии</w:t>
      </w:r>
      <w:r w:rsidRPr="000E3CC2">
        <w:rPr>
          <w:rFonts w:ascii="Times New Roman" w:hAnsi="Times New Roman" w:cs="Times New Roman"/>
          <w:sz w:val="28"/>
          <w:szCs w:val="28"/>
        </w:rPr>
        <w:t xml:space="preserve"> умственных способностей детей, инициативы, </w:t>
      </w:r>
      <w:r>
        <w:rPr>
          <w:rFonts w:ascii="Times New Roman" w:hAnsi="Times New Roman" w:cs="Times New Roman"/>
          <w:sz w:val="28"/>
          <w:szCs w:val="28"/>
        </w:rPr>
        <w:t xml:space="preserve">самостоятельности, творчества. </w:t>
      </w:r>
      <w:r w:rsidRPr="000E3CC2">
        <w:rPr>
          <w:rFonts w:ascii="Times New Roman" w:hAnsi="Times New Roman" w:cs="Times New Roman"/>
          <w:sz w:val="28"/>
          <w:szCs w:val="28"/>
        </w:rPr>
        <w:t>Вследствие этого фи</w:t>
      </w:r>
      <w:r>
        <w:rPr>
          <w:rFonts w:ascii="Times New Roman" w:hAnsi="Times New Roman" w:cs="Times New Roman"/>
          <w:sz w:val="28"/>
          <w:szCs w:val="28"/>
        </w:rPr>
        <w:t>зически развитый ребенок достига</w:t>
      </w:r>
      <w:r w:rsidRPr="000E3CC2">
        <w:rPr>
          <w:rFonts w:ascii="Times New Roman" w:hAnsi="Times New Roman" w:cs="Times New Roman"/>
          <w:sz w:val="28"/>
          <w:szCs w:val="28"/>
        </w:rPr>
        <w:t xml:space="preserve">ет больших успехов в общем развитии, в учебе, в умении работать и быть полезным для общества человеком.  </w:t>
      </w:r>
    </w:p>
    <w:p w:rsidR="00C91FD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Поэтому так важен в условиях реализации нового федерального государственного образовательного стандарта дошкольного образования, где определены основные направления развития ребенка, поиск новых форм педагогического взаимодействия с детьми.</w:t>
      </w:r>
    </w:p>
    <w:p w:rsidR="00C91FD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Применение передовых инновационных технологий дает возможность педагогу сделать процесс ознакомления ребенка с окружающим миром наиболее интересным и запоминающимся и, что немаловажно, создать условия для поддержки детской инициативы, самостоятельности и творчества как необходимых достижений на этапе дошкольного образования.</w:t>
      </w:r>
    </w:p>
    <w:p w:rsidR="00C91FD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практической дея</w:t>
      </w:r>
      <w:r w:rsidR="00D3543D">
        <w:rPr>
          <w:rFonts w:ascii="Times New Roman" w:hAnsi="Times New Roman" w:cs="Times New Roman"/>
          <w:sz w:val="28"/>
          <w:szCs w:val="28"/>
        </w:rPr>
        <w:t xml:space="preserve">тельности, наряду с применением </w:t>
      </w:r>
      <w:r>
        <w:rPr>
          <w:rFonts w:ascii="Times New Roman" w:hAnsi="Times New Roman" w:cs="Times New Roman"/>
          <w:sz w:val="28"/>
          <w:szCs w:val="28"/>
        </w:rPr>
        <w:t>различных передовых технологий, педагогами достаточно широко используется инновационная игровая развивающая технология «Лэпбук».</w:t>
      </w:r>
    </w:p>
    <w:p w:rsidR="00C91FD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Лэпбук (lapbook), что </w:t>
      </w:r>
      <w:r w:rsidRPr="00842C50">
        <w:rPr>
          <w:rFonts w:ascii="Times New Roman" w:hAnsi="Times New Roman" w:cs="Times New Roman"/>
          <w:sz w:val="28"/>
          <w:szCs w:val="28"/>
        </w:rPr>
        <w:t>в дословном переводе с английского</w:t>
      </w:r>
      <w:r>
        <w:rPr>
          <w:rFonts w:ascii="Times New Roman" w:hAnsi="Times New Roman" w:cs="Times New Roman"/>
          <w:sz w:val="28"/>
          <w:szCs w:val="28"/>
        </w:rPr>
        <w:t xml:space="preserve"> языкаозначает «наколенная книга», это</w:t>
      </w:r>
      <w:r w:rsidRPr="00842C50">
        <w:rPr>
          <w:rFonts w:ascii="Times New Roman" w:hAnsi="Times New Roman" w:cs="Times New Roman"/>
          <w:sz w:val="28"/>
          <w:szCs w:val="28"/>
        </w:rPr>
        <w:t xml:space="preserve"> интерактивная п</w:t>
      </w:r>
      <w:r>
        <w:rPr>
          <w:rFonts w:ascii="Times New Roman" w:hAnsi="Times New Roman" w:cs="Times New Roman"/>
          <w:sz w:val="28"/>
          <w:szCs w:val="28"/>
        </w:rPr>
        <w:t>апка для детей, которую ребёнок может распо</w:t>
      </w:r>
      <w:r w:rsidRPr="00842C50">
        <w:rPr>
          <w:rFonts w:ascii="Times New Roman" w:hAnsi="Times New Roman" w:cs="Times New Roman"/>
          <w:sz w:val="28"/>
          <w:szCs w:val="28"/>
        </w:rPr>
        <w:t>ложить у себя на коленях</w:t>
      </w:r>
      <w:r>
        <w:rPr>
          <w:rFonts w:ascii="Times New Roman" w:hAnsi="Times New Roman" w:cs="Times New Roman"/>
          <w:sz w:val="28"/>
          <w:szCs w:val="28"/>
        </w:rPr>
        <w:t xml:space="preserve"> или столе, </w:t>
      </w:r>
      <w:r w:rsidRPr="00842C50">
        <w:rPr>
          <w:rFonts w:ascii="Times New Roman" w:hAnsi="Times New Roman" w:cs="Times New Roman"/>
          <w:sz w:val="28"/>
          <w:szCs w:val="28"/>
        </w:rPr>
        <w:t xml:space="preserve">просмотреть её содержимое. </w:t>
      </w:r>
    </w:p>
    <w:p w:rsidR="00C91FD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42C50">
        <w:rPr>
          <w:rFonts w:ascii="Times New Roman" w:hAnsi="Times New Roman" w:cs="Times New Roman"/>
          <w:sz w:val="28"/>
          <w:szCs w:val="28"/>
        </w:rPr>
        <w:t>Но, несмотря на кажущую</w:t>
      </w:r>
      <w:r>
        <w:rPr>
          <w:rFonts w:ascii="Times New Roman" w:hAnsi="Times New Roman" w:cs="Times New Roman"/>
          <w:sz w:val="28"/>
          <w:szCs w:val="28"/>
        </w:rPr>
        <w:t>ся</w:t>
      </w:r>
      <w:r w:rsidRPr="00842C50">
        <w:rPr>
          <w:rFonts w:ascii="Times New Roman" w:hAnsi="Times New Roman" w:cs="Times New Roman"/>
          <w:sz w:val="28"/>
          <w:szCs w:val="28"/>
        </w:rPr>
        <w:t xml:space="preserve"> простоту, в ней содержатся </w:t>
      </w:r>
      <w:r>
        <w:rPr>
          <w:rFonts w:ascii="Times New Roman" w:hAnsi="Times New Roman" w:cs="Times New Roman"/>
          <w:sz w:val="28"/>
          <w:szCs w:val="28"/>
        </w:rPr>
        <w:t xml:space="preserve">разнообразные дидактические </w:t>
      </w:r>
      <w:r w:rsidRPr="00842C50">
        <w:rPr>
          <w:rFonts w:ascii="Times New Roman" w:hAnsi="Times New Roman" w:cs="Times New Roman"/>
          <w:sz w:val="28"/>
          <w:szCs w:val="28"/>
        </w:rPr>
        <w:t>материалы по теме</w:t>
      </w:r>
      <w:r>
        <w:rPr>
          <w:rFonts w:ascii="Times New Roman" w:hAnsi="Times New Roman" w:cs="Times New Roman"/>
          <w:sz w:val="28"/>
          <w:szCs w:val="28"/>
        </w:rPr>
        <w:t>, что дает возможность ребенку самостоятельно или в совместной игровой деятельности с педагогом неоднократно возвращаться к просмотру и игровым действиям с дидактическим материалом «лэпбука»</w:t>
      </w:r>
      <w:r w:rsidRPr="00842C50">
        <w:rPr>
          <w:rFonts w:ascii="Times New Roman" w:hAnsi="Times New Roman" w:cs="Times New Roman"/>
          <w:sz w:val="28"/>
          <w:szCs w:val="28"/>
        </w:rPr>
        <w:t xml:space="preserve">. Это отличный способ закрепить </w:t>
      </w:r>
      <w:r w:rsidRPr="00842C50">
        <w:rPr>
          <w:rFonts w:ascii="Times New Roman" w:hAnsi="Times New Roman" w:cs="Times New Roman"/>
          <w:sz w:val="28"/>
          <w:szCs w:val="28"/>
        </w:rPr>
        <w:lastRenderedPageBreak/>
        <w:t>определенную тему с детьми, осмыслить</w:t>
      </w:r>
      <w:r>
        <w:rPr>
          <w:rFonts w:ascii="Times New Roman" w:hAnsi="Times New Roman" w:cs="Times New Roman"/>
          <w:sz w:val="28"/>
          <w:szCs w:val="28"/>
        </w:rPr>
        <w:t xml:space="preserve"> ее содержание</w:t>
      </w:r>
      <w:r w:rsidRPr="00842C50">
        <w:rPr>
          <w:rFonts w:ascii="Times New Roman" w:hAnsi="Times New Roman" w:cs="Times New Roman"/>
          <w:sz w:val="28"/>
          <w:szCs w:val="28"/>
        </w:rPr>
        <w:t>, провести исследовательскую работу, в процессе которой ребенок участвует в поиске, анализе и сортировке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91FD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 методической разработки в том, чтобы, обосновывая актуальность</w:t>
      </w:r>
    </w:p>
    <w:p w:rsidR="00C91FD8" w:rsidRDefault="00C91FD8" w:rsidP="001539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использования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игровой инновационной технологии</w:t>
      </w:r>
      <w:r w:rsidRPr="00A75A5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лепбук», показать возможность </w:t>
      </w:r>
      <w:r w:rsidRPr="0001017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целенаправленно решать задачи личностного развития,  </w:t>
      </w:r>
      <w:r>
        <w:rPr>
          <w:rFonts w:ascii="Times New Roman" w:hAnsi="Times New Roman" w:cs="Times New Roman"/>
          <w:sz w:val="28"/>
          <w:szCs w:val="28"/>
        </w:rPr>
        <w:t>в том числе формирования у дошколят потребности к здоровому образу жизни, желания заниматься физкультурой и спортом.</w:t>
      </w:r>
    </w:p>
    <w:p w:rsidR="00C91FD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B28EA">
        <w:rPr>
          <w:rFonts w:ascii="Times New Roman" w:hAnsi="Times New Roman" w:cs="Times New Roman"/>
          <w:sz w:val="28"/>
          <w:szCs w:val="28"/>
        </w:rPr>
        <w:t>В процессе взаимодействия с «лэпбуком» дети не</w:t>
      </w:r>
      <w:r>
        <w:rPr>
          <w:rFonts w:ascii="Times New Roman" w:hAnsi="Times New Roman" w:cs="Times New Roman"/>
          <w:sz w:val="28"/>
          <w:szCs w:val="28"/>
        </w:rPr>
        <w:t xml:space="preserve"> получают знания в готовом виде. П</w:t>
      </w:r>
      <w:r w:rsidRPr="008B28EA">
        <w:rPr>
          <w:rFonts w:ascii="Times New Roman" w:hAnsi="Times New Roman" w:cs="Times New Roman"/>
          <w:sz w:val="28"/>
          <w:szCs w:val="28"/>
        </w:rPr>
        <w:t xml:space="preserve">рименяя познавательно-исследовательские </w:t>
      </w:r>
      <w:r>
        <w:rPr>
          <w:rFonts w:ascii="Times New Roman" w:hAnsi="Times New Roman" w:cs="Times New Roman"/>
          <w:sz w:val="28"/>
          <w:szCs w:val="28"/>
        </w:rPr>
        <w:t xml:space="preserve">действия(самостоятельно или в совместной деятельности с педагогом) они приобретаютновые знания о некоторых видах спорта, </w:t>
      </w:r>
      <w:r w:rsidRPr="008B28EA">
        <w:rPr>
          <w:rFonts w:ascii="Times New Roman" w:hAnsi="Times New Roman" w:cs="Times New Roman"/>
          <w:sz w:val="28"/>
          <w:szCs w:val="28"/>
        </w:rPr>
        <w:t>навык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8B28EA">
        <w:rPr>
          <w:rFonts w:ascii="Times New Roman" w:hAnsi="Times New Roman" w:cs="Times New Roman"/>
          <w:sz w:val="28"/>
          <w:szCs w:val="28"/>
        </w:rPr>
        <w:t xml:space="preserve"> самостоятельного сбора и организации информации по изучаемой теме</w:t>
      </w:r>
      <w:r>
        <w:rPr>
          <w:rFonts w:ascii="Times New Roman" w:hAnsi="Times New Roman" w:cs="Times New Roman"/>
          <w:sz w:val="28"/>
          <w:szCs w:val="28"/>
        </w:rPr>
        <w:t xml:space="preserve">, запоминают, </w:t>
      </w:r>
      <w:r w:rsidRPr="008B28EA">
        <w:rPr>
          <w:rFonts w:ascii="Times New Roman" w:hAnsi="Times New Roman" w:cs="Times New Roman"/>
          <w:sz w:val="28"/>
          <w:szCs w:val="28"/>
        </w:rPr>
        <w:t>обогащ</w:t>
      </w:r>
      <w:r>
        <w:rPr>
          <w:rFonts w:ascii="Times New Roman" w:hAnsi="Times New Roman" w:cs="Times New Roman"/>
          <w:sz w:val="28"/>
          <w:szCs w:val="28"/>
        </w:rPr>
        <w:t>ают</w:t>
      </w:r>
      <w:r w:rsidRPr="008B28EA">
        <w:rPr>
          <w:rFonts w:ascii="Times New Roman" w:hAnsi="Times New Roman" w:cs="Times New Roman"/>
          <w:sz w:val="28"/>
          <w:szCs w:val="28"/>
        </w:rPr>
        <w:t xml:space="preserve"> словарн</w:t>
      </w:r>
      <w:r>
        <w:rPr>
          <w:rFonts w:ascii="Times New Roman" w:hAnsi="Times New Roman" w:cs="Times New Roman"/>
          <w:sz w:val="28"/>
          <w:szCs w:val="28"/>
        </w:rPr>
        <w:t xml:space="preserve">ый запас. </w:t>
      </w:r>
    </w:p>
    <w:p w:rsidR="00C91FD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Новизна предлагаемой методической разработки в том, что приобретая опыт познавательной деятельности посредством применения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игровой инновационной технологии</w:t>
      </w:r>
      <w:r w:rsidRPr="00A75A5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лепбук», дети усваивают понятие ценности здоровья как основы физического и оздоровительного направления воспитания.</w:t>
      </w:r>
    </w:p>
    <w:p w:rsidR="00C91FD8" w:rsidRDefault="00C91FD8" w:rsidP="00153912">
      <w:pPr>
        <w:pStyle w:val="a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C91FD8" w:rsidRDefault="00C91FD8" w:rsidP="00153912">
      <w:pPr>
        <w:pStyle w:val="a3"/>
        <w:shd w:val="clear" w:color="auto" w:fill="FFFFFF"/>
        <w:spacing w:before="0" w:beforeAutospacing="0" w:after="0" w:afterAutospacing="0" w:line="276" w:lineRule="auto"/>
        <w:ind w:left="708"/>
        <w:jc w:val="both"/>
        <w:rPr>
          <w:b/>
          <w:bCs/>
          <w:sz w:val="28"/>
          <w:szCs w:val="28"/>
        </w:rPr>
      </w:pPr>
      <w:r w:rsidRPr="00F241BB">
        <w:rPr>
          <w:b/>
          <w:bCs/>
          <w:sz w:val="28"/>
          <w:szCs w:val="28"/>
        </w:rPr>
        <w:t>Основная часть</w:t>
      </w:r>
    </w:p>
    <w:p w:rsidR="00C91FD8" w:rsidRPr="00FE62CF" w:rsidRDefault="00C91FD8" w:rsidP="00153912">
      <w:pPr>
        <w:pStyle w:val="a3"/>
        <w:shd w:val="clear" w:color="auto" w:fill="FFFFFF"/>
        <w:spacing w:before="0" w:beforeAutospacing="0" w:after="0" w:afterAutospacing="0" w:line="276" w:lineRule="auto"/>
        <w:ind w:left="708"/>
        <w:jc w:val="both"/>
        <w:rPr>
          <w:sz w:val="28"/>
          <w:szCs w:val="28"/>
        </w:rPr>
      </w:pPr>
    </w:p>
    <w:p w:rsidR="00C91FD8" w:rsidRDefault="00C91FD8" w:rsidP="00FE62CF">
      <w:pPr>
        <w:spacing w:after="0" w:line="324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Использование дидактического пособия</w:t>
      </w:r>
      <w:r>
        <w:rPr>
          <w:rFonts w:ascii="Times New Roman" w:hAnsi="Times New Roman" w:cs="Times New Roman"/>
          <w:sz w:val="28"/>
          <w:szCs w:val="28"/>
        </w:rPr>
        <w:t>по формированию</w:t>
      </w:r>
      <w:r w:rsidRPr="00F508F8">
        <w:rPr>
          <w:rFonts w:ascii="Times New Roman" w:hAnsi="Times New Roman" w:cs="Times New Roman"/>
          <w:sz w:val="28"/>
          <w:szCs w:val="28"/>
        </w:rPr>
        <w:t xml:space="preserve"> у детей старшего дошкольного возраста начальных представлений о некоторых видах спорта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применением игровой инновационной технологии</w:t>
      </w:r>
      <w:r w:rsidRPr="00A75A5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A75A5B"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>«лэпбук»</w:t>
      </w: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>,</w:t>
      </w:r>
      <w:r w:rsidRPr="00A75A5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основано на реализации ряда задач образовательных областей (направлений развития и образования) основной образовательной программы дошкольного образованияв соответствии с федеральнымгосударственным образовательнымстандартом: </w:t>
      </w:r>
    </w:p>
    <w:p w:rsidR="00C91FD8" w:rsidRDefault="00C91FD8" w:rsidP="00FE62CF">
      <w:pPr>
        <w:spacing w:after="0" w:line="324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530C2">
        <w:rPr>
          <w:rFonts w:ascii="Times New Roman" w:hAnsi="Times New Roman" w:cs="Times New Roman"/>
          <w:i/>
          <w:iCs/>
          <w:sz w:val="28"/>
          <w:szCs w:val="28"/>
        </w:rPr>
        <w:t>«Физическое развитие»</w:t>
      </w:r>
    </w:p>
    <w:p w:rsidR="00C91FD8" w:rsidRDefault="00C91FD8" w:rsidP="00FE62CF">
      <w:pPr>
        <w:spacing w:after="0" w:line="324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начальных представлений о некоторых видах спорта;</w:t>
      </w:r>
    </w:p>
    <w:p w:rsidR="00C91FD8" w:rsidRDefault="00C91FD8" w:rsidP="00FE62CF">
      <w:pPr>
        <w:spacing w:after="0" w:line="324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становление ценностей здорового образа жизни;</w:t>
      </w:r>
    </w:p>
    <w:p w:rsidR="00C91FD8" w:rsidRDefault="00C91FD8" w:rsidP="00FE62CF">
      <w:pPr>
        <w:spacing w:after="0" w:line="324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полезных привычек и позитивного отношения к приобретению опыта двигательной деятельности, связанной с развитием физических качеств (на примере спортивных достижений выдающихся спортсменов, в т.ч. своего края, поселка);</w:t>
      </w:r>
    </w:p>
    <w:p w:rsidR="00C91FD8" w:rsidRDefault="00C91FD8" w:rsidP="00FE62CF">
      <w:pPr>
        <w:spacing w:after="0" w:line="324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530C2">
        <w:rPr>
          <w:rFonts w:ascii="Times New Roman" w:hAnsi="Times New Roman" w:cs="Times New Roman"/>
          <w:i/>
          <w:iCs/>
          <w:sz w:val="28"/>
          <w:szCs w:val="28"/>
        </w:rPr>
        <w:lastRenderedPageBreak/>
        <w:t>«Познавательное развитие»</w:t>
      </w:r>
    </w:p>
    <w:p w:rsidR="00C91FD8" w:rsidRPr="003F6A5A" w:rsidRDefault="00C91FD8" w:rsidP="00BE09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30C2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 xml:space="preserve">развитие любознательности и познавательной мотивации, формирование познавательных действий в процессе усвоения элементарных понятий о ценностях здоровья; </w:t>
      </w:r>
    </w:p>
    <w:p w:rsidR="00C91FD8" w:rsidRPr="002530C2" w:rsidRDefault="00C91FD8" w:rsidP="00BE0954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530C2">
        <w:rPr>
          <w:rFonts w:ascii="Times New Roman" w:hAnsi="Times New Roman" w:cs="Times New Roman"/>
          <w:i/>
          <w:iCs/>
          <w:sz w:val="28"/>
          <w:szCs w:val="28"/>
        </w:rPr>
        <w:t>«Социально – коммуникативное развитие»</w:t>
      </w:r>
    </w:p>
    <w:p w:rsidR="00C91FD8" w:rsidRPr="002530C2" w:rsidRDefault="00C91FD8" w:rsidP="00BE09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30C2">
        <w:rPr>
          <w:rFonts w:ascii="Times New Roman" w:hAnsi="Times New Roman" w:cs="Times New Roman"/>
          <w:sz w:val="28"/>
          <w:szCs w:val="28"/>
        </w:rPr>
        <w:t>- формирование позитивных установок к двигательной деятельности и занятиям спортом;</w:t>
      </w:r>
    </w:p>
    <w:p w:rsidR="00C91FD8" w:rsidRDefault="00C91FD8" w:rsidP="00BE09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30C2">
        <w:rPr>
          <w:rFonts w:ascii="Times New Roman" w:hAnsi="Times New Roman" w:cs="Times New Roman"/>
          <w:sz w:val="28"/>
          <w:szCs w:val="28"/>
        </w:rPr>
        <w:t>- становление самостоятельности, целенаправленности и саморегуляции собственных действий;</w:t>
      </w:r>
    </w:p>
    <w:p w:rsidR="00C91FD8" w:rsidRPr="002530C2" w:rsidRDefault="00C91FD8" w:rsidP="00BE09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формирование готовности к совместной деятельности со сверстниками;</w:t>
      </w:r>
    </w:p>
    <w:p w:rsidR="00C91FD8" w:rsidRDefault="00C91FD8" w:rsidP="00BE0954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530C2">
        <w:rPr>
          <w:rFonts w:ascii="Times New Roman" w:hAnsi="Times New Roman" w:cs="Times New Roman"/>
          <w:i/>
          <w:iCs/>
          <w:sz w:val="28"/>
          <w:szCs w:val="28"/>
        </w:rPr>
        <w:t xml:space="preserve"> «Речевое развитие»</w:t>
      </w:r>
    </w:p>
    <w:p w:rsidR="00C91FD8" w:rsidRPr="0068399F" w:rsidRDefault="00C91FD8" w:rsidP="00BE09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обогащение активного словаря, развитие связной речи диалогической и монологической речи;</w:t>
      </w:r>
    </w:p>
    <w:p w:rsidR="00C91FD8" w:rsidRDefault="00C91FD8" w:rsidP="00BE0954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530C2">
        <w:rPr>
          <w:rFonts w:ascii="Times New Roman" w:hAnsi="Times New Roman" w:cs="Times New Roman"/>
          <w:i/>
          <w:iCs/>
          <w:sz w:val="28"/>
          <w:szCs w:val="28"/>
        </w:rPr>
        <w:t>«Художественно – эстетическое развитие»</w:t>
      </w:r>
    </w:p>
    <w:p w:rsidR="00C91FD8" w:rsidRPr="00BE0954" w:rsidRDefault="00C91FD8" w:rsidP="00BE09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предпосылок ценностно-смыслового восприятия ценностей здоровья  через чтение художественной и познавательной литературы, просмотра произведений изобразительного искусства.</w:t>
      </w:r>
    </w:p>
    <w:p w:rsidR="00C91FD8" w:rsidRPr="00660A7F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075F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Комплектация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дидактического пособия </w:t>
      </w:r>
      <w:r w:rsidRPr="00A75A5B"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>«лэпбук»</w:t>
      </w:r>
      <w:r w:rsidRPr="00A75A5B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sz w:val="28"/>
          <w:szCs w:val="28"/>
        </w:rPr>
        <w:t>по формированию</w:t>
      </w:r>
      <w:r w:rsidRPr="00F508F8">
        <w:rPr>
          <w:rFonts w:ascii="Times New Roman" w:hAnsi="Times New Roman" w:cs="Times New Roman"/>
          <w:sz w:val="28"/>
          <w:szCs w:val="28"/>
        </w:rPr>
        <w:t xml:space="preserve"> у детей старшего дошкольного возраста начальных представлений о некоторых видах спорта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состоит из шести разделов, каждый из которых  включает комплекты карточек разнообразных дидактических игр.  </w:t>
      </w:r>
    </w:p>
    <w:p w:rsidR="00C91FD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74500">
        <w:rPr>
          <w:rFonts w:ascii="Times New Roman" w:hAnsi="Times New Roman" w:cs="Times New Roman"/>
          <w:sz w:val="28"/>
          <w:szCs w:val="28"/>
        </w:rPr>
        <w:t xml:space="preserve">Первый раздел </w:t>
      </w:r>
      <w:r>
        <w:rPr>
          <w:rFonts w:ascii="Times New Roman" w:hAnsi="Times New Roman" w:cs="Times New Roman"/>
          <w:sz w:val="28"/>
          <w:szCs w:val="28"/>
        </w:rPr>
        <w:t xml:space="preserve">лэпбука </w:t>
      </w:r>
      <w:r w:rsidRPr="00E74500">
        <w:rPr>
          <w:rFonts w:ascii="Times New Roman" w:hAnsi="Times New Roman" w:cs="Times New Roman"/>
          <w:sz w:val="28"/>
          <w:szCs w:val="28"/>
        </w:rPr>
        <w:t>«Из истории олимпийских игр» включает комплекты тематических карточек «История возникновения олимпийских игр», «Олимпийские чемпионы», «Олимпийские эмблемы и талисманы»</w:t>
      </w:r>
      <w:r>
        <w:rPr>
          <w:rFonts w:ascii="Times New Roman" w:hAnsi="Times New Roman" w:cs="Times New Roman"/>
          <w:sz w:val="28"/>
          <w:szCs w:val="28"/>
        </w:rPr>
        <w:t xml:space="preserve">.Выполняя игровые действия, </w:t>
      </w:r>
      <w:r w:rsidRPr="00E74500">
        <w:rPr>
          <w:rFonts w:ascii="Times New Roman" w:hAnsi="Times New Roman" w:cs="Times New Roman"/>
          <w:sz w:val="28"/>
          <w:szCs w:val="28"/>
        </w:rPr>
        <w:t>дети узнают</w:t>
      </w:r>
      <w:r>
        <w:rPr>
          <w:rFonts w:ascii="Times New Roman" w:hAnsi="Times New Roman" w:cs="Times New Roman"/>
          <w:sz w:val="28"/>
          <w:szCs w:val="28"/>
        </w:rPr>
        <w:t xml:space="preserve"> доступные сведения из истории возникновенияолимпийских игр, знакомятся с олимпийскими эмблемами и талисманами, у них формируется чувство гордости за спортивные достижения чемпионов, интерес к занятиям физкультурой и желаниеучаствовать в спортивных играх.</w:t>
      </w:r>
    </w:p>
    <w:p w:rsidR="00C91FD8" w:rsidRPr="00075F6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75F68">
        <w:rPr>
          <w:rFonts w:ascii="Times New Roman" w:hAnsi="Times New Roman" w:cs="Times New Roman"/>
          <w:color w:val="000000"/>
          <w:sz w:val="28"/>
          <w:szCs w:val="28"/>
        </w:rPr>
        <w:t>Второй раздел лэпбука «Летние виды спорта» представлен к</w:t>
      </w:r>
      <w:r w:rsidRPr="00075F68">
        <w:rPr>
          <w:rFonts w:ascii="Times New Roman" w:hAnsi="Times New Roman" w:cs="Times New Roman"/>
          <w:sz w:val="28"/>
          <w:szCs w:val="28"/>
        </w:rPr>
        <w:t>омплектами карточек «Летние виды спорта», «Пиктограммы», включает дидактическую игру «Собери спортсмена».</w:t>
      </w:r>
    </w:p>
    <w:p w:rsidR="00C91FD8" w:rsidRDefault="00C91FD8" w:rsidP="00153912">
      <w:pPr>
        <w:spacing w:after="0"/>
        <w:jc w:val="both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  <w:t>Основные задачи, которые решаются, направлены на формирование элементарных представлений о летних видах спорта, умения по схематическим изо</w:t>
      </w:r>
      <w:r w:rsidRPr="00B6561B">
        <w:rPr>
          <w:rFonts w:ascii="Times New Roman" w:hAnsi="Times New Roman" w:cs="Times New Roman"/>
          <w:sz w:val="28"/>
          <w:szCs w:val="28"/>
        </w:rPr>
        <w:t>бражениям</w:t>
      </w:r>
      <w:r w:rsidRPr="00B6561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узнавать черты объекта, предмета или явления («читать пиктограммы»)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461EC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определять и называть необходимый инвентарь, оборудование, экипировку для </w:t>
      </w: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определенных видов спорта.</w:t>
      </w:r>
    </w:p>
    <w:p w:rsidR="00C91FD8" w:rsidRPr="00075F68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color w:val="111111"/>
          <w:sz w:val="28"/>
          <w:szCs w:val="28"/>
          <w:lang w:eastAsia="ru-RU"/>
        </w:rPr>
      </w:pPr>
      <w:r w:rsidRPr="00075F68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Третий </w:t>
      </w:r>
      <w:r w:rsidRPr="00075F6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раздел лэпбука «Зимние виды спорт</w:t>
      </w:r>
      <w:r w:rsidR="005D7A5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а» содержит комплекты карточек </w:t>
      </w:r>
      <w:r w:rsidRPr="00075F6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 дидактические игры «Зимние виды спорта», «Найди пару»</w:t>
      </w:r>
      <w:r w:rsidRPr="00075F68">
        <w:rPr>
          <w:rFonts w:ascii="Times New Roman" w:hAnsi="Times New Roman" w:cs="Times New Roman"/>
          <w:sz w:val="28"/>
          <w:szCs w:val="28"/>
        </w:rPr>
        <w:t xml:space="preserve"> и «Пиктограммы». </w:t>
      </w:r>
      <w:r w:rsidRPr="00075F6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Решаемые за</w:t>
      </w:r>
      <w:r w:rsidR="005D7A52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дачи аналогичны второму разделу</w:t>
      </w:r>
      <w:r w:rsidRPr="00075F6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лэпбука.</w:t>
      </w:r>
    </w:p>
    <w:p w:rsidR="00C91FD8" w:rsidRDefault="00C91FD8" w:rsidP="001539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Сравнительный анализ и сортировка карточек по зимним и летним видам спорта способствуют умению делать элементарные выводы о причинно-следственных связях. Детские рассуждения и умозаключения</w:t>
      </w:r>
      <w:r w:rsidR="005D7A52">
        <w:rPr>
          <w:rFonts w:ascii="Times New Roman" w:hAnsi="Times New Roman" w:cs="Times New Roman"/>
          <w:sz w:val="28"/>
          <w:szCs w:val="28"/>
        </w:rPr>
        <w:t xml:space="preserve">о влиянии спорта и занятий </w:t>
      </w:r>
      <w:r>
        <w:rPr>
          <w:rFonts w:ascii="Times New Roman" w:hAnsi="Times New Roman" w:cs="Times New Roman"/>
          <w:sz w:val="28"/>
          <w:szCs w:val="28"/>
        </w:rPr>
        <w:t>физкультурой на здоровье важны для формирования осознанного ценностного отношения к здоровому образу жизни иприменения приобретенных знаний в повседневной жизни.</w:t>
      </w:r>
    </w:p>
    <w:p w:rsidR="00C91FD8" w:rsidRPr="002B5492" w:rsidRDefault="00C91FD8" w:rsidP="0015391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075F68">
        <w:rPr>
          <w:rFonts w:ascii="Times New Roman" w:hAnsi="Times New Roman" w:cs="Times New Roman"/>
          <w:sz w:val="28"/>
          <w:szCs w:val="28"/>
        </w:rPr>
        <w:t>Четвертый раздел лэпбука «Наша Олимпиада» включает дидактические игры: лото «Зимняя олимпиада»,</w:t>
      </w:r>
      <w:r w:rsidRPr="00075F6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«Четвертый лишний», «Олимпийское судоку». Кроме приоритетных задач</w:t>
      </w:r>
      <w:r>
        <w:rPr>
          <w:rFonts w:ascii="Times New Roman" w:hAnsi="Times New Roman" w:cs="Times New Roman"/>
          <w:sz w:val="28"/>
          <w:szCs w:val="28"/>
        </w:rPr>
        <w:t>формирования интереса к физкультуре и спорту, в э</w:t>
      </w:r>
      <w:r w:rsidR="005D7A52">
        <w:rPr>
          <w:rFonts w:ascii="Times New Roman" w:hAnsi="Times New Roman" w:cs="Times New Roman"/>
          <w:sz w:val="28"/>
          <w:szCs w:val="28"/>
        </w:rPr>
        <w:t xml:space="preserve">том разделе уделяется внимание </w:t>
      </w:r>
      <w:r>
        <w:rPr>
          <w:rFonts w:ascii="Times New Roman" w:hAnsi="Times New Roman" w:cs="Times New Roman"/>
          <w:sz w:val="28"/>
          <w:szCs w:val="28"/>
        </w:rPr>
        <w:t>задачам усвоения норм общения и ценностных ориентиров поведения, умения самостоятельно объединяться для совместной игры, согласовывать свои действия с действиями ведущего и других участников игры, договариваться, помогать друг другу.</w:t>
      </w:r>
    </w:p>
    <w:p w:rsidR="00C91FD8" w:rsidRPr="003A0501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75F68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 содержании пятого раздела лэпбука «Разминка для ума» включены подборки «Стихи», «Загадки»и «Пословицы», цель которого посредством использования художественно - литературных средств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способствовать привитию интереса к занятиям физической культурой и спортом.</w:t>
      </w:r>
    </w:p>
    <w:p w:rsidR="00C91FD8" w:rsidRPr="003A0501" w:rsidRDefault="00C91FD8" w:rsidP="00153912">
      <w:pPr>
        <w:spacing w:after="0"/>
        <w:ind w:firstLine="708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075F68">
        <w:rPr>
          <w:rFonts w:ascii="Times New Roman" w:hAnsi="Times New Roman" w:cs="Times New Roman"/>
          <w:sz w:val="28"/>
          <w:szCs w:val="28"/>
        </w:rPr>
        <w:t>Шестой раздел лэпбука «Творческая мастерская» содержит материалы для интеллектуальной и продуктивной деятельности: «Лабиринты», «Раскраски». Цель:</w:t>
      </w:r>
      <w:r w:rsidRPr="00F84B08">
        <w:rPr>
          <w:rFonts w:ascii="Times New Roman" w:hAnsi="Times New Roman" w:cs="Times New Roman"/>
          <w:sz w:val="28"/>
          <w:szCs w:val="28"/>
        </w:rPr>
        <w:t>способствовать формированию интереса к физкультуре и спорту</w:t>
      </w:r>
      <w:r>
        <w:rPr>
          <w:rFonts w:ascii="Times New Roman" w:hAnsi="Times New Roman" w:cs="Times New Roman"/>
          <w:sz w:val="28"/>
          <w:szCs w:val="28"/>
        </w:rPr>
        <w:t xml:space="preserve"> через становление эстетического отношения и эмоциональной отзывчивости. </w:t>
      </w:r>
    </w:p>
    <w:p w:rsidR="00C91FD8" w:rsidRDefault="00C91FD8" w:rsidP="00153912">
      <w:pPr>
        <w:spacing w:after="0"/>
        <w:ind w:firstLine="708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</w:pPr>
      <w:r w:rsidRPr="00752439">
        <w:rPr>
          <w:rFonts w:ascii="Times New Roman" w:hAnsi="Times New Roman" w:cs="Times New Roman"/>
          <w:sz w:val="28"/>
          <w:szCs w:val="28"/>
        </w:rPr>
        <w:t xml:space="preserve">Для успешной организации деятельности с воспитанниками на основе применения </w:t>
      </w:r>
      <w:r w:rsidRPr="00752439">
        <w:rPr>
          <w:rFonts w:ascii="Times New Roman" w:hAnsi="Times New Roman" w:cs="Times New Roman"/>
          <w:sz w:val="28"/>
          <w:szCs w:val="28"/>
          <w:shd w:val="clear" w:color="auto" w:fill="FFFFFF"/>
        </w:rPr>
        <w:t>игровой инновационной технологии</w:t>
      </w:r>
      <w:r w:rsidR="005D7A52">
        <w:rPr>
          <w:rStyle w:val="apple-converted-space"/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 </w:t>
      </w:r>
      <w:r w:rsidRPr="00FA7197"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>«лэпбук»</w:t>
      </w: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 xml:space="preserve"> необходимо обеспечить определенные психолого-педагогические условия:</w:t>
      </w:r>
    </w:p>
    <w:p w:rsidR="00C91FD8" w:rsidRDefault="00C91FD8" w:rsidP="00BE0954">
      <w:pPr>
        <w:spacing w:after="0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>- использование форм и методов работы с воспитанниками, соответствующие их возрастным и индивидуальным особенностям;</w:t>
      </w:r>
    </w:p>
    <w:p w:rsidR="00C91FD8" w:rsidRDefault="00C91FD8" w:rsidP="00BE0954">
      <w:pPr>
        <w:spacing w:after="0"/>
        <w:jc w:val="both"/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>- поддержку положительного, доброже</w:t>
      </w:r>
      <w:r w:rsidR="005D7A52"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>лательного отношения участников</w:t>
      </w: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 xml:space="preserve"> в процессе организации игровой деятельности с лэпбуком;</w:t>
      </w:r>
    </w:p>
    <w:p w:rsidR="00C91FD8" w:rsidRPr="00817D02" w:rsidRDefault="00C91FD8" w:rsidP="00817D02">
      <w:pPr>
        <w:spacing w:after="0"/>
        <w:jc w:val="both"/>
        <w:rPr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5"/>
          <w:rFonts w:ascii="Times New Roman" w:hAnsi="Times New Roman" w:cs="Times New Roman"/>
          <w:b w:val="0"/>
          <w:bCs w:val="0"/>
          <w:sz w:val="28"/>
          <w:szCs w:val="28"/>
          <w:bdr w:val="none" w:sz="0" w:space="0" w:color="auto" w:frame="1"/>
          <w:shd w:val="clear" w:color="auto" w:fill="FFFFFF"/>
        </w:rPr>
        <w:t>- проявление детьми инициативы и самостоятельности в индивидуальной деятельности.</w:t>
      </w:r>
    </w:p>
    <w:p w:rsidR="00C91FD8" w:rsidRPr="00752439" w:rsidRDefault="00C91FD8" w:rsidP="00376D8E">
      <w:pPr>
        <w:shd w:val="clear" w:color="auto" w:fill="FFFFFF"/>
        <w:tabs>
          <w:tab w:val="left" w:pos="880"/>
        </w:tabs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752439">
        <w:rPr>
          <w:rFonts w:ascii="Times New Roman" w:hAnsi="Times New Roman" w:cs="Times New Roman"/>
          <w:sz w:val="28"/>
          <w:szCs w:val="28"/>
          <w:lang w:eastAsia="ru-RU"/>
        </w:rPr>
        <w:t xml:space="preserve">      Построение образовательной деятельности с лэпбуком ориентировано на интересы и возможности каждого ребенка и учитывает его социализацию. </w:t>
      </w:r>
      <w:r w:rsidRPr="00752439">
        <w:rPr>
          <w:rFonts w:ascii="Times New Roman" w:hAnsi="Times New Roman" w:cs="Times New Roman"/>
          <w:sz w:val="28"/>
          <w:szCs w:val="28"/>
        </w:rPr>
        <w:t xml:space="preserve">«Лэпбук», благодаря своему эстетически привлекательному виду, возможности выбора игрового материала и участников для совместной игры, вызывает интерес у дошколят. Дети могут играть индивидуально или объединяться в группы, мобильность пособия позволяет использовать любое удобное для игры место. Базовая комплектация дидактического пособия </w:t>
      </w:r>
      <w:r w:rsidRPr="00752439">
        <w:rPr>
          <w:rFonts w:ascii="Times New Roman" w:hAnsi="Times New Roman" w:cs="Times New Roman"/>
          <w:sz w:val="28"/>
          <w:szCs w:val="28"/>
        </w:rPr>
        <w:lastRenderedPageBreak/>
        <w:t xml:space="preserve">может дополняться игровым материалом, благодаря идеям, инициативе и творческой активности детей. В процессе деятельности у детей возникают вопросы разной направленности и педагог, будучи наставником, предоставляет воспитанникам возможность предлагать свои игровые замыслы, проявить инициативу по сбору познавательной информации и как можно пополнить «лэпбук» новым дидактическим материалом. </w:t>
      </w:r>
    </w:p>
    <w:p w:rsidR="00C91FD8" w:rsidRDefault="00C91FD8" w:rsidP="00FE62CF">
      <w:pPr>
        <w:shd w:val="clear" w:color="auto" w:fill="FFFFFF"/>
        <w:tabs>
          <w:tab w:val="left" w:pos="880"/>
        </w:tabs>
        <w:spacing w:after="0"/>
        <w:ind w:firstLine="36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52439">
        <w:rPr>
          <w:rFonts w:ascii="Times New Roman" w:hAnsi="Times New Roman" w:cs="Times New Roman"/>
          <w:sz w:val="28"/>
          <w:szCs w:val="28"/>
        </w:rPr>
        <w:tab/>
        <w:t>В процессе игровой деятельности</w:t>
      </w:r>
      <w:r w:rsidRPr="00752439">
        <w:rPr>
          <w:rFonts w:ascii="Times New Roman" w:hAnsi="Times New Roman" w:cs="Times New Roman"/>
          <w:sz w:val="28"/>
          <w:szCs w:val="28"/>
          <w:lang w:eastAsia="ru-RU"/>
        </w:rPr>
        <w:t xml:space="preserve"> воспитатель выступает не как организатор деятельности, а как партнер, помогающий устанавливать правила взаимодействия в разных ситуациях. При первичном ознакомлении дошколят с лэпбуком важно не спешит знакомить их с правилами игр, добиваясь точного выполнения инструкций. Наблюдая процесс рассматривания детьми лэпбука, можно выявить, что заинтересовало в нем детей, какие </w:t>
      </w:r>
      <w:r w:rsidR="00D3543D">
        <w:rPr>
          <w:rFonts w:ascii="Times New Roman" w:hAnsi="Times New Roman" w:cs="Times New Roman"/>
          <w:sz w:val="28"/>
          <w:szCs w:val="28"/>
          <w:lang w:eastAsia="ru-RU"/>
        </w:rPr>
        <w:t>знания</w:t>
      </w:r>
      <w:r w:rsidRPr="00752439">
        <w:rPr>
          <w:rFonts w:ascii="Times New Roman" w:hAnsi="Times New Roman" w:cs="Times New Roman"/>
          <w:sz w:val="28"/>
          <w:szCs w:val="28"/>
          <w:lang w:eastAsia="ru-RU"/>
        </w:rPr>
        <w:t xml:space="preserve"> об объектах имеются у детей и у кого и т.п. На основе таких наблюдений можно выстраивать вариативную образовательную деятельность, ориентированного на уровень развития конкретного ребенка. </w:t>
      </w:r>
    </w:p>
    <w:p w:rsidR="00C91FD8" w:rsidRPr="00752439" w:rsidRDefault="00C91FD8" w:rsidP="00FE62CF">
      <w:pPr>
        <w:shd w:val="clear" w:color="auto" w:fill="FFFFFF"/>
        <w:tabs>
          <w:tab w:val="left" w:pos="880"/>
        </w:tabs>
        <w:spacing w:after="0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ab/>
      </w:r>
      <w:r w:rsidRPr="00752439">
        <w:rPr>
          <w:rFonts w:ascii="Times New Roman" w:hAnsi="Times New Roman" w:cs="Times New Roman"/>
          <w:sz w:val="28"/>
          <w:szCs w:val="28"/>
          <w:lang w:eastAsia="ru-RU"/>
        </w:rPr>
        <w:t xml:space="preserve">Поддержка индивидуальности и инициативы детей в процессе применения </w:t>
      </w:r>
      <w:r w:rsidRPr="00752439">
        <w:rPr>
          <w:rFonts w:ascii="Times New Roman" w:hAnsi="Times New Roman" w:cs="Times New Roman"/>
          <w:sz w:val="28"/>
          <w:szCs w:val="28"/>
        </w:rPr>
        <w:t xml:space="preserve">инновационной игровой развивающей технологии «Лэпбук» </w:t>
      </w:r>
      <w:r w:rsidRPr="00752439">
        <w:rPr>
          <w:rFonts w:ascii="Times New Roman" w:hAnsi="Times New Roman" w:cs="Times New Roman"/>
          <w:sz w:val="28"/>
          <w:szCs w:val="28"/>
          <w:lang w:eastAsia="ru-RU"/>
        </w:rPr>
        <w:t>осуществляется в разных видах деятельности: игровой, социально-коммуникативной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1C078B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познавательной</w:t>
      </w:r>
      <w:r w:rsidRPr="00752439">
        <w:rPr>
          <w:rFonts w:ascii="Times New Roman" w:hAnsi="Times New Roman" w:cs="Times New Roman"/>
          <w:sz w:val="28"/>
          <w:szCs w:val="28"/>
          <w:lang w:eastAsia="ru-RU"/>
        </w:rPr>
        <w:t xml:space="preserve"> с актуализацией исследовательских действий.</w:t>
      </w:r>
    </w:p>
    <w:p w:rsidR="00C91FD8" w:rsidRDefault="00C91FD8" w:rsidP="00153912">
      <w:pPr>
        <w:pStyle w:val="a3"/>
        <w:shd w:val="clear" w:color="auto" w:fill="FFFFFF"/>
        <w:spacing w:before="0" w:beforeAutospacing="0" w:after="0" w:afterAutospacing="0" w:line="276" w:lineRule="auto"/>
        <w:rPr>
          <w:b/>
          <w:bCs/>
          <w:sz w:val="28"/>
          <w:szCs w:val="28"/>
        </w:rPr>
      </w:pPr>
    </w:p>
    <w:p w:rsidR="00C91FD8" w:rsidRPr="00E33B25" w:rsidRDefault="00C91FD8" w:rsidP="00153912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rFonts w:ascii="Arial" w:hAnsi="Arial" w:cs="Arial"/>
          <w:color w:val="111111"/>
          <w:sz w:val="27"/>
          <w:szCs w:val="27"/>
        </w:rPr>
      </w:pPr>
      <w:r w:rsidRPr="00935CE6">
        <w:rPr>
          <w:b/>
          <w:bCs/>
          <w:sz w:val="28"/>
          <w:szCs w:val="28"/>
        </w:rPr>
        <w:t>Заключение</w:t>
      </w:r>
    </w:p>
    <w:p w:rsidR="00C91FD8" w:rsidRPr="00935CE6" w:rsidRDefault="00C91FD8" w:rsidP="00E151E4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91FD8" w:rsidRPr="00FE62CF" w:rsidRDefault="00C91FD8" w:rsidP="00FE62C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E62CF">
        <w:rPr>
          <w:rFonts w:ascii="Times New Roman" w:hAnsi="Times New Roman" w:cs="Times New Roman"/>
          <w:sz w:val="28"/>
          <w:szCs w:val="28"/>
        </w:rPr>
        <w:t>Эффект от использования инновационной игровой развивающей технологии «Лэпбук» многогранен:</w:t>
      </w:r>
    </w:p>
    <w:p w:rsidR="00C91FD8" w:rsidRPr="00FE62CF" w:rsidRDefault="00C91FD8" w:rsidP="00FE62CF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E62CF">
        <w:rPr>
          <w:rFonts w:ascii="Times New Roman" w:hAnsi="Times New Roman" w:cs="Times New Roman"/>
          <w:sz w:val="28"/>
          <w:szCs w:val="28"/>
        </w:rPr>
        <w:t>- позволяет целенаправленно формировать у воспитанников позитивные установки к некоторым видам спорта</w:t>
      </w:r>
      <w:r w:rsidRPr="00FE62CF">
        <w:rPr>
          <w:rFonts w:ascii="Times New Roman" w:hAnsi="Times New Roman" w:cs="Times New Roman"/>
          <w:color w:val="000000"/>
          <w:sz w:val="28"/>
          <w:szCs w:val="28"/>
        </w:rPr>
        <w:t>, первоначальные знания о видах спорта, истории олимпийского движения;</w:t>
      </w:r>
    </w:p>
    <w:p w:rsidR="00C91FD8" w:rsidRPr="00FE62CF" w:rsidRDefault="00C91FD8" w:rsidP="00FE62CF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E62CF">
        <w:rPr>
          <w:rFonts w:ascii="Times New Roman" w:hAnsi="Times New Roman" w:cs="Times New Roman"/>
          <w:color w:val="000000"/>
          <w:sz w:val="28"/>
          <w:szCs w:val="28"/>
        </w:rPr>
        <w:t>- обеспечивается полноценное развитие личности детей во всех основных образовательных областях, специфичных для детей дошкольного возраста на фоне их эмоционального благополучия, создающегося в процессе игрового взаимодействия;</w:t>
      </w:r>
    </w:p>
    <w:p w:rsidR="00C91FD8" w:rsidRPr="00FE62CF" w:rsidRDefault="00B7575C" w:rsidP="00FE62C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 w:rsidR="00C91FD8" w:rsidRPr="00FE62CF">
        <w:rPr>
          <w:rFonts w:ascii="Times New Roman" w:hAnsi="Times New Roman" w:cs="Times New Roman"/>
          <w:color w:val="000000"/>
          <w:sz w:val="28"/>
          <w:szCs w:val="28"/>
        </w:rPr>
        <w:t xml:space="preserve">его </w:t>
      </w:r>
      <w:r w:rsidR="00C91FD8" w:rsidRPr="00FE62CF">
        <w:rPr>
          <w:rFonts w:ascii="Times New Roman" w:hAnsi="Times New Roman" w:cs="Times New Roman"/>
          <w:sz w:val="28"/>
          <w:szCs w:val="28"/>
        </w:rPr>
        <w:t>воспитывающий потенциал проявляется в формировании у воспитанников осознанного отношения к ценностям здорового образа жизни.</w:t>
      </w:r>
    </w:p>
    <w:p w:rsidR="00C91FD8" w:rsidRDefault="00C91FD8" w:rsidP="00153912">
      <w:pPr>
        <w:pStyle w:val="ad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7575C" w:rsidRDefault="00B7575C" w:rsidP="00153912">
      <w:pPr>
        <w:pStyle w:val="ad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7575C" w:rsidRDefault="00B7575C" w:rsidP="00153912">
      <w:pPr>
        <w:pStyle w:val="ad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7575C" w:rsidRPr="00FE62CF" w:rsidRDefault="00B7575C" w:rsidP="00153912">
      <w:pPr>
        <w:pStyle w:val="ad"/>
        <w:spacing w:line="276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91FD8" w:rsidRDefault="00C91FD8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935CE6">
        <w:rPr>
          <w:rFonts w:ascii="Times New Roman" w:hAnsi="Times New Roman" w:cs="Times New Roman"/>
          <w:b/>
          <w:bCs/>
          <w:sz w:val="28"/>
          <w:szCs w:val="28"/>
        </w:rPr>
        <w:lastRenderedPageBreak/>
        <w:t>С</w:t>
      </w:r>
      <w:r>
        <w:rPr>
          <w:rFonts w:ascii="Times New Roman" w:hAnsi="Times New Roman" w:cs="Times New Roman"/>
          <w:b/>
          <w:bCs/>
          <w:sz w:val="28"/>
          <w:szCs w:val="28"/>
        </w:rPr>
        <w:t>писок использованных источников</w:t>
      </w:r>
    </w:p>
    <w:p w:rsidR="00C91FD8" w:rsidRPr="004D07D3" w:rsidRDefault="00C91FD8" w:rsidP="00FE62CF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D07D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1.Я познаю мир: Спорт: детская энцикл. / В. И.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Малов</w:t>
      </w:r>
      <w:r w:rsidRPr="004D07D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; худож. А. А. Румянцев, Ю. А. Станишевский. – М. :АСТ: Астрель, 2001 – 448 с.</w:t>
      </w:r>
    </w:p>
    <w:p w:rsidR="00C91FD8" w:rsidRPr="004D07D3" w:rsidRDefault="00C91FD8" w:rsidP="00FE62CF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C91FD8" w:rsidRDefault="00C91FD8" w:rsidP="00FE62CF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4D07D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2. Сто великих олимпийск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их чемпионов/ В. И. Малов.- М.</w:t>
      </w:r>
      <w:r w:rsidRPr="004D07D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: Вече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4D07D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2006-</w:t>
      </w:r>
      <w:r w:rsidRPr="004D07D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476 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с.</w:t>
      </w:r>
    </w:p>
    <w:p w:rsidR="00C91FD8" w:rsidRDefault="00C91FD8" w:rsidP="00FE62CF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C91FD8" w:rsidRPr="004D07D3" w:rsidRDefault="00C91FD8" w:rsidP="00FE62CF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6869EB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3.</w:t>
      </w:r>
      <w:r w:rsidRPr="004D07D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Всё о спорте] / авт.-со</w:t>
      </w:r>
      <w:r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ст. Г. Михалкин. – М. :Астрель</w:t>
      </w:r>
      <w:r w:rsidRPr="004D07D3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: АСТ, 2000 – 155 с.</w:t>
      </w:r>
    </w:p>
    <w:p w:rsidR="00C91FD8" w:rsidRPr="004D07D3" w:rsidRDefault="00C91FD8" w:rsidP="00FE62CF">
      <w:pPr>
        <w:pStyle w:val="ad"/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hyperlink r:id="rId11" w:history="1">
        <w:r w:rsidRPr="00496D1D">
          <w:rPr>
            <w:rStyle w:val="a8"/>
            <w:rFonts w:ascii="Times New Roman" w:hAnsi="Times New Roman" w:cs="Times New Roman"/>
            <w:sz w:val="28"/>
            <w:szCs w:val="28"/>
          </w:rPr>
          <w:t>https://www.maam.ru/detskijsad/zagadki-o-letnih-vidah-sporta-dlja-doshkolnikov.html</w:t>
        </w:r>
      </w:hyperlink>
    </w:p>
    <w:p w:rsidR="00C91FD8" w:rsidRDefault="00C91FD8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hyperlink r:id="rId12" w:history="1">
        <w:r w:rsidRPr="00496D1D">
          <w:rPr>
            <w:rStyle w:val="a8"/>
            <w:rFonts w:ascii="Times New Roman" w:hAnsi="Times New Roman" w:cs="Times New Roman"/>
            <w:sz w:val="28"/>
            <w:szCs w:val="28"/>
          </w:rPr>
          <w:t>https://nsportal.ru/detskiy-sad/zdorovyy-obraz-zhizni/2015/02/03/zagadki-o-zimnikh-vidakh-sporta</w:t>
        </w:r>
      </w:hyperlink>
    </w:p>
    <w:p w:rsidR="00C91FD8" w:rsidRDefault="00C91FD8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hyperlink r:id="rId13" w:history="1">
        <w:r w:rsidRPr="00496D1D">
          <w:rPr>
            <w:rStyle w:val="a8"/>
            <w:rFonts w:ascii="Times New Roman" w:hAnsi="Times New Roman" w:cs="Times New Roman"/>
            <w:sz w:val="28"/>
            <w:szCs w:val="28"/>
          </w:rPr>
          <w:t>https://infourok.ru/prezentaciya_geroi_sportaolimpiyskie_chempiony_ot_a_do_ya.-378693.htm</w:t>
        </w:r>
      </w:hyperlink>
    </w:p>
    <w:p w:rsidR="00C91FD8" w:rsidRDefault="00C91FD8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C91FD8" w:rsidRDefault="00C91FD8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BF1A0D" w:rsidRDefault="00BF1A0D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FE62CF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BF1A0D" w:rsidRDefault="00BF1A0D" w:rsidP="004C32C4">
      <w:pPr>
        <w:tabs>
          <w:tab w:val="left" w:pos="851"/>
          <w:tab w:val="left" w:pos="906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B7575C">
        <w:rPr>
          <w:rFonts w:ascii="Times New Roman" w:hAnsi="Times New Roman" w:cs="Times New Roman"/>
          <w:sz w:val="28"/>
          <w:szCs w:val="28"/>
        </w:rPr>
        <w:t xml:space="preserve"> 1</w:t>
      </w:r>
    </w:p>
    <w:p w:rsidR="00B7575C" w:rsidRDefault="00B7575C" w:rsidP="00B7575C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Зимние виды спорта. Дидактическая игра «Найди пару»</w:t>
      </w:r>
    </w:p>
    <w:p w:rsidR="00EB52E9" w:rsidRDefault="00EB52E9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EB52E9" w:rsidRDefault="001C078B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275.25pt;height:186pt">
            <v:imagedata r:id="rId14" o:title="20210921_103119" cropleft="1804f" cropright="9323f"/>
          </v:shape>
        </w:pict>
      </w: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EB52E9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7575C" w:rsidRDefault="00B7575C" w:rsidP="00B7575C">
      <w:pPr>
        <w:tabs>
          <w:tab w:val="left" w:pos="851"/>
          <w:tab w:val="left" w:pos="906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B7575C" w:rsidRDefault="00B7575C" w:rsidP="00B7575C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Творческая мастерская «Лабиринты»</w:t>
      </w:r>
    </w:p>
    <w:p w:rsidR="00B7575C" w:rsidRDefault="00B7575C" w:rsidP="00B7575C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BF1A0D" w:rsidRDefault="001C078B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282pt;height:158.25pt">
            <v:imagedata r:id="rId15" o:title="20210921_104138"/>
          </v:shape>
        </w:pict>
      </w:r>
    </w:p>
    <w:p w:rsidR="00BF1A0D" w:rsidRDefault="00BF1A0D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4C32C4">
      <w:pPr>
        <w:tabs>
          <w:tab w:val="left" w:pos="851"/>
          <w:tab w:val="left" w:pos="906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682BF8" w:rsidRDefault="00682BF8" w:rsidP="004C32C4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«Пиктограммы»</w:t>
      </w:r>
    </w:p>
    <w:p w:rsidR="004C32C4" w:rsidRDefault="008D7A44" w:rsidP="008D7A44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8365" cy="1660462"/>
            <wp:effectExtent l="0" t="0" r="0" b="0"/>
            <wp:docPr id="5" name="Рисунок 5" descr="20210921_104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20210921_10460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024" cy="166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2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1B53EF" wp14:editId="1D6FF64E">
            <wp:extent cx="2980330" cy="1670210"/>
            <wp:effectExtent l="0" t="0" r="0" b="0"/>
            <wp:docPr id="4" name="Рисунок 4" descr="20210921_104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210921_10480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661" cy="167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32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C32C4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4C32C4">
        <w:rPr>
          <w:rFonts w:ascii="Times New Roman" w:hAnsi="Times New Roman" w:cs="Times New Roman"/>
          <w:sz w:val="28"/>
          <w:szCs w:val="28"/>
        </w:rPr>
        <w:t>Летние виды спорта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>
        <w:rPr>
          <w:rFonts w:ascii="Times New Roman" w:hAnsi="Times New Roman" w:cs="Times New Roman"/>
          <w:sz w:val="28"/>
          <w:szCs w:val="28"/>
        </w:rPr>
        <w:t>Зимние виды спорта</w:t>
      </w:r>
    </w:p>
    <w:p w:rsidR="004C32C4" w:rsidRDefault="004C32C4" w:rsidP="004C32C4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4C32C4">
      <w:pPr>
        <w:tabs>
          <w:tab w:val="left" w:pos="851"/>
          <w:tab w:val="left" w:pos="906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РИЛОЖЕНИЕ </w:t>
      </w:r>
      <w:r>
        <w:rPr>
          <w:rFonts w:ascii="Times New Roman" w:hAnsi="Times New Roman" w:cs="Times New Roman"/>
          <w:sz w:val="28"/>
          <w:szCs w:val="28"/>
        </w:rPr>
        <w:t xml:space="preserve">4 </w:t>
      </w: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82BF8" w:rsidRDefault="00682BF8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Дидактическая игра «Летние виды спотра»</w:t>
      </w:r>
    </w:p>
    <w:p w:rsidR="008D7A44" w:rsidRDefault="008D7A4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81225" cy="3390900"/>
            <wp:effectExtent l="0" t="0" r="0" b="0"/>
            <wp:docPr id="6" name="Рисунок 6" descr="20210922_115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0210922_1158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8D7A44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8D7A44" w:rsidRDefault="008D7A44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4C32C4" w:rsidRDefault="004C32C4" w:rsidP="004C32C4">
      <w:pPr>
        <w:tabs>
          <w:tab w:val="left" w:pos="851"/>
          <w:tab w:val="left" w:pos="906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EB52E9" w:rsidRDefault="004C32C4" w:rsidP="00682BF8">
      <w:pPr>
        <w:tabs>
          <w:tab w:val="left" w:pos="851"/>
          <w:tab w:val="left" w:pos="9060"/>
        </w:tabs>
        <w:rPr>
          <w:rFonts w:ascii="Times New Roman" w:hAnsi="Times New Roman" w:cs="Times New Roman"/>
          <w:sz w:val="28"/>
          <w:szCs w:val="28"/>
        </w:rPr>
      </w:pPr>
      <w:r w:rsidRPr="00D3543D">
        <w:rPr>
          <w:rFonts w:ascii="Times New Roman" w:hAnsi="Times New Roman" w:cs="Times New Roman"/>
          <w:sz w:val="28"/>
          <w:szCs w:val="28"/>
        </w:rPr>
        <w:t xml:space="preserve">Из истории олимпийских игр.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D3543D">
        <w:rPr>
          <w:rFonts w:ascii="Times New Roman" w:hAnsi="Times New Roman" w:cs="Times New Roman"/>
          <w:sz w:val="28"/>
          <w:szCs w:val="28"/>
        </w:rPr>
        <w:t>Олимпийские эмблемы</w:t>
      </w:r>
      <w:r>
        <w:rPr>
          <w:rFonts w:ascii="Times New Roman" w:hAnsi="Times New Roman" w:cs="Times New Roman"/>
          <w:sz w:val="28"/>
          <w:szCs w:val="28"/>
        </w:rPr>
        <w:t xml:space="preserve"> и талисманы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B52E9" w:rsidRDefault="001C078B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1" type="#_x0000_t75" style="width:189pt;height:222pt">
            <v:imagedata r:id="rId19" o:title="20210922_123359" croptop="2102f" cropleft="19124f" cropright="12140f"/>
          </v:shape>
        </w:pict>
      </w:r>
    </w:p>
    <w:p w:rsidR="00D3543D" w:rsidRDefault="00D3543D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682B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C32C4" w:rsidRDefault="004C32C4" w:rsidP="004C32C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p w:rsidR="008D7A44" w:rsidRDefault="008D7A44" w:rsidP="008D7A44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Разминка для ума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- пословицы, стихи, поговорки</w:t>
      </w:r>
    </w:p>
    <w:p w:rsidR="008D7A44" w:rsidRDefault="008D7A44" w:rsidP="008D7A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B52E9" w:rsidRDefault="001C078B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2" type="#_x0000_t75" style="width:272.25pt;height:153pt">
            <v:imagedata r:id="rId20" o:title="20210921_105052"/>
          </v:shape>
        </w:pict>
      </w:r>
    </w:p>
    <w:p w:rsidR="00EB52E9" w:rsidRDefault="00EB52E9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682BF8" w:rsidRPr="00AC7F8C" w:rsidRDefault="00682BF8" w:rsidP="00BF1A0D">
      <w:pPr>
        <w:tabs>
          <w:tab w:val="left" w:pos="851"/>
          <w:tab w:val="left" w:pos="9060"/>
        </w:tabs>
        <w:jc w:val="center"/>
        <w:rPr>
          <w:rFonts w:ascii="Times New Roman" w:hAnsi="Times New Roman" w:cs="Times New Roman"/>
          <w:sz w:val="28"/>
          <w:szCs w:val="28"/>
        </w:rPr>
      </w:pPr>
    </w:p>
    <w:sectPr w:rsidR="00682BF8" w:rsidRPr="00AC7F8C" w:rsidSect="00153912">
      <w:footerReference w:type="default" r:id="rId21"/>
      <w:pgSz w:w="11906" w:h="16838"/>
      <w:pgMar w:top="993" w:right="720" w:bottom="993" w:left="1701" w:header="708" w:footer="708" w:gutter="0"/>
      <w:pgBorders w:display="firstPage"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36582" w:rsidRDefault="00136582">
      <w:r>
        <w:separator/>
      </w:r>
    </w:p>
  </w:endnote>
  <w:endnote w:type="continuationSeparator" w:id="0">
    <w:p w:rsidR="00136582" w:rsidRDefault="001365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91FD8" w:rsidRDefault="00B54A22">
    <w:pPr>
      <w:pStyle w:val="a9"/>
      <w:jc w:val="center"/>
    </w:pPr>
    <w:r>
      <w:fldChar w:fldCharType="begin"/>
    </w:r>
    <w:r w:rsidR="00E35787">
      <w:instrText xml:space="preserve"> PAGE   \* MERGEFORMAT </w:instrText>
    </w:r>
    <w:r>
      <w:fldChar w:fldCharType="separate"/>
    </w:r>
    <w:r w:rsidR="008D7A44">
      <w:rPr>
        <w:noProof/>
      </w:rPr>
      <w:t>2</w:t>
    </w:r>
    <w:r>
      <w:rPr>
        <w:noProof/>
      </w:rPr>
      <w:fldChar w:fldCharType="end"/>
    </w:r>
  </w:p>
  <w:p w:rsidR="00C91FD8" w:rsidRDefault="00C91FD8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36582" w:rsidRDefault="00136582">
      <w:r>
        <w:separator/>
      </w:r>
    </w:p>
  </w:footnote>
  <w:footnote w:type="continuationSeparator" w:id="0">
    <w:p w:rsidR="00136582" w:rsidRDefault="0013658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D679FC"/>
    <w:multiLevelType w:val="hybridMultilevel"/>
    <w:tmpl w:val="CC6864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2372E4"/>
    <w:multiLevelType w:val="hybridMultilevel"/>
    <w:tmpl w:val="72687D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4C281F"/>
    <w:multiLevelType w:val="hybridMultilevel"/>
    <w:tmpl w:val="CFA0E690"/>
    <w:lvl w:ilvl="0" w:tplc="613EF9C6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0C6CD1"/>
    <w:multiLevelType w:val="hybridMultilevel"/>
    <w:tmpl w:val="A35C90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897D7C"/>
    <w:multiLevelType w:val="hybridMultilevel"/>
    <w:tmpl w:val="E378FE34"/>
    <w:lvl w:ilvl="0" w:tplc="D674DBDC">
      <w:start w:val="1"/>
      <w:numFmt w:val="decimal"/>
      <w:lvlText w:val="%1."/>
      <w:lvlJc w:val="left"/>
      <w:pPr>
        <w:ind w:left="1070" w:hanging="360"/>
      </w:pPr>
      <w:rPr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0D2437"/>
    <w:multiLevelType w:val="hybridMultilevel"/>
    <w:tmpl w:val="18B655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2B0155"/>
    <w:multiLevelType w:val="hybridMultilevel"/>
    <w:tmpl w:val="938278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1909BF"/>
    <w:multiLevelType w:val="hybridMultilevel"/>
    <w:tmpl w:val="E4BA41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FE096E"/>
    <w:multiLevelType w:val="hybridMultilevel"/>
    <w:tmpl w:val="C65660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345E32F1"/>
    <w:multiLevelType w:val="hybridMultilevel"/>
    <w:tmpl w:val="17B279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34DA3FCF"/>
    <w:multiLevelType w:val="hybridMultilevel"/>
    <w:tmpl w:val="FC40B882"/>
    <w:lvl w:ilvl="0" w:tplc="02722374">
      <w:start w:val="1"/>
      <w:numFmt w:val="decimal"/>
      <w:lvlText w:val="%1."/>
      <w:lvlJc w:val="left"/>
      <w:pPr>
        <w:ind w:left="927" w:hanging="360"/>
      </w:pPr>
      <w:rPr>
        <w:rFonts w:hint="default"/>
        <w:b/>
        <w:bCs/>
        <w:i/>
        <w:iCs/>
        <w:color w:val="000000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39A24921"/>
    <w:multiLevelType w:val="multilevel"/>
    <w:tmpl w:val="87B83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2" w15:restartNumberingAfterBreak="0">
    <w:nsid w:val="3FBE28A5"/>
    <w:multiLevelType w:val="hybridMultilevel"/>
    <w:tmpl w:val="F904B2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426E4953"/>
    <w:multiLevelType w:val="hybridMultilevel"/>
    <w:tmpl w:val="7AA225EA"/>
    <w:lvl w:ilvl="0" w:tplc="2C66D406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5D427C8"/>
    <w:multiLevelType w:val="hybridMultilevel"/>
    <w:tmpl w:val="84AC3AD0"/>
    <w:lvl w:ilvl="0" w:tplc="62BC57D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6211455"/>
    <w:multiLevelType w:val="hybridMultilevel"/>
    <w:tmpl w:val="494A051C"/>
    <w:lvl w:ilvl="0" w:tplc="F4DAFA12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7C87549"/>
    <w:multiLevelType w:val="hybridMultilevel"/>
    <w:tmpl w:val="1A66FB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B442456"/>
    <w:multiLevelType w:val="hybridMultilevel"/>
    <w:tmpl w:val="588098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4B584089"/>
    <w:multiLevelType w:val="hybridMultilevel"/>
    <w:tmpl w:val="BA8AF6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633EC5"/>
    <w:multiLevelType w:val="hybridMultilevel"/>
    <w:tmpl w:val="A888E256"/>
    <w:lvl w:ilvl="0" w:tplc="0AE8D5A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i/>
        <w:i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0E93210"/>
    <w:multiLevelType w:val="multilevel"/>
    <w:tmpl w:val="9A1462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556376D6"/>
    <w:multiLevelType w:val="hybridMultilevel"/>
    <w:tmpl w:val="EF5890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7AA2CBF"/>
    <w:multiLevelType w:val="hybridMultilevel"/>
    <w:tmpl w:val="53AE8F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B66799E"/>
    <w:multiLevelType w:val="hybridMultilevel"/>
    <w:tmpl w:val="0582CDEA"/>
    <w:lvl w:ilvl="0" w:tplc="896C72DC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C720E8A"/>
    <w:multiLevelType w:val="hybridMultilevel"/>
    <w:tmpl w:val="46F23E9A"/>
    <w:lvl w:ilvl="0" w:tplc="FC9CB4DA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i/>
        <w:i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E155B3C"/>
    <w:multiLevelType w:val="hybridMultilevel"/>
    <w:tmpl w:val="7536339E"/>
    <w:lvl w:ilvl="0" w:tplc="82661B1C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  <w:bCs/>
        <w:i/>
        <w:iCs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E1B61FF"/>
    <w:multiLevelType w:val="hybridMultilevel"/>
    <w:tmpl w:val="A44A45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07A4A25"/>
    <w:multiLevelType w:val="hybridMultilevel"/>
    <w:tmpl w:val="D6087A3E"/>
    <w:lvl w:ilvl="0" w:tplc="C7ACB142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  <w:bCs/>
        <w:i/>
        <w:i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3A42031"/>
    <w:multiLevelType w:val="hybridMultilevel"/>
    <w:tmpl w:val="44F85778"/>
    <w:lvl w:ilvl="0" w:tplc="06CE737E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i/>
        <w:iCs/>
        <w:color w:val="00000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17"/>
  </w:num>
  <w:num w:numId="3">
    <w:abstractNumId w:val="19"/>
  </w:num>
  <w:num w:numId="4">
    <w:abstractNumId w:val="1"/>
  </w:num>
  <w:num w:numId="5">
    <w:abstractNumId w:val="9"/>
  </w:num>
  <w:num w:numId="6">
    <w:abstractNumId w:val="2"/>
  </w:num>
  <w:num w:numId="7">
    <w:abstractNumId w:val="23"/>
  </w:num>
  <w:num w:numId="8">
    <w:abstractNumId w:val="8"/>
  </w:num>
  <w:num w:numId="9">
    <w:abstractNumId w:val="15"/>
  </w:num>
  <w:num w:numId="10">
    <w:abstractNumId w:val="27"/>
  </w:num>
  <w:num w:numId="11">
    <w:abstractNumId w:val="14"/>
  </w:num>
  <w:num w:numId="12">
    <w:abstractNumId w:val="5"/>
  </w:num>
  <w:num w:numId="13">
    <w:abstractNumId w:val="6"/>
  </w:num>
  <w:num w:numId="14">
    <w:abstractNumId w:val="28"/>
  </w:num>
  <w:num w:numId="15">
    <w:abstractNumId w:val="24"/>
  </w:num>
  <w:num w:numId="16">
    <w:abstractNumId w:val="18"/>
  </w:num>
  <w:num w:numId="17">
    <w:abstractNumId w:val="12"/>
  </w:num>
  <w:num w:numId="18">
    <w:abstractNumId w:val="26"/>
  </w:num>
  <w:num w:numId="19">
    <w:abstractNumId w:val="20"/>
  </w:num>
  <w:num w:numId="20">
    <w:abstractNumId w:val="4"/>
  </w:num>
  <w:num w:numId="21">
    <w:abstractNumId w:val="16"/>
  </w:num>
  <w:num w:numId="22">
    <w:abstractNumId w:val="7"/>
  </w:num>
  <w:num w:numId="23">
    <w:abstractNumId w:val="22"/>
  </w:num>
  <w:num w:numId="24">
    <w:abstractNumId w:val="10"/>
  </w:num>
  <w:num w:numId="25">
    <w:abstractNumId w:val="0"/>
  </w:num>
  <w:num w:numId="26">
    <w:abstractNumId w:val="25"/>
  </w:num>
  <w:num w:numId="27">
    <w:abstractNumId w:val="13"/>
  </w:num>
  <w:num w:numId="28">
    <w:abstractNumId w:val="21"/>
  </w:num>
  <w:num w:numId="2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5D6F58"/>
    <w:rsid w:val="00010178"/>
    <w:rsid w:val="00035B58"/>
    <w:rsid w:val="00035C9C"/>
    <w:rsid w:val="0005572D"/>
    <w:rsid w:val="00075F68"/>
    <w:rsid w:val="000768C5"/>
    <w:rsid w:val="0008606D"/>
    <w:rsid w:val="00095FDB"/>
    <w:rsid w:val="000A009B"/>
    <w:rsid w:val="000A2061"/>
    <w:rsid w:val="000B062E"/>
    <w:rsid w:val="000B1327"/>
    <w:rsid w:val="000B6226"/>
    <w:rsid w:val="000B76B2"/>
    <w:rsid w:val="000C0A66"/>
    <w:rsid w:val="000C42C6"/>
    <w:rsid w:val="000E3CC2"/>
    <w:rsid w:val="000F178D"/>
    <w:rsid w:val="001174B3"/>
    <w:rsid w:val="00121072"/>
    <w:rsid w:val="00124827"/>
    <w:rsid w:val="00130198"/>
    <w:rsid w:val="00136582"/>
    <w:rsid w:val="00136E4D"/>
    <w:rsid w:val="00142714"/>
    <w:rsid w:val="00150FB6"/>
    <w:rsid w:val="00153912"/>
    <w:rsid w:val="00155F36"/>
    <w:rsid w:val="0016136D"/>
    <w:rsid w:val="00183E41"/>
    <w:rsid w:val="001A6496"/>
    <w:rsid w:val="001C078B"/>
    <w:rsid w:val="001E1A57"/>
    <w:rsid w:val="001F1CC4"/>
    <w:rsid w:val="0021452C"/>
    <w:rsid w:val="00235B8E"/>
    <w:rsid w:val="002530C2"/>
    <w:rsid w:val="00262AD1"/>
    <w:rsid w:val="00280CA0"/>
    <w:rsid w:val="002908DC"/>
    <w:rsid w:val="002B1DB0"/>
    <w:rsid w:val="002B5492"/>
    <w:rsid w:val="002E08C7"/>
    <w:rsid w:val="002F3797"/>
    <w:rsid w:val="002F6D3C"/>
    <w:rsid w:val="003119D3"/>
    <w:rsid w:val="0032441D"/>
    <w:rsid w:val="0034427E"/>
    <w:rsid w:val="003446EB"/>
    <w:rsid w:val="0034530C"/>
    <w:rsid w:val="00345BF1"/>
    <w:rsid w:val="00345EED"/>
    <w:rsid w:val="0034724F"/>
    <w:rsid w:val="0036275B"/>
    <w:rsid w:val="003656A2"/>
    <w:rsid w:val="00376D8E"/>
    <w:rsid w:val="003A0501"/>
    <w:rsid w:val="003B0B41"/>
    <w:rsid w:val="003B3B92"/>
    <w:rsid w:val="003C2453"/>
    <w:rsid w:val="003C5F21"/>
    <w:rsid w:val="003D6740"/>
    <w:rsid w:val="003E1C5E"/>
    <w:rsid w:val="003F6A5A"/>
    <w:rsid w:val="00421C28"/>
    <w:rsid w:val="0044196B"/>
    <w:rsid w:val="00444A55"/>
    <w:rsid w:val="004606C1"/>
    <w:rsid w:val="00461EC8"/>
    <w:rsid w:val="004679E5"/>
    <w:rsid w:val="0048173F"/>
    <w:rsid w:val="00487BE5"/>
    <w:rsid w:val="00496D1D"/>
    <w:rsid w:val="004A7B5E"/>
    <w:rsid w:val="004B12C6"/>
    <w:rsid w:val="004B4233"/>
    <w:rsid w:val="004B4DD1"/>
    <w:rsid w:val="004B70C3"/>
    <w:rsid w:val="004C32C4"/>
    <w:rsid w:val="004D07D3"/>
    <w:rsid w:val="004F4848"/>
    <w:rsid w:val="004F57B7"/>
    <w:rsid w:val="005035B3"/>
    <w:rsid w:val="00517076"/>
    <w:rsid w:val="00521AAF"/>
    <w:rsid w:val="00524702"/>
    <w:rsid w:val="005254EC"/>
    <w:rsid w:val="00530F0E"/>
    <w:rsid w:val="00535222"/>
    <w:rsid w:val="005467D5"/>
    <w:rsid w:val="0054717C"/>
    <w:rsid w:val="00566056"/>
    <w:rsid w:val="00586670"/>
    <w:rsid w:val="00592F75"/>
    <w:rsid w:val="00595DBB"/>
    <w:rsid w:val="005C4365"/>
    <w:rsid w:val="005D6F58"/>
    <w:rsid w:val="005D7A52"/>
    <w:rsid w:val="005F08B0"/>
    <w:rsid w:val="005F3589"/>
    <w:rsid w:val="00606337"/>
    <w:rsid w:val="0061380C"/>
    <w:rsid w:val="00647402"/>
    <w:rsid w:val="00660A7F"/>
    <w:rsid w:val="00680193"/>
    <w:rsid w:val="00682BF8"/>
    <w:rsid w:val="00682DB2"/>
    <w:rsid w:val="0068399F"/>
    <w:rsid w:val="00686864"/>
    <w:rsid w:val="006869EB"/>
    <w:rsid w:val="00697CD1"/>
    <w:rsid w:val="006B18C6"/>
    <w:rsid w:val="006E22E0"/>
    <w:rsid w:val="006E2F92"/>
    <w:rsid w:val="006F2B06"/>
    <w:rsid w:val="00705447"/>
    <w:rsid w:val="00706660"/>
    <w:rsid w:val="00711FDE"/>
    <w:rsid w:val="00720278"/>
    <w:rsid w:val="00731874"/>
    <w:rsid w:val="00733E8B"/>
    <w:rsid w:val="00751506"/>
    <w:rsid w:val="00752439"/>
    <w:rsid w:val="00781A10"/>
    <w:rsid w:val="0078321F"/>
    <w:rsid w:val="00784DC3"/>
    <w:rsid w:val="007A4664"/>
    <w:rsid w:val="007B0830"/>
    <w:rsid w:val="007B576C"/>
    <w:rsid w:val="007C5AD1"/>
    <w:rsid w:val="007F7615"/>
    <w:rsid w:val="00817D02"/>
    <w:rsid w:val="008206A5"/>
    <w:rsid w:val="00841423"/>
    <w:rsid w:val="00842C50"/>
    <w:rsid w:val="008604CB"/>
    <w:rsid w:val="00862EE4"/>
    <w:rsid w:val="00881B28"/>
    <w:rsid w:val="0088342A"/>
    <w:rsid w:val="00893050"/>
    <w:rsid w:val="008A6071"/>
    <w:rsid w:val="008B28EA"/>
    <w:rsid w:val="008B6267"/>
    <w:rsid w:val="008B7073"/>
    <w:rsid w:val="008C2802"/>
    <w:rsid w:val="008C3CA4"/>
    <w:rsid w:val="008C6D81"/>
    <w:rsid w:val="008D7A44"/>
    <w:rsid w:val="00900464"/>
    <w:rsid w:val="00900E0B"/>
    <w:rsid w:val="00903849"/>
    <w:rsid w:val="00930E1D"/>
    <w:rsid w:val="00931B8A"/>
    <w:rsid w:val="00932466"/>
    <w:rsid w:val="00935A85"/>
    <w:rsid w:val="00935CE6"/>
    <w:rsid w:val="00961F51"/>
    <w:rsid w:val="009665BF"/>
    <w:rsid w:val="00971D29"/>
    <w:rsid w:val="009731E9"/>
    <w:rsid w:val="009B5CAF"/>
    <w:rsid w:val="009C74F3"/>
    <w:rsid w:val="009E4F48"/>
    <w:rsid w:val="009F4528"/>
    <w:rsid w:val="00A00D6C"/>
    <w:rsid w:val="00A1769C"/>
    <w:rsid w:val="00A46C9C"/>
    <w:rsid w:val="00A55D88"/>
    <w:rsid w:val="00A67124"/>
    <w:rsid w:val="00A706A8"/>
    <w:rsid w:val="00A75A5B"/>
    <w:rsid w:val="00A76E8A"/>
    <w:rsid w:val="00A81411"/>
    <w:rsid w:val="00A913A1"/>
    <w:rsid w:val="00A918D5"/>
    <w:rsid w:val="00AC7F8C"/>
    <w:rsid w:val="00AD0A31"/>
    <w:rsid w:val="00AD24DE"/>
    <w:rsid w:val="00AE2F32"/>
    <w:rsid w:val="00B129E6"/>
    <w:rsid w:val="00B32F63"/>
    <w:rsid w:val="00B434A0"/>
    <w:rsid w:val="00B528A0"/>
    <w:rsid w:val="00B54A22"/>
    <w:rsid w:val="00B61750"/>
    <w:rsid w:val="00B6561B"/>
    <w:rsid w:val="00B7575C"/>
    <w:rsid w:val="00B94941"/>
    <w:rsid w:val="00BD542E"/>
    <w:rsid w:val="00BD6B3D"/>
    <w:rsid w:val="00BE056A"/>
    <w:rsid w:val="00BE0954"/>
    <w:rsid w:val="00BE4855"/>
    <w:rsid w:val="00BF1A0D"/>
    <w:rsid w:val="00BF23D1"/>
    <w:rsid w:val="00C042F5"/>
    <w:rsid w:val="00C30806"/>
    <w:rsid w:val="00C40CB1"/>
    <w:rsid w:val="00C41CD9"/>
    <w:rsid w:val="00C610DF"/>
    <w:rsid w:val="00C64EF9"/>
    <w:rsid w:val="00C67683"/>
    <w:rsid w:val="00C82116"/>
    <w:rsid w:val="00C860CE"/>
    <w:rsid w:val="00C91FD8"/>
    <w:rsid w:val="00C92D6F"/>
    <w:rsid w:val="00C95BAE"/>
    <w:rsid w:val="00CA6296"/>
    <w:rsid w:val="00CC2E9C"/>
    <w:rsid w:val="00CD0FE2"/>
    <w:rsid w:val="00CF5C0D"/>
    <w:rsid w:val="00D00BED"/>
    <w:rsid w:val="00D11D1E"/>
    <w:rsid w:val="00D22B01"/>
    <w:rsid w:val="00D3543D"/>
    <w:rsid w:val="00D405A8"/>
    <w:rsid w:val="00D603A0"/>
    <w:rsid w:val="00D62787"/>
    <w:rsid w:val="00D70AFF"/>
    <w:rsid w:val="00D867A9"/>
    <w:rsid w:val="00D940DC"/>
    <w:rsid w:val="00DA1C09"/>
    <w:rsid w:val="00DA28D2"/>
    <w:rsid w:val="00DD1E8D"/>
    <w:rsid w:val="00E151E4"/>
    <w:rsid w:val="00E15510"/>
    <w:rsid w:val="00E33B25"/>
    <w:rsid w:val="00E35787"/>
    <w:rsid w:val="00E364FC"/>
    <w:rsid w:val="00E74500"/>
    <w:rsid w:val="00E80CC9"/>
    <w:rsid w:val="00E81E1D"/>
    <w:rsid w:val="00E81FF9"/>
    <w:rsid w:val="00E82AAB"/>
    <w:rsid w:val="00EA5401"/>
    <w:rsid w:val="00EB52E9"/>
    <w:rsid w:val="00EC4E7E"/>
    <w:rsid w:val="00EE72B8"/>
    <w:rsid w:val="00F07027"/>
    <w:rsid w:val="00F10076"/>
    <w:rsid w:val="00F1184D"/>
    <w:rsid w:val="00F205C7"/>
    <w:rsid w:val="00F2416E"/>
    <w:rsid w:val="00F241BB"/>
    <w:rsid w:val="00F469A8"/>
    <w:rsid w:val="00F508F8"/>
    <w:rsid w:val="00F84B08"/>
    <w:rsid w:val="00FA527A"/>
    <w:rsid w:val="00FA7197"/>
    <w:rsid w:val="00FC0023"/>
    <w:rsid w:val="00FD652E"/>
    <w:rsid w:val="00FD6BB8"/>
    <w:rsid w:val="00FE62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0BF925F"/>
  <w15:docId w15:val="{3ADFACE5-8ADD-4D1D-B7BB-9D9F8D1FD5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F1CC4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434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B434A0"/>
  </w:style>
  <w:style w:type="paragraph" w:styleId="a4">
    <w:name w:val="List Paragraph"/>
    <w:basedOn w:val="a"/>
    <w:uiPriority w:val="99"/>
    <w:qFormat/>
    <w:rsid w:val="008C3CA4"/>
    <w:pPr>
      <w:ind w:left="720"/>
    </w:pPr>
  </w:style>
  <w:style w:type="character" w:styleId="a5">
    <w:name w:val="Strong"/>
    <w:uiPriority w:val="99"/>
    <w:qFormat/>
    <w:rsid w:val="005F3589"/>
    <w:rPr>
      <w:b/>
      <w:bCs/>
    </w:rPr>
  </w:style>
  <w:style w:type="paragraph" w:styleId="a6">
    <w:name w:val="Balloon Text"/>
    <w:basedOn w:val="a"/>
    <w:link w:val="a7"/>
    <w:uiPriority w:val="99"/>
    <w:semiHidden/>
    <w:rsid w:val="008604CB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a7">
    <w:name w:val="Текст выноски Знак"/>
    <w:link w:val="a6"/>
    <w:uiPriority w:val="99"/>
    <w:semiHidden/>
    <w:locked/>
    <w:rsid w:val="008604CB"/>
    <w:rPr>
      <w:rFonts w:ascii="Tahoma" w:hAnsi="Tahoma" w:cs="Tahoma"/>
      <w:sz w:val="16"/>
      <w:szCs w:val="16"/>
    </w:rPr>
  </w:style>
  <w:style w:type="character" w:styleId="a8">
    <w:name w:val="Hyperlink"/>
    <w:uiPriority w:val="99"/>
    <w:rsid w:val="00F508F8"/>
    <w:rPr>
      <w:color w:val="0000FF"/>
      <w:u w:val="single"/>
    </w:rPr>
  </w:style>
  <w:style w:type="paragraph" w:styleId="a9">
    <w:name w:val="footer"/>
    <w:basedOn w:val="a"/>
    <w:link w:val="aa"/>
    <w:uiPriority w:val="99"/>
    <w:rsid w:val="000C42C6"/>
    <w:pPr>
      <w:tabs>
        <w:tab w:val="center" w:pos="4677"/>
        <w:tab w:val="right" w:pos="9355"/>
      </w:tabs>
    </w:pPr>
    <w:rPr>
      <w:sz w:val="20"/>
      <w:szCs w:val="20"/>
    </w:rPr>
  </w:style>
  <w:style w:type="character" w:customStyle="1" w:styleId="aa">
    <w:name w:val="Нижний колонтитул Знак"/>
    <w:link w:val="a9"/>
    <w:uiPriority w:val="99"/>
    <w:locked/>
    <w:rsid w:val="00F10076"/>
    <w:rPr>
      <w:lang w:eastAsia="en-US"/>
    </w:rPr>
  </w:style>
  <w:style w:type="character" w:styleId="ab">
    <w:name w:val="page number"/>
    <w:basedOn w:val="a0"/>
    <w:uiPriority w:val="99"/>
    <w:rsid w:val="000C42C6"/>
  </w:style>
  <w:style w:type="character" w:customStyle="1" w:styleId="ac">
    <w:name w:val="Основной текст_"/>
    <w:link w:val="2"/>
    <w:uiPriority w:val="99"/>
    <w:locked/>
    <w:rsid w:val="00BD6B3D"/>
    <w:rPr>
      <w:shd w:val="clear" w:color="auto" w:fill="FFFFFF"/>
    </w:rPr>
  </w:style>
  <w:style w:type="paragraph" w:customStyle="1" w:styleId="2">
    <w:name w:val="Основной текст2"/>
    <w:basedOn w:val="a"/>
    <w:link w:val="ac"/>
    <w:uiPriority w:val="99"/>
    <w:rsid w:val="00BD6B3D"/>
    <w:pPr>
      <w:widowControl w:val="0"/>
      <w:shd w:val="clear" w:color="auto" w:fill="FFFFFF"/>
      <w:spacing w:after="0" w:line="274" w:lineRule="exact"/>
      <w:jc w:val="both"/>
    </w:pPr>
    <w:rPr>
      <w:sz w:val="20"/>
      <w:szCs w:val="20"/>
      <w:shd w:val="clear" w:color="auto" w:fill="FFFFFF"/>
      <w:lang w:eastAsia="ru-RU"/>
    </w:rPr>
  </w:style>
  <w:style w:type="paragraph" w:styleId="ad">
    <w:name w:val="No Spacing"/>
    <w:uiPriority w:val="99"/>
    <w:qFormat/>
    <w:rsid w:val="00893050"/>
    <w:rPr>
      <w:rFonts w:cs="Calibri"/>
      <w:sz w:val="22"/>
      <w:szCs w:val="22"/>
      <w:lang w:eastAsia="en-US"/>
    </w:rPr>
  </w:style>
  <w:style w:type="paragraph" w:styleId="ae">
    <w:name w:val="header"/>
    <w:basedOn w:val="a"/>
    <w:link w:val="af"/>
    <w:uiPriority w:val="99"/>
    <w:semiHidden/>
    <w:rsid w:val="00153912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link w:val="ae"/>
    <w:uiPriority w:val="99"/>
    <w:semiHidden/>
    <w:locked/>
    <w:rsid w:val="00153912"/>
    <w:rPr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7796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infourok.ru/prezentaciya_geroi_sportaolimpiyskie_chempiony_ot_a_do_ya.-378693.htm" TargetMode="External"/><Relationship Id="rId18" Type="http://schemas.openxmlformats.org/officeDocument/2006/relationships/image" Target="media/image7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s://nsportal.ru/detskiy-sad/zdorovyy-obraz-zhizni/2015/02/03/zagadki-o-zimnikh-vidakh-sporta" TargetMode="External"/><Relationship Id="rId17" Type="http://schemas.openxmlformats.org/officeDocument/2006/relationships/image" Target="media/image6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maam.ru/detskijsad/zagadki-o-letnih-vidah-sporta-dlja-doshkolnikov.html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theme" Target="theme/theme1.xml"/><Relationship Id="rId10" Type="http://schemas.openxmlformats.org/officeDocument/2006/relationships/hyperlink" Target="mailto:nataxat1986vostok@mail.ru" TargetMode="Externa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3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6E674C-DD9B-4B5D-BB8B-4840B2C8FF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2793</TotalTime>
  <Pages>1</Pages>
  <Words>2110</Words>
  <Characters>12027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 Windows</cp:lastModifiedBy>
  <cp:revision>63</cp:revision>
  <cp:lastPrinted>2017-04-06T12:12:00Z</cp:lastPrinted>
  <dcterms:created xsi:type="dcterms:W3CDTF">2017-03-12T11:48:00Z</dcterms:created>
  <dcterms:modified xsi:type="dcterms:W3CDTF">2021-10-15T11:17:00Z</dcterms:modified>
</cp:coreProperties>
</file>