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27489" w:rsidRPr="00E8407C" w:rsidTr="00E27489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E27489" w:rsidRPr="00E8407C" w:rsidRDefault="00E27489" w:rsidP="00E27489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:rsidR="00E27489" w:rsidRPr="00E8407C" w:rsidRDefault="00E27489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489" w:rsidRPr="00E8407C" w:rsidRDefault="002B56FE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 (на 2023 год и на плановый период 2024</w:t>
      </w:r>
      <w:r w:rsidR="000B791F">
        <w:rPr>
          <w:rFonts w:ascii="Times New Roman" w:hAnsi="Times New Roman" w:cs="Times New Roman"/>
          <w:b/>
          <w:sz w:val="28"/>
          <w:szCs w:val="28"/>
        </w:rPr>
        <w:t xml:space="preserve"> и 2024</w:t>
      </w:r>
      <w:r w:rsidR="00E27489" w:rsidRPr="00E8407C">
        <w:rPr>
          <w:rFonts w:ascii="Times New Roman" w:hAnsi="Times New Roman" w:cs="Times New Roman"/>
          <w:b/>
          <w:sz w:val="28"/>
          <w:szCs w:val="28"/>
        </w:rPr>
        <w:t xml:space="preserve"> годов) </w:t>
      </w:r>
      <w:r w:rsidR="00E27489" w:rsidRPr="00E8407C">
        <w:rPr>
          <w:rFonts w:ascii="Times New Roman" w:hAnsi="Times New Roman" w:cs="Times New Roman"/>
          <w:sz w:val="28"/>
          <w:szCs w:val="28"/>
        </w:rPr>
        <w:t>(1)</w:t>
      </w:r>
    </w:p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>от «</w:t>
      </w:r>
      <w:r w:rsidR="00CF42CE" w:rsidRPr="00E8407C">
        <w:rPr>
          <w:rFonts w:ascii="Times New Roman" w:hAnsi="Times New Roman" w:cs="Times New Roman"/>
          <w:b/>
          <w:sz w:val="28"/>
          <w:szCs w:val="28"/>
        </w:rPr>
        <w:t>01»</w:t>
      </w:r>
      <w:r w:rsidR="00951E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0C7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2B56FE">
        <w:rPr>
          <w:rFonts w:ascii="Times New Roman" w:hAnsi="Times New Roman" w:cs="Times New Roman"/>
          <w:b/>
          <w:sz w:val="28"/>
          <w:szCs w:val="28"/>
        </w:rPr>
        <w:t>2023</w:t>
      </w:r>
      <w:r w:rsidRPr="00E8407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27489" w:rsidRPr="00E8407C" w:rsidTr="00E27489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89" w:rsidRPr="00E8407C" w:rsidTr="00E27489">
        <w:trPr>
          <w:trHeight w:val="9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81</w:t>
            </w:r>
          </w:p>
          <w:p w:rsidR="00E27489" w:rsidRP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96</w:t>
            </w: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</w:tbl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Cs w:val="28"/>
        </w:rPr>
      </w:pPr>
    </w:p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Новокубанский район             (обособленного подразделения)                                                                                                                     </w:t>
      </w:r>
    </w:p>
    <w:p w:rsidR="00E27489" w:rsidRPr="00E8407C" w:rsidRDefault="00E27489" w:rsidP="00E27489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  <w:u w:val="single"/>
        </w:rPr>
        <w:t xml:space="preserve">Муниципальное общеобразовательное бюджетное учреждение основная общеобразовательная школа            № 31 </w:t>
      </w:r>
      <w:r w:rsidR="00CF42CE" w:rsidRPr="00E8407C">
        <w:rPr>
          <w:sz w:val="28"/>
          <w:szCs w:val="28"/>
          <w:u w:val="single"/>
        </w:rPr>
        <w:t xml:space="preserve">имени </w:t>
      </w:r>
      <w:proofErr w:type="spellStart"/>
      <w:r w:rsidR="00CF42CE" w:rsidRPr="00E8407C">
        <w:rPr>
          <w:sz w:val="28"/>
          <w:szCs w:val="28"/>
          <w:u w:val="single"/>
        </w:rPr>
        <w:t>П.Я.Штанько</w:t>
      </w:r>
      <w:proofErr w:type="spellEnd"/>
      <w:r w:rsidR="00CF42CE" w:rsidRPr="00E8407C">
        <w:rPr>
          <w:sz w:val="28"/>
          <w:szCs w:val="28"/>
          <w:u w:val="single"/>
        </w:rPr>
        <w:t xml:space="preserve"> </w:t>
      </w:r>
      <w:r w:rsidRPr="00E8407C">
        <w:rPr>
          <w:sz w:val="28"/>
          <w:szCs w:val="28"/>
          <w:u w:val="single"/>
        </w:rPr>
        <w:t xml:space="preserve">станицы Бесскорбной муниципального образования Новокубанский район </w:t>
      </w:r>
      <w:r w:rsidRPr="00E8407C">
        <w:rPr>
          <w:sz w:val="28"/>
          <w:szCs w:val="28"/>
        </w:rPr>
        <w:t xml:space="preserve">       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Дата  </w:t>
      </w:r>
      <w:r w:rsidR="00B408CF">
        <w:rPr>
          <w:rFonts w:ascii="Times New Roman" w:hAnsi="Times New Roman" w:cs="Times New Roman"/>
          <w:sz w:val="28"/>
          <w:szCs w:val="28"/>
        </w:rPr>
        <w:t xml:space="preserve">01 </w:t>
      </w:r>
      <w:r w:rsidR="00CF0C7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2B56FE">
        <w:rPr>
          <w:rFonts w:ascii="Times New Roman" w:hAnsi="Times New Roman" w:cs="Times New Roman"/>
          <w:sz w:val="28"/>
          <w:szCs w:val="28"/>
        </w:rPr>
        <w:t>2023</w:t>
      </w:r>
      <w:r w:rsidR="00CF42CE" w:rsidRPr="00E8407C">
        <w:rPr>
          <w:rFonts w:ascii="Times New Roman" w:hAnsi="Times New Roman" w:cs="Times New Roman"/>
          <w:sz w:val="28"/>
          <w:szCs w:val="28"/>
        </w:rPr>
        <w:t xml:space="preserve"> </w:t>
      </w:r>
      <w:r w:rsidRPr="00E8407C">
        <w:rPr>
          <w:rFonts w:ascii="Times New Roman" w:hAnsi="Times New Roman" w:cs="Times New Roman"/>
          <w:sz w:val="28"/>
          <w:szCs w:val="28"/>
        </w:rPr>
        <w:t>г.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407C"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Виды деятельности муниципального учреждения муниципального образования                              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Новокубанский район (обособленного подразделения)_ _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Реализация основных общеобразовательных программ начального общего образования</w:t>
      </w:r>
      <w:r w:rsidRPr="00E8407C">
        <w:rPr>
          <w:sz w:val="28"/>
          <w:szCs w:val="28"/>
        </w:rPr>
        <w:tab/>
        <w:t xml:space="preserve">     </w:t>
      </w:r>
    </w:p>
    <w:p w:rsidR="00E27489" w:rsidRPr="00E8407C" w:rsidRDefault="00E27489" w:rsidP="00E27489">
      <w:pPr>
        <w:tabs>
          <w:tab w:val="right" w:pos="1134"/>
          <w:tab w:val="left" w:pos="12191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</w:rPr>
        <w:tab/>
        <w:t xml:space="preserve">Реализация основных общеобразовательных программ основного общего образования                                                                                                  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Реализация дополнительных общеразвивающих программ </w:t>
      </w:r>
    </w:p>
    <w:p w:rsidR="00E27489" w:rsidRPr="00E8407C" w:rsidRDefault="00E27489" w:rsidP="00E27489">
      <w:pPr>
        <w:pStyle w:val="ConsPlusNonformat"/>
        <w:tabs>
          <w:tab w:val="right" w:pos="1375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84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7489" w:rsidRPr="00E8407C" w:rsidRDefault="00951E9D" w:rsidP="00E27489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ОКВЭД  85.12, 85.13, 85.41</w:t>
      </w:r>
    </w:p>
    <w:p w:rsidR="00E27489" w:rsidRPr="00E8407C" w:rsidRDefault="00E27489" w:rsidP="00E27489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                             бюджетное учреждение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E8407C">
        <w:rPr>
          <w:sz w:val="20"/>
          <w:szCs w:val="28"/>
        </w:rPr>
        <w:t xml:space="preserve">                                              (указывается вид муниципального учреждения из общероссийского базового перечня или регионального перечня)</w:t>
      </w:r>
    </w:p>
    <w:p w:rsidR="00E27489" w:rsidRPr="00E8407C" w:rsidRDefault="00E27489" w:rsidP="00E27489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8407C">
        <w:rPr>
          <w:sz w:val="28"/>
          <w:szCs w:val="28"/>
        </w:rPr>
        <w:t xml:space="preserve">Периодичность </w:t>
      </w:r>
      <w:r w:rsidRPr="00E8407C">
        <w:rPr>
          <w:sz w:val="28"/>
          <w:szCs w:val="28"/>
          <w:u w:val="single"/>
        </w:rPr>
        <w:t>4 раза в год</w:t>
      </w:r>
      <w:r w:rsidRPr="00E8407C">
        <w:rPr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(указывается в соответствии с периодичностью представления отчета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об исполнении муниципального задания, установленной в муниципальном задании)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>Часть 1. Сведения об оказываемых муниципальных услугах (2)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_1___ </w:t>
      </w:r>
    </w:p>
    <w:p w:rsidR="00E27489" w:rsidRPr="00E8407C" w:rsidRDefault="00E27489" w:rsidP="003965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E27489" w:rsidRPr="00E8407C" w:rsidTr="00E27489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8010120.</w:t>
            </w:r>
          </w:p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99.0БА81</w:t>
            </w:r>
          </w:p>
          <w:p w:rsidR="00E27489" w:rsidRP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АЭ92001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6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муниципальной услуги </w:t>
      </w:r>
      <w:r w:rsidRPr="00E8407C">
        <w:rPr>
          <w:sz w:val="28"/>
          <w:szCs w:val="28"/>
          <w:u w:val="single"/>
        </w:rPr>
        <w:t>Реализация основных общеобразовательных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>программ начального общего образования</w:t>
      </w:r>
      <w:r w:rsidRPr="00E8407C">
        <w:rPr>
          <w:sz w:val="28"/>
          <w:szCs w:val="28"/>
        </w:rPr>
        <w:t xml:space="preserve">                               Код по общероссийскому базовому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услуги – </w:t>
      </w:r>
      <w:r w:rsidRPr="00E8407C">
        <w:rPr>
          <w:sz w:val="28"/>
          <w:szCs w:val="28"/>
          <w:u w:val="single"/>
        </w:rPr>
        <w:t>физические лица</w:t>
      </w:r>
      <w:r w:rsidRPr="00E8407C">
        <w:rPr>
          <w:sz w:val="28"/>
          <w:szCs w:val="28"/>
        </w:rPr>
        <w:t xml:space="preserve">  или </w:t>
      </w:r>
      <w:proofErr w:type="gramStart"/>
      <w:r w:rsidRPr="00E8407C">
        <w:rPr>
          <w:sz w:val="28"/>
          <w:szCs w:val="28"/>
        </w:rPr>
        <w:t>региональному</w:t>
      </w:r>
      <w:proofErr w:type="gramEnd"/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перечню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lastRenderedPageBreak/>
        <w:t>3.1. Сведения о фактическом достижении показателей, характеризующих качество муниципальной услуги:</w:t>
      </w:r>
    </w:p>
    <w:tbl>
      <w:tblPr>
        <w:tblW w:w="156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275"/>
        <w:gridCol w:w="1276"/>
        <w:gridCol w:w="1276"/>
        <w:gridCol w:w="1276"/>
        <w:gridCol w:w="1418"/>
        <w:gridCol w:w="709"/>
        <w:gridCol w:w="850"/>
        <w:gridCol w:w="992"/>
        <w:gridCol w:w="1134"/>
        <w:gridCol w:w="993"/>
        <w:gridCol w:w="1559"/>
        <w:gridCol w:w="709"/>
        <w:gridCol w:w="7"/>
      </w:tblGrid>
      <w:tr w:rsidR="00E27489" w:rsidRPr="00E8407C" w:rsidTr="00E27489">
        <w:trPr>
          <w:cantSplit/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6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при-чина отклонения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10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) 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7" w:type="dxa"/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3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166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02A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152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3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2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6"/>
        <w:gridCol w:w="850"/>
      </w:tblGrid>
      <w:tr w:rsidR="00E27489" w:rsidRPr="00E8407C" w:rsidTr="00E27489">
        <w:trPr>
          <w:gridAfter w:val="1"/>
          <w:wAfter w:w="850" w:type="dxa"/>
          <w:cantSplit/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4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1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850" w:type="dxa"/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E27489">
        <w:trPr>
          <w:cantSplit/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D642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152CAC" w:rsidRDefault="00B162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152CAC" w:rsidRDefault="002B56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D642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1">
              <w:rPr>
                <w:rFonts w:ascii="Times New Roman" w:hAnsi="Times New Roman" w:cs="Times New Roman"/>
                <w:sz w:val="24"/>
                <w:szCs w:val="24"/>
              </w:rPr>
              <w:t>88 447,35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3965C3" w:rsidRDefault="003965C3" w:rsidP="00D64221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E27489" w:rsidRPr="005853E4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3E4">
        <w:rPr>
          <w:sz w:val="32"/>
          <w:szCs w:val="32"/>
        </w:rPr>
        <w:t>Часть 2. Сведения о выполняемых работах</w:t>
      </w:r>
      <w:r w:rsidRPr="005853E4">
        <w:rPr>
          <w:sz w:val="28"/>
          <w:szCs w:val="28"/>
        </w:rPr>
        <w:t xml:space="preserve"> (3)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12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__2__ </w:t>
      </w:r>
    </w:p>
    <w:p w:rsidR="00E27489" w:rsidRPr="00E8407C" w:rsidRDefault="00E27489" w:rsidP="00E27489">
      <w:pPr>
        <w:tabs>
          <w:tab w:val="right" w:pos="15165"/>
        </w:tabs>
        <w:rPr>
          <w:sz w:val="18"/>
          <w:szCs w:val="28"/>
        </w:rPr>
      </w:pPr>
    </w:p>
    <w:tbl>
      <w:tblPr>
        <w:tblpPr w:leftFromText="180" w:rightFromText="180" w:vertAnchor="text" w:horzAnchor="page" w:tblpX="1378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</w:tblGrid>
      <w:tr w:rsidR="00E27489" w:rsidRPr="00E8407C" w:rsidTr="00E27489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E8407C" w:rsidRPr="00E8407C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работы </w:t>
      </w:r>
      <w:r w:rsidRPr="00E8407C">
        <w:rPr>
          <w:sz w:val="28"/>
          <w:szCs w:val="28"/>
          <w:u w:val="single"/>
        </w:rPr>
        <w:t>Реализация основных общеобразовательных программ основного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 xml:space="preserve">общего образования                                                                                                                        </w:t>
      </w:r>
      <w:r w:rsidRPr="00E8407C">
        <w:rPr>
          <w:sz w:val="28"/>
          <w:szCs w:val="28"/>
        </w:rPr>
        <w:t xml:space="preserve">Код по </w:t>
      </w:r>
    </w:p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работы </w:t>
      </w:r>
      <w:r w:rsidRPr="00E8407C">
        <w:rPr>
          <w:sz w:val="28"/>
          <w:szCs w:val="28"/>
          <w:u w:val="single"/>
        </w:rPr>
        <w:t>– физические лица</w:t>
      </w:r>
      <w:r w:rsidRPr="00E8407C">
        <w:rPr>
          <w:sz w:val="28"/>
          <w:szCs w:val="28"/>
        </w:rPr>
        <w:t xml:space="preserve">    региональному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>3. Сведения о фактическом достижении показателей, характеризующих объем и (или) качество работы: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 xml:space="preserve">3.1. Сведения о фактическом достижении показателей, характеризующих качество работы: </w:t>
      </w:r>
    </w:p>
    <w:tbl>
      <w:tblPr>
        <w:tblW w:w="1682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090"/>
        <w:gridCol w:w="1090"/>
        <w:gridCol w:w="1092"/>
        <w:gridCol w:w="1090"/>
        <w:gridCol w:w="1092"/>
        <w:gridCol w:w="1955"/>
        <w:gridCol w:w="683"/>
        <w:gridCol w:w="546"/>
        <w:gridCol w:w="1364"/>
        <w:gridCol w:w="1228"/>
        <w:gridCol w:w="1365"/>
        <w:gridCol w:w="1364"/>
        <w:gridCol w:w="821"/>
        <w:gridCol w:w="1093"/>
      </w:tblGrid>
      <w:tr w:rsidR="00E27489" w:rsidRPr="00E8407C" w:rsidTr="00D64221">
        <w:trPr>
          <w:gridAfter w:val="1"/>
          <w:wAfter w:w="1093" w:type="dxa"/>
          <w:cantSplit/>
          <w:trHeight w:val="28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9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работы</w:t>
            </w:r>
          </w:p>
        </w:tc>
      </w:tr>
      <w:tr w:rsidR="00E27489" w:rsidRPr="00E8407C" w:rsidTr="00D64221">
        <w:trPr>
          <w:gridAfter w:val="1"/>
          <w:wAfter w:w="1093" w:type="dxa"/>
          <w:cantSplit/>
          <w:trHeight w:val="415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27489" w:rsidRPr="00E8407C" w:rsidTr="00D64221">
        <w:trPr>
          <w:gridAfter w:val="1"/>
          <w:wAfter w:w="1093" w:type="dxa"/>
          <w:cantSplit/>
          <w:trHeight w:val="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D64221">
        <w:trPr>
          <w:gridAfter w:val="1"/>
          <w:wAfter w:w="1093" w:type="dxa"/>
          <w:cantSplit/>
          <w:trHeight w:val="70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D64221">
        <w:trPr>
          <w:gridAfter w:val="1"/>
          <w:wAfter w:w="1093" w:type="dxa"/>
          <w:cantSplit/>
          <w:trHeight w:val="24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D64221">
        <w:trPr>
          <w:cantSplit/>
          <w:trHeight w:val="347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152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D642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D642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D64221">
        <w:trPr>
          <w:cantSplit/>
          <w:trHeight w:val="411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D64221">
        <w:trPr>
          <w:cantSplit/>
          <w:trHeight w:val="392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D64221">
        <w:trPr>
          <w:cantSplit/>
          <w:trHeight w:val="449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E27489" w:rsidRDefault="00E27489" w:rsidP="00E27489">
      <w:pPr>
        <w:tabs>
          <w:tab w:val="right" w:pos="15165"/>
        </w:tabs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3965C3" w:rsidRPr="00E8407C" w:rsidRDefault="003965C3" w:rsidP="00E27489">
      <w:pPr>
        <w:tabs>
          <w:tab w:val="right" w:pos="15165"/>
        </w:tabs>
        <w:rPr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3"/>
        <w:gridCol w:w="1134"/>
        <w:gridCol w:w="1134"/>
        <w:gridCol w:w="1134"/>
        <w:gridCol w:w="851"/>
        <w:gridCol w:w="708"/>
        <w:gridCol w:w="567"/>
        <w:gridCol w:w="851"/>
        <w:gridCol w:w="709"/>
        <w:gridCol w:w="850"/>
        <w:gridCol w:w="1417"/>
        <w:gridCol w:w="709"/>
        <w:gridCol w:w="1560"/>
      </w:tblGrid>
      <w:tr w:rsidR="00E27489" w:rsidRPr="00E8407C" w:rsidTr="00FE1339">
        <w:trPr>
          <w:cantSplit/>
          <w:trHeight w:val="27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autoSpaceDE w:val="0"/>
              <w:autoSpaceDN w:val="0"/>
              <w:adjustRightInd w:val="0"/>
              <w:jc w:val="center"/>
            </w:pPr>
            <w:r w:rsidRPr="00E8407C">
              <w:t>Размер платы (цена, тариф)</w:t>
            </w:r>
          </w:p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FE1339">
        <w:trPr>
          <w:cantSplit/>
          <w:trHeight w:val="40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5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69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FE1339">
        <w:trPr>
          <w:cantSplit/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8021110.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99.0.БА96АЮ58001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152CAC" w:rsidRDefault="00152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2CAC">
              <w:rPr>
                <w:rFonts w:ascii="Times New Roman" w:hAnsi="Times New Roman" w:cs="Times New Roman"/>
                <w:sz w:val="24"/>
                <w:szCs w:val="24"/>
              </w:rPr>
              <w:t xml:space="preserve"> 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152CAC" w:rsidRDefault="00B1620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D64221" w:rsidP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4221">
              <w:rPr>
                <w:rFonts w:ascii="Times New Roman" w:hAnsi="Times New Roman" w:cs="Times New Roman"/>
                <w:sz w:val="24"/>
                <w:szCs w:val="24"/>
              </w:rPr>
              <w:t>88 447,35</w:t>
            </w:r>
          </w:p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>Директор МОБУООШ № 31</w:t>
      </w:r>
    </w:p>
    <w:p w:rsidR="003965C3" w:rsidRPr="005853E4" w:rsidRDefault="003965C3" w:rsidP="003965C3">
      <w:pPr>
        <w:tabs>
          <w:tab w:val="right" w:pos="1516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П.Я.Штанько</w:t>
      </w:r>
      <w:proofErr w:type="spellEnd"/>
      <w:r>
        <w:rPr>
          <w:sz w:val="28"/>
          <w:szCs w:val="28"/>
        </w:rPr>
        <w:t xml:space="preserve">  станицы Бесскорбной  </w:t>
      </w:r>
      <w:r w:rsidR="005853E4">
        <w:rPr>
          <w:sz w:val="28"/>
          <w:szCs w:val="28"/>
        </w:rPr>
        <w:t xml:space="preserve">                        </w:t>
      </w:r>
      <w:r w:rsidR="00E27489" w:rsidRPr="00E8407C">
        <w:rPr>
          <w:sz w:val="28"/>
          <w:szCs w:val="28"/>
        </w:rPr>
        <w:t xml:space="preserve">  </w:t>
      </w:r>
      <w:r w:rsidR="00E27489" w:rsidRPr="005853E4">
        <w:rPr>
          <w:sz w:val="28"/>
          <w:szCs w:val="28"/>
        </w:rPr>
        <w:t>_____________________</w:t>
      </w:r>
      <w:r w:rsidRPr="005853E4">
        <w:rPr>
          <w:sz w:val="28"/>
          <w:szCs w:val="28"/>
        </w:rPr>
        <w:t xml:space="preserve">__     </w:t>
      </w:r>
      <w:r w:rsidR="005853E4" w:rsidRPr="005853E4">
        <w:rPr>
          <w:sz w:val="28"/>
          <w:szCs w:val="28"/>
        </w:rPr>
        <w:t xml:space="preserve">                    </w:t>
      </w:r>
      <w:r w:rsidRPr="005853E4">
        <w:rPr>
          <w:sz w:val="28"/>
          <w:szCs w:val="28"/>
        </w:rPr>
        <w:t xml:space="preserve">   </w:t>
      </w:r>
      <w:r w:rsidRPr="005853E4">
        <w:rPr>
          <w:sz w:val="28"/>
          <w:szCs w:val="28"/>
          <w:u w:val="single"/>
        </w:rPr>
        <w:t xml:space="preserve"> С.В. Тишина</w:t>
      </w:r>
    </w:p>
    <w:p w:rsidR="00E27489" w:rsidRPr="003965C3" w:rsidRDefault="003965C3" w:rsidP="003965C3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27489" w:rsidRPr="00E8407C" w:rsidRDefault="00E27489" w:rsidP="00E27489">
      <w:pPr>
        <w:jc w:val="both"/>
      </w:pPr>
      <w:r w:rsidRPr="00E8407C">
        <w:t>«</w:t>
      </w:r>
      <w:r w:rsidR="00CF42CE" w:rsidRPr="00E8407C">
        <w:t>01</w:t>
      </w:r>
      <w:r w:rsidRPr="00E8407C">
        <w:t xml:space="preserve">» </w:t>
      </w:r>
      <w:r w:rsidR="00CF0C72">
        <w:t xml:space="preserve">октября </w:t>
      </w:r>
      <w:r w:rsidR="008945C8">
        <w:t xml:space="preserve"> </w:t>
      </w:r>
      <w:r w:rsidR="00B16200">
        <w:t>2023</w:t>
      </w:r>
      <w:r w:rsidRPr="00E8407C">
        <w:t xml:space="preserve"> г.</w:t>
      </w:r>
      <w:r w:rsidR="005853E4">
        <w:t xml:space="preserve">         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0"/>
          <w:szCs w:val="28"/>
        </w:rPr>
      </w:pPr>
    </w:p>
    <w:p w:rsidR="00E27489" w:rsidRPr="00E8407C" w:rsidRDefault="00E27489" w:rsidP="00E27489">
      <w:pPr>
        <w:tabs>
          <w:tab w:val="left" w:pos="7938"/>
        </w:tabs>
        <w:jc w:val="both"/>
      </w:pPr>
    </w:p>
    <w:p w:rsidR="000411DB" w:rsidRPr="00E8407C" w:rsidRDefault="000411DB"/>
    <w:sectPr w:rsidR="000411DB" w:rsidRPr="00E8407C" w:rsidSect="00D6422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FA"/>
    <w:rsid w:val="000411DB"/>
    <w:rsid w:val="000B791F"/>
    <w:rsid w:val="00152CAC"/>
    <w:rsid w:val="00166DB5"/>
    <w:rsid w:val="002B56FE"/>
    <w:rsid w:val="003546A6"/>
    <w:rsid w:val="003965C3"/>
    <w:rsid w:val="005853E4"/>
    <w:rsid w:val="00714DFA"/>
    <w:rsid w:val="008945C8"/>
    <w:rsid w:val="00951E9D"/>
    <w:rsid w:val="009F2FB7"/>
    <w:rsid w:val="00B16200"/>
    <w:rsid w:val="00B21581"/>
    <w:rsid w:val="00B408CF"/>
    <w:rsid w:val="00BE12AB"/>
    <w:rsid w:val="00CF0C72"/>
    <w:rsid w:val="00CF42CE"/>
    <w:rsid w:val="00D64221"/>
    <w:rsid w:val="00E02A77"/>
    <w:rsid w:val="00E27489"/>
    <w:rsid w:val="00E8407C"/>
    <w:rsid w:val="00EC0621"/>
    <w:rsid w:val="00F5306D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380D4-AD7E-4FA0-A18E-8204F5DC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Тишина Светлана</cp:lastModifiedBy>
  <cp:revision>21</cp:revision>
  <cp:lastPrinted>2022-12-06T13:23:00Z</cp:lastPrinted>
  <dcterms:created xsi:type="dcterms:W3CDTF">2019-03-22T13:29:00Z</dcterms:created>
  <dcterms:modified xsi:type="dcterms:W3CDTF">2023-09-26T10:47:00Z</dcterms:modified>
</cp:coreProperties>
</file>