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111"/>
      </w:tblGrid>
      <w:tr w:rsidR="00DA1E25" w:rsidRPr="00DA1E25" w:rsidTr="002354A9">
        <w:tc>
          <w:tcPr>
            <w:tcW w:w="5240" w:type="dxa"/>
          </w:tcPr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СОГЛАСОВАНО:</w:t>
            </w:r>
          </w:p>
          <w:p w:rsidR="00BD05BC" w:rsidRDefault="00F336F6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336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Заместитель </w:t>
            </w:r>
          </w:p>
          <w:p w:rsidR="00BD05BC" w:rsidRDefault="00F336F6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336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BD05BC" w:rsidRDefault="00F336F6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</w:pPr>
            <w:r w:rsidRPr="00F336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Тверской области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 </w:t>
            </w:r>
          </w:p>
          <w:p w:rsidR="00BD05BC" w:rsidRDefault="00F336F6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-</w:t>
            </w:r>
            <w:r w:rsidR="00DA1E25"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Министр образования </w:t>
            </w:r>
          </w:p>
          <w:p w:rsidR="00BD05BC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Тверской области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__________О.Е. Калинина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«___»____ 20____г.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Приложение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к приказу ГБУДО </w:t>
            </w:r>
            <w:proofErr w:type="spellStart"/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ОблСЮН</w:t>
            </w:r>
            <w:proofErr w:type="spellEnd"/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Тверской области</w:t>
            </w:r>
          </w:p>
          <w:p w:rsidR="00DA1E25" w:rsidRPr="00DA1E25" w:rsidRDefault="00B74384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№____ от   ____.___2025</w:t>
            </w:r>
            <w:r w:rsidR="00DA1E25"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УТВЕРЖДАЮ: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директор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ГБУДО </w:t>
            </w:r>
            <w:proofErr w:type="spellStart"/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ОблСЮН</w:t>
            </w:r>
            <w:proofErr w:type="spellEnd"/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Тверской области</w:t>
            </w:r>
          </w:p>
          <w:p w:rsidR="00DA1E25" w:rsidRPr="00DA1E25" w:rsidRDefault="00DA1E25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___________А. Г. Медведев</w:t>
            </w:r>
          </w:p>
          <w:p w:rsidR="00DA1E25" w:rsidRPr="00DA1E25" w:rsidRDefault="00B74384" w:rsidP="00DA1E2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«02»10.2025</w:t>
            </w:r>
            <w:r w:rsidR="00DA1E25" w:rsidRPr="00DA1E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г.</w:t>
            </w:r>
          </w:p>
        </w:tc>
      </w:tr>
    </w:tbl>
    <w:p w:rsidR="00DA1E25" w:rsidRPr="00DA1E25" w:rsidRDefault="00DA1E25" w:rsidP="00DA1E25">
      <w:pPr>
        <w:widowControl w:val="0"/>
        <w:shd w:val="clear" w:color="auto" w:fill="FFFFFF"/>
        <w:tabs>
          <w:tab w:val="left" w:leader="underscore" w:pos="5462"/>
        </w:tabs>
        <w:autoSpaceDE w:val="0"/>
        <w:autoSpaceDN w:val="0"/>
        <w:adjustRightInd w:val="0"/>
        <w:spacing w:before="317"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A1E25" w:rsidRPr="00DA1E25" w:rsidRDefault="00DA1E25" w:rsidP="000F0C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>б</w:t>
      </w:r>
      <w:r w:rsidRPr="00DA1E25"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>областной выставке</w:t>
      </w:r>
      <w:r w:rsidR="00BD05BC"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 xml:space="preserve"> - фестивале</w:t>
      </w:r>
      <w:r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 xml:space="preserve"> «</w:t>
      </w:r>
      <w:r w:rsidR="003B05BD"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>Братья наши меньшие</w:t>
      </w:r>
      <w:r>
        <w:rPr>
          <w:rFonts w:ascii="Times New Roman" w:eastAsia="Times New Roman" w:hAnsi="Times New Roman" w:cs="Times New Roman"/>
          <w:b/>
          <w:bCs/>
          <w:spacing w:val="-12"/>
          <w:sz w:val="34"/>
          <w:szCs w:val="34"/>
          <w:lang w:eastAsia="ru-RU"/>
        </w:rPr>
        <w:t>»</w:t>
      </w: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before="312"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A1E25" w:rsidRPr="00DA1E25" w:rsidRDefault="00DA1E25" w:rsidP="00BD05BC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Областная выставка </w:t>
      </w:r>
      <w:r w:rsidR="00BD05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фестиваль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3B05BD" w:rsidRPr="003B05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Братья наши меньшие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проводится Министерством образования Тверской области совместно с Государственным бюджетным </w:t>
      </w:r>
      <w:r w:rsidRPr="00DA1E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учреждением дополнительного образования</w:t>
      </w:r>
      <w:r w:rsidRPr="00DA1E2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«Областная станция юных</w:t>
      </w:r>
      <w:r w:rsidRPr="00DA1E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натуралистов Тверской области» (далее - ГБУДО </w:t>
      </w:r>
      <w:proofErr w:type="spellStart"/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ОблСЮН</w:t>
      </w:r>
      <w:proofErr w:type="spellEnd"/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области) в соответствии с планом ме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</w:t>
      </w:r>
      <w:r w:rsidR="00B7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A1E25" w:rsidRPr="00DA1E25" w:rsidRDefault="00DA1E25" w:rsidP="00BD05BC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2253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2253E" w:rsidRPr="00022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поддержка интереса учащихся к содержани</w:t>
      </w:r>
      <w:r w:rsidR="0002253E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домашних животных, с</w:t>
      </w:r>
      <w:r w:rsidR="0002253E" w:rsidRPr="00022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духовно-нравственного воспитания подрастающего поколения, через гум</w:t>
      </w:r>
      <w:r w:rsidR="0002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анное отношение к живой природе, 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экологически ответственного мировоззрения, </w:t>
      </w:r>
      <w:r w:rsidR="00735E1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личностной самореализации</w:t>
      </w:r>
      <w:r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обучающихся.</w:t>
      </w: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2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Задачи </w:t>
      </w:r>
      <w:r w:rsidR="00F908E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Выставки</w:t>
      </w:r>
      <w:r w:rsidRPr="00DA1E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</w:p>
    <w:p w:rsidR="00735E10" w:rsidRP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содержательного досуга, а также для развития интеллектуального творчества обучающихся;</w:t>
      </w:r>
    </w:p>
    <w:p w:rsidR="00735E10" w:rsidRP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способных и одаренных детей в области научного творчества и оказание им поддержки;</w:t>
      </w:r>
    </w:p>
    <w:p w:rsidR="00735E10" w:rsidRP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укрепление творческих связей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ОблСЮН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общественными организациями, образовательными организациями, учреждениями культуры и науки, СМИ и др.;</w:t>
      </w:r>
    </w:p>
    <w:p w:rsidR="00735E10" w:rsidRP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общения и обмена опытом в сообществе любителей животных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E10" w:rsidRP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закладывание основ научно обоснованного отношения к содержанию домашних питомцев у владельцев;</w:t>
      </w:r>
    </w:p>
    <w:p w:rsidR="00735E10" w:rsidRDefault="00735E10" w:rsidP="00735E1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 опыта, полученного в ходе работы над детскими исследовательскими проектами, в практических целях</w:t>
      </w:r>
    </w:p>
    <w:p w:rsidR="00BD05BC" w:rsidRDefault="00BD05BC" w:rsidP="009523A3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584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BD05BC" w:rsidRDefault="00BD05BC" w:rsidP="009523A3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1584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3B05BD" w:rsidRDefault="003B05BD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2</w:t>
      </w:r>
      <w:r w:rsidR="009523A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.  СОДЕРЖАНИЕ</w:t>
      </w:r>
    </w:p>
    <w:p w:rsidR="009523A3" w:rsidRPr="009523A3" w:rsidRDefault="009523A3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DA1E25" w:rsidRDefault="003B05BD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05BC" w:rsidRDefault="00BD05BC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Конкурсы рисунков, фотографий, и презентаций.</w:t>
      </w:r>
    </w:p>
    <w:p w:rsidR="00BD05BC" w:rsidRDefault="00BD05BC" w:rsidP="00735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5E10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- класс</w:t>
      </w:r>
      <w:r w:rsidR="00735E10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«Показательные выступления клуба собаководов «Планета собак»</w:t>
      </w:r>
    </w:p>
    <w:p w:rsidR="00735E10" w:rsidRDefault="00BD05BC" w:rsidP="00735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E10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фоторабот «</w:t>
      </w:r>
      <w:r w:rsidR="00D11620" w:rsidRPr="00D11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удивительные и прекрасные!</w:t>
      </w:r>
      <w:r w:rsidR="00735E10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0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(представление детских работ)</w:t>
      </w:r>
    </w:p>
    <w:p w:rsidR="00F908E5" w:rsidRPr="00735E10" w:rsidRDefault="00BD05BC" w:rsidP="00735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08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рисунков «Моё любимое животное» (представление детских работ)</w:t>
      </w:r>
    </w:p>
    <w:p w:rsidR="00735E10" w:rsidRDefault="00BD05BC" w:rsidP="00735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5E10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Конференция «Мой питомец» (представление информационных и исследовательских презентаций)</w:t>
      </w:r>
    </w:p>
    <w:p w:rsidR="00B72D03" w:rsidRPr="00DA1E25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3. УЧАСТНИКИ   КОНКУРСОВ</w:t>
      </w:r>
    </w:p>
    <w:p w:rsidR="00B72D03" w:rsidRPr="00DA1E25" w:rsidRDefault="00B72D03" w:rsidP="00B72D03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before="259"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1. В конкурсах, проводимых в рамках работы </w:t>
      </w:r>
      <w:r w:rsidR="0095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  <w:r w:rsidR="009523A3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обучающиеся образовательных </w:t>
      </w:r>
      <w:r w:rsidRPr="00DA1E2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учреждений Тверской области в возрасте от 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5</w:t>
      </w:r>
      <w:r w:rsidRPr="00DA1E2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до 18 лет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  <w:r w:rsidRPr="00DA1E25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</w:p>
    <w:p w:rsidR="00B72D03" w:rsidRPr="00DA1E25" w:rsidRDefault="00B72D03" w:rsidP="00B72D03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(конкурс фотог</w:t>
      </w:r>
      <w:r w:rsidR="0095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рафий, рисунков и презентац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ий)</w:t>
      </w: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коллективное (не более трех человек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95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 презентаций</w:t>
      </w:r>
      <w:r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9523A3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952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D03" w:rsidRPr="00DA1E25" w:rsidRDefault="00B72D03" w:rsidP="00B72D03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Выставке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добровольным, бесплатным. </w:t>
      </w:r>
    </w:p>
    <w:p w:rsidR="00B72D03" w:rsidRPr="009523A3" w:rsidRDefault="00B72D03" w:rsidP="00B72D03">
      <w:pPr>
        <w:pStyle w:val="a7"/>
        <w:widowControl w:val="0"/>
        <w:numPr>
          <w:ilvl w:val="1"/>
          <w:numId w:val="17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72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работы на Выставку означает добровольное согласие с условиями Конкурса.</w:t>
      </w:r>
    </w:p>
    <w:p w:rsidR="009523A3" w:rsidRPr="00B72D03" w:rsidRDefault="009523A3" w:rsidP="009523A3">
      <w:pPr>
        <w:pStyle w:val="a7"/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72D03" w:rsidRDefault="00B72D03" w:rsidP="00B72D03">
      <w:pPr>
        <w:pStyle w:val="a7"/>
        <w:widowControl w:val="0"/>
        <w:numPr>
          <w:ilvl w:val="0"/>
          <w:numId w:val="17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2D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СРОКИ И ПОРЯДОК ПРОВЕДЕНИЯ</w:t>
      </w:r>
      <w:r w:rsidRPr="00B72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23A3" w:rsidRPr="00B72D03" w:rsidRDefault="009523A3" w:rsidP="009523A3">
      <w:pPr>
        <w:pStyle w:val="a7"/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left="450" w:right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D03" w:rsidRPr="009523A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5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Заочный этап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A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 октября 2025</w:t>
      </w:r>
      <w:r w:rsidRPr="0095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будет происходить прием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рисунков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презентаций) 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вышеуказанных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мероприятиях,</w:t>
      </w:r>
      <w:r w:rsidRPr="0046325B">
        <w:t xml:space="preserve"> 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их заочная экспертиза и отбор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на очном этапе Выставки. Для участия в конкурсах фотографий, рисунков и презентаций необходимо направить заявку (Приложение 1), согласие на обработку персональных данных (Приложение 3) и работу 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ГБУДО </w:t>
      </w:r>
      <w:proofErr w:type="spellStart"/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ОблСЮН</w:t>
      </w:r>
      <w:proofErr w:type="spellEnd"/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области: </w:t>
      </w:r>
      <w:hyperlink r:id="rId6" w:history="1"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statynat@mail.ru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c пометкой «Выставка Братья наши меньшие». </w:t>
      </w:r>
    </w:p>
    <w:p w:rsidR="00B72D03" w:rsidRPr="00735E1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Pr="0046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«Конференция «Мой питомец»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по четырём возрастным группам:</w:t>
      </w:r>
    </w:p>
    <w:p w:rsidR="00B72D03" w:rsidRPr="00735E1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дошкольники (5 - 7 лет);</w:t>
      </w:r>
    </w:p>
    <w:p w:rsidR="00B72D03" w:rsidRPr="00735E1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младшие школьники (1 - 4 класс);</w:t>
      </w:r>
    </w:p>
    <w:p w:rsidR="00B72D03" w:rsidRPr="00735E1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среднего звена (5 - 8 класс);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старшеклассники (от 9 класса).     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выполнены самостоятельно. При подготовке работ допускается участие педагогов и родителей в качестве консультантов. Автор работ может участвовать в Конкурсе по нескольким номинациям.</w:t>
      </w:r>
      <w:r w:rsidRPr="0046325B">
        <w:t xml:space="preserve"> 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Выставка фоторабот «</w:t>
      </w:r>
      <w:r w:rsidRPr="00D1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Создания удивительные и прекрасные!</w:t>
      </w:r>
      <w:r w:rsidRPr="0046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необходимо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фотоработу формата А4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соответствующую тематике Конкурса. Фото владельца животного вместе с питомцем допускается. 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фоторабот: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изображения;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удожественный подход;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стетичность.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при совместном фото питомца и хозяина смысловой акцент должен быть сделан на питомце, а не на хозяине!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фотоработе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прикладывается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карточка размером 3 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см/4 см, выполненная шри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10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(Приложение2).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рамки и паспарту работы оформлять не следует!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представляемых фоторабот в номинации «</w:t>
      </w:r>
      <w:r w:rsidRPr="00D11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удивительные и прекрасные!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должно превышать 3 от одного автора. В самом учреждении необходимо провести предварительный отбор фоторабот и представлять потом на конкурс только лучшие!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рисунков «Моё любимое животное»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необходимо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согласно тематике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выставки. Рисунки выполняются на любом материале (формат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А4), допускается любая техника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рисунка (карандаш, гуашь, акварель, пастель, масляные или акриловые краски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прикладывается (не приклеивать!)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карточка размером 3 см/4 см, выполненная шрифтом </w:t>
      </w:r>
      <w:proofErr w:type="spellStart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10 пт.(Приложение2)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оценку работы влияют следующие критерии: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осознания участником цели конкурса.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решение.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исполнения.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выразительность.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D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идеи.</w:t>
      </w:r>
    </w:p>
    <w:p w:rsidR="00B72D03" w:rsidRPr="000D79B2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в данной номинации будут направлены на благотворительный аукцион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Мур-мяу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Вырученные средства пойдут на помощь в приобретении кормов, оказание ветеринарной помощи и т. п.</w:t>
      </w:r>
    </w:p>
    <w:p w:rsidR="00B72D03" w:rsidRPr="00735E1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материалы, направленные в Оргкомитет, не рецензируются и не возвращаются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5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Очный этап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A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октября 2025</w:t>
      </w:r>
      <w:r w:rsidRPr="0095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с 11.00 до 14.00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ОблСЮН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Тверь, ул. Дарвина, д. 6</w:t>
      </w: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будут организованы:</w:t>
      </w:r>
    </w:p>
    <w:p w:rsidR="00BD05BC" w:rsidRDefault="000F0CE0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05BC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- класс</w:t>
      </w:r>
      <w:r w:rsidR="00BD05BC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«Показательные выступления клуба собаководов «Планета собак»</w:t>
      </w:r>
    </w:p>
    <w:p w:rsidR="00BD05BC" w:rsidRDefault="000F0CE0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05BC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фоторабот «</w:t>
      </w:r>
      <w:r w:rsidR="00BD05BC" w:rsidRPr="00D11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удивительные и прекрасные!</w:t>
      </w:r>
      <w:r w:rsidR="00BD05BC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(представление детских работ)</w:t>
      </w:r>
    </w:p>
    <w:p w:rsidR="00BD05BC" w:rsidRPr="00735E10" w:rsidRDefault="000F0CE0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0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рисунков «Моё любимое животное» (представление детских работ)</w:t>
      </w:r>
    </w:p>
    <w:p w:rsidR="00BD05BC" w:rsidRDefault="000F0CE0" w:rsidP="00BD0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D05BC" w:rsidRPr="00735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Конференция «Мой питомец» (представление информационных и исследовательских презентаций)</w:t>
      </w:r>
    </w:p>
    <w:p w:rsidR="00B72D03" w:rsidRPr="00D11620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требования и критерии оценки работ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  <w:r w:rsidRPr="002B1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«Мой питомец»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представляются презентации (информационные или исследовательские) в электронном виде.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соответствовать тематике конкурса, приветствуются презентации исследовательской направленности. Время выступления автора презентации не должно превышать 7 минут! Во время выступления при нарушении регламента жюри будет иметь право останавливать выступающего и снижать оценку.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части презентации: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1.Титульный лист, в котором указано: название работы, Ф.И.О, автора, возраст, образовательное учреждение, Ф.И.О. научного руководителя.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часть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может быть иллюстрирована видео- или фото-файлами.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темы исследовательских работ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Изучение поведения домашних хорьков.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Сравнительный анализ особенностей развития детёнышей домашних грызунов.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Особенности обучения разговору попугаев различных видов</w:t>
      </w:r>
    </w:p>
    <w:p w:rsidR="00B72D03" w:rsidRPr="0046325B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Содержание экзотических земноводных в домашних условиях</w:t>
      </w:r>
    </w:p>
    <w:p w:rsidR="00B72D03" w:rsidRPr="009523A3" w:rsidRDefault="00B72D03" w:rsidP="009523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5B">
        <w:rPr>
          <w:rFonts w:ascii="Times New Roman" w:eastAsia="Times New Roman" w:hAnsi="Times New Roman" w:cs="Times New Roman"/>
          <w:sz w:val="28"/>
          <w:szCs w:val="28"/>
          <w:lang w:eastAsia="ru-RU"/>
        </w:rPr>
        <w:t>7.    Возможности дрессировки домашней кошки и др.</w:t>
      </w:r>
    </w:p>
    <w:p w:rsidR="00B72D03" w:rsidRPr="009523A3" w:rsidRDefault="00B72D03" w:rsidP="009523A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Конкурсные материалы направляются в Оргкомитет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публикуются на сайте</w:t>
      </w:r>
      <w:r w:rsidRPr="00DA1E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hyperlink r:id="rId7" w:history="1"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unnat</w:t>
        </w:r>
        <w:proofErr w:type="spellEnd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tver</w:t>
        </w:r>
        <w:proofErr w:type="spellEnd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narod</w:t>
        </w:r>
        <w:proofErr w:type="spellEnd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B126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A1E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B72D03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Для посещ</w:t>
      </w:r>
      <w:r w:rsidR="00AA61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Выставки в очном формате 28 октября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гола необходимо оставить заявку по телефону 8-(4822)-42-24-38 или выслать на адрес электронной почты: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statynat</w:t>
      </w:r>
      <w:proofErr w:type="spellEnd"/>
      <w:r w:rsidRPr="00B72D0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72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7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«Посещение Выставки»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E25" w:rsidRPr="00DA1E25" w:rsidRDefault="00B72D03" w:rsidP="00FC1A0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A1E25" w:rsidRPr="00DA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РУКОВОДСТВО КОНКУРСА</w:t>
      </w:r>
    </w:p>
    <w:p w:rsidR="00DA1E25" w:rsidRPr="00DA1E25" w:rsidRDefault="00B72D03" w:rsidP="00B72D03">
      <w:pPr>
        <w:widowControl w:val="0"/>
        <w:shd w:val="clear" w:color="auto" w:fill="FFFFFF"/>
        <w:autoSpaceDE w:val="0"/>
        <w:autoSpaceDN w:val="0"/>
        <w:adjustRightInd w:val="0"/>
        <w:spacing w:before="216" w:after="0" w:line="322" w:lineRule="exact"/>
        <w:ind w:right="2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D0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5</w:t>
      </w:r>
      <w:r w:rsidR="00DA1E25" w:rsidRPr="00B72D0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.1.</w:t>
      </w:r>
      <w:r w:rsidR="00DA1E25" w:rsidRPr="00DA1E2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Общее руководство по подготовке и проведению Конкурса осуществляет 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(с правом жюр</w:t>
      </w:r>
      <w:r w:rsid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и), который создается из числа </w:t>
      </w:r>
      <w:r w:rsidR="00FC1A0B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преподавателей и специалистов </w:t>
      </w:r>
      <w:r w:rsidR="00D116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ГБУДО </w:t>
      </w:r>
      <w:proofErr w:type="spellStart"/>
      <w:r w:rsidR="00D116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ОблСЮН</w:t>
      </w:r>
      <w:proofErr w:type="spellEnd"/>
      <w:r w:rsidR="00D116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Тверской области, </w:t>
      </w:r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образовательных учреждений и заинтересованных </w:t>
      </w:r>
      <w:r w:rsidR="00D11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DA1E25" w:rsidRPr="00DA1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84" w:firstLine="4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E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Оргкомитет:</w:t>
      </w:r>
    </w:p>
    <w:p w:rsidR="00DA1E25" w:rsidRPr="00DA1E25" w:rsidRDefault="00DA1E25" w:rsidP="00DA1E25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left="284" w:firstLine="43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принимает конкурсные работы для участия 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организует работу по отбору победителей и призеров;</w:t>
      </w:r>
    </w:p>
    <w:p w:rsidR="00DA1E25" w:rsidRPr="00DA1E25" w:rsidRDefault="00DA1E25" w:rsidP="00DA1E25">
      <w:pPr>
        <w:widowControl w:val="0"/>
        <w:numPr>
          <w:ilvl w:val="0"/>
          <w:numId w:val="14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before="14" w:after="0" w:line="326" w:lineRule="exact"/>
        <w:ind w:left="284" w:right="10" w:firstLine="4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 итогах </w:t>
      </w:r>
      <w:r w:rsidR="00FC1A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E25" w:rsidRPr="000F0CE0" w:rsidRDefault="00DA1E25" w:rsidP="000F0CE0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326" w:after="0" w:line="322" w:lineRule="exac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0F0C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НАГРАЖДЕНИЕ</w:t>
      </w:r>
    </w:p>
    <w:p w:rsidR="000F0CE0" w:rsidRPr="000F0CE0" w:rsidRDefault="000F0CE0" w:rsidP="000F0CE0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326"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E25" w:rsidRPr="00DA1E25" w:rsidRDefault="009523A3" w:rsidP="00DA1E2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322" w:lineRule="exact"/>
        <w:ind w:left="5" w:hanging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6</w:t>
      </w:r>
      <w:r w:rsidR="00DA1E25" w:rsidRPr="00DA1E2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.1.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E25" w:rsidRPr="00DA1E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Победители и призеры (2-е и 3-е место) каждой из номинаций </w:t>
      </w:r>
      <w:r w:rsidR="005778B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Выставки</w:t>
      </w:r>
      <w:r w:rsidR="00DA1E25" w:rsidRPr="00DA1E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награждаются дипломами ГБУДО </w:t>
      </w:r>
      <w:proofErr w:type="spellStart"/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ОблСЮН</w:t>
      </w:r>
      <w:proofErr w:type="spellEnd"/>
      <w:r w:rsidR="00DA1E25"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Тверской области.</w:t>
      </w:r>
    </w:p>
    <w:p w:rsidR="00DA1E25" w:rsidRPr="00DA1E25" w:rsidRDefault="009523A3" w:rsidP="005778B5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322" w:lineRule="exact"/>
        <w:ind w:left="5" w:hanging="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lastRenderedPageBreak/>
        <w:t>6</w:t>
      </w:r>
      <w:r w:rsidR="00DA1E25" w:rsidRPr="00DA1E2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.2.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участникам </w:t>
      </w:r>
      <w:r w:rsidR="005778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диплом   Оргкомитета за </w:t>
      </w:r>
      <w:r w:rsidR="005778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DA1E25" w:rsidRPr="00DA1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8B5" w:rsidRDefault="005778B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A1E2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Телефоны для справок – 8(4822) 42 – 24 – 38 </w:t>
      </w: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A1E25" w:rsidRDefault="000D79B2" w:rsidP="000D79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 1</w:t>
      </w:r>
    </w:p>
    <w:p w:rsidR="000D79B2" w:rsidRDefault="000D79B2" w:rsidP="000D79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Заявка на участие в областной выставке «Домашние питомцы»</w:t>
      </w:r>
    </w:p>
    <w:tbl>
      <w:tblPr>
        <w:tblStyle w:val="a3"/>
        <w:tblW w:w="10915" w:type="dxa"/>
        <w:tblInd w:w="-1281" w:type="dxa"/>
        <w:tblLook w:val="04A0"/>
      </w:tblPr>
      <w:tblGrid>
        <w:gridCol w:w="1953"/>
        <w:gridCol w:w="2313"/>
        <w:gridCol w:w="1488"/>
        <w:gridCol w:w="1772"/>
        <w:gridCol w:w="1326"/>
        <w:gridCol w:w="2063"/>
      </w:tblGrid>
      <w:tr w:rsidR="008A4227" w:rsidTr="008A4227">
        <w:tc>
          <w:tcPr>
            <w:tcW w:w="1941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МО</w:t>
            </w:r>
          </w:p>
        </w:tc>
        <w:tc>
          <w:tcPr>
            <w:tcW w:w="2298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79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ФИО участника, возраст</w:t>
            </w:r>
          </w:p>
        </w:tc>
        <w:tc>
          <w:tcPr>
            <w:tcW w:w="1761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Номинация (фото, рисунок, презентация)</w:t>
            </w:r>
          </w:p>
        </w:tc>
        <w:tc>
          <w:tcPr>
            <w:tcW w:w="1318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118" w:type="dxa"/>
          </w:tcPr>
          <w:p w:rsidR="000D79B2" w:rsidRDefault="008A4227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ФИО руководителя (если имеется)</w:t>
            </w:r>
          </w:p>
        </w:tc>
      </w:tr>
      <w:tr w:rsidR="008A4227" w:rsidTr="008A4227">
        <w:tc>
          <w:tcPr>
            <w:tcW w:w="1941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118" w:type="dxa"/>
          </w:tcPr>
          <w:p w:rsidR="000D79B2" w:rsidRDefault="000D79B2" w:rsidP="000D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8A4227" w:rsidRDefault="008A4227" w:rsidP="008A4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A4227" w:rsidRDefault="008A4227" w:rsidP="008A4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D79B2" w:rsidRDefault="008A4227" w:rsidP="008A4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 2</w:t>
      </w:r>
    </w:p>
    <w:tbl>
      <w:tblPr>
        <w:tblStyle w:val="a3"/>
        <w:tblW w:w="10915" w:type="dxa"/>
        <w:tblInd w:w="-1281" w:type="dxa"/>
        <w:tblLook w:val="04A0"/>
      </w:tblPr>
      <w:tblGrid>
        <w:gridCol w:w="5953"/>
        <w:gridCol w:w="4962"/>
      </w:tblGrid>
      <w:tr w:rsidR="008A4227" w:rsidTr="00346A22">
        <w:tc>
          <w:tcPr>
            <w:tcW w:w="5953" w:type="dxa"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ФИО автора работы</w:t>
            </w:r>
          </w:p>
        </w:tc>
        <w:tc>
          <w:tcPr>
            <w:tcW w:w="4962" w:type="dxa"/>
            <w:vMerge w:val="restart"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Название работы</w:t>
            </w:r>
          </w:p>
        </w:tc>
      </w:tr>
      <w:tr w:rsidR="008A4227" w:rsidTr="00346A22">
        <w:tc>
          <w:tcPr>
            <w:tcW w:w="5953" w:type="dxa"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962" w:type="dxa"/>
            <w:vMerge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8A4227" w:rsidTr="00346A22">
        <w:tc>
          <w:tcPr>
            <w:tcW w:w="5953" w:type="dxa"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образовательной организации и МО</w:t>
            </w:r>
          </w:p>
        </w:tc>
        <w:tc>
          <w:tcPr>
            <w:tcW w:w="4962" w:type="dxa"/>
            <w:vMerge/>
          </w:tcPr>
          <w:p w:rsidR="008A4227" w:rsidRDefault="008A4227" w:rsidP="008A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8A4227" w:rsidRDefault="008A4227" w:rsidP="00DF2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523A3" w:rsidRDefault="009523A3" w:rsidP="00DF2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523A3" w:rsidRDefault="009523A3" w:rsidP="00DF2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523A3" w:rsidRDefault="009523A3" w:rsidP="00DF2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A1E25" w:rsidRPr="00DA1E25" w:rsidRDefault="00DF25DA" w:rsidP="00DF25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 3</w:t>
      </w:r>
    </w:p>
    <w:p w:rsidR="00DF25DA" w:rsidRDefault="00DF25DA" w:rsidP="00DF25DA">
      <w:pPr>
        <w:shd w:val="clear" w:color="auto" w:fill="FFFFFF"/>
        <w:spacing w:after="0" w:line="307" w:lineRule="exact"/>
        <w:ind w:left="1200" w:firstLine="71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DF25DA" w:rsidRDefault="00DF25DA" w:rsidP="00DF25DA">
      <w:pPr>
        <w:shd w:val="clear" w:color="auto" w:fill="FFFFFF"/>
        <w:spacing w:after="0" w:line="307" w:lineRule="exact"/>
        <w:ind w:left="120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Согласие</w:t>
      </w:r>
      <w:r w:rsidRPr="00DF25D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родителей на обработку персональных данных</w:t>
      </w:r>
    </w:p>
    <w:p w:rsidR="00DF25DA" w:rsidRPr="00DF25DA" w:rsidRDefault="00DF25DA" w:rsidP="00DF25DA">
      <w:pPr>
        <w:shd w:val="clear" w:color="auto" w:fill="FFFFFF"/>
        <w:spacing w:after="0" w:line="307" w:lineRule="exact"/>
        <w:ind w:left="120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</w:t>
      </w:r>
      <w:r w:rsidRPr="00DF25DA">
        <w:rPr>
          <w:rFonts w:ascii="Times New Roman" w:eastAsia="Times New Roman" w:hAnsi="Times New Roman" w:cs="Times New Roman"/>
          <w:lang w:eastAsia="zh-CN"/>
        </w:rPr>
        <w:t>«</w:t>
      </w:r>
      <w:r w:rsidRPr="00DF25DA">
        <w:rPr>
          <w:rFonts w:ascii="Arial" w:eastAsia="Times New Roman" w:hAnsi="Arial" w:cs="Arial"/>
          <w:lang w:eastAsia="zh-CN"/>
        </w:rPr>
        <w:tab/>
      </w:r>
      <w:r w:rsidRPr="00DF25DA">
        <w:rPr>
          <w:rFonts w:ascii="Times New Roman" w:eastAsia="Times New Roman" w:hAnsi="Times New Roman" w:cs="Times New Roman"/>
          <w:lang w:eastAsia="zh-CN"/>
        </w:rPr>
        <w:t>»</w:t>
      </w:r>
      <w:r w:rsidRPr="00DF25DA">
        <w:rPr>
          <w:rFonts w:ascii="Arial" w:eastAsia="Times New Roman" w:hAnsi="Arial" w:cs="Arial"/>
          <w:lang w:eastAsia="zh-CN"/>
        </w:rPr>
        <w:tab/>
      </w:r>
      <w:r w:rsidRPr="00DF25DA">
        <w:rPr>
          <w:rFonts w:ascii="Times New Roman" w:eastAsia="Times New Roman" w:hAnsi="Arial" w:cs="Times New Roman"/>
          <w:spacing w:val="-2"/>
          <w:lang w:eastAsia="zh-CN"/>
        </w:rPr>
        <w:t>20</w:t>
      </w:r>
      <w:r w:rsidRPr="00DF25DA">
        <w:rPr>
          <w:rFonts w:ascii="Arial" w:eastAsia="Times New Roman" w:hAnsi="Arial" w:cs="Arial"/>
          <w:lang w:eastAsia="zh-CN"/>
        </w:rPr>
        <w:tab/>
      </w:r>
      <w:r w:rsidRPr="00DF25DA">
        <w:rPr>
          <w:rFonts w:ascii="Times New Roman" w:eastAsia="Times New Roman" w:hAnsi="Times New Roman" w:cs="Times New Roman"/>
          <w:spacing w:val="-2"/>
          <w:lang w:eastAsia="zh-CN"/>
        </w:rPr>
        <w:t>г.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Я,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(фамилия, имя, отчество полностью)</w:t>
      </w:r>
    </w:p>
    <w:p w:rsidR="00DF25DA" w:rsidRPr="00346A22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проживающий (</w:t>
      </w:r>
      <w:proofErr w:type="spellStart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ая</w:t>
      </w:r>
      <w:proofErr w:type="spellEnd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 по адресу</w:t>
      </w:r>
      <w:r w:rsidR="00346A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настоящим даю своё согласие ГБУДО </w:t>
      </w:r>
      <w:proofErr w:type="spellStart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ОблСЮН</w:t>
      </w:r>
      <w:proofErr w:type="spellEnd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Тверской области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 данных моего ребенка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(фамилия, имя, отчество полностью)</w:t>
      </w:r>
    </w:p>
    <w:p w:rsidR="00DF25DA" w:rsidRPr="00DF25DA" w:rsidRDefault="00346A22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проживающего </w:t>
      </w:r>
      <w:r w:rsidR="00DF25DA"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подтверждаю, что, давая такое согласие, я действую в соответствии со своей волей и в интересах ребенка.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Согласие даётся мною для обеспечения его участия в </w:t>
      </w:r>
      <w:r w:rsidR="00346A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областной выставке «</w:t>
      </w:r>
      <w:r w:rsidR="00447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Братья наши меньшие</w:t>
      </w:r>
      <w:r w:rsidR="00346A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проводимых в рамках </w:t>
      </w:r>
      <w:r w:rsidR="00346A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нее</w:t>
      </w: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мероприятий. Мое согласие распространяется на 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</w:t>
      </w: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персональные данные), предусмотренная Федеральным законом от 27 июля 2006 г. № 152-ФЗ «О персональных данных».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его персональными данными с учётом требований действующего законодательства Российской Федерации.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DF25DA" w:rsidRPr="00DF25DA" w:rsidRDefault="00DF25DA" w:rsidP="00346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</w:t>
      </w:r>
      <w:proofErr w:type="spellStart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Минобрнауки</w:t>
      </w:r>
      <w:proofErr w:type="spellEnd"/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России и т. д.), а равно как при привлечении третьих лиц к оказанию услуг в интересах моего ребенка,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 работы).</w:t>
      </w:r>
    </w:p>
    <w:p w:rsidR="00DA1E25" w:rsidRPr="00BA6934" w:rsidRDefault="00DF25DA" w:rsidP="00BA6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F25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Дата</w:t>
      </w:r>
      <w:r w:rsidR="009523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               </w:t>
      </w:r>
      <w:r w:rsidR="00BA693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Подпись</w:t>
      </w:r>
    </w:p>
    <w:p w:rsidR="00DA1E25" w:rsidRPr="00DA1E25" w:rsidRDefault="00DA1E25" w:rsidP="00DA1E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4F5" w:rsidRPr="00AA6159" w:rsidRDefault="002C34F5" w:rsidP="00AA615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C34F5" w:rsidRPr="00AA6159" w:rsidSect="001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6AA3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637858"/>
    <w:multiLevelType w:val="multilevel"/>
    <w:tmpl w:val="3D22AF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4F0896"/>
    <w:multiLevelType w:val="singleLevel"/>
    <w:tmpl w:val="127EDBDE"/>
    <w:lvl w:ilvl="0">
      <w:start w:val="1"/>
      <w:numFmt w:val="decimal"/>
      <w:lvlText w:val="2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36F6B18"/>
    <w:multiLevelType w:val="singleLevel"/>
    <w:tmpl w:val="A17EF570"/>
    <w:lvl w:ilvl="0">
      <w:start w:val="3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65E6043"/>
    <w:multiLevelType w:val="multilevel"/>
    <w:tmpl w:val="5F0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775D2"/>
    <w:multiLevelType w:val="multilevel"/>
    <w:tmpl w:val="A4C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B40B7"/>
    <w:multiLevelType w:val="multilevel"/>
    <w:tmpl w:val="EDC8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26288"/>
    <w:multiLevelType w:val="singleLevel"/>
    <w:tmpl w:val="74E4DEB8"/>
    <w:lvl w:ilvl="0">
      <w:start w:val="2"/>
      <w:numFmt w:val="decimal"/>
      <w:lvlText w:val="3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0D5536B"/>
    <w:multiLevelType w:val="hybridMultilevel"/>
    <w:tmpl w:val="F4D656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2B541A7"/>
    <w:multiLevelType w:val="multilevel"/>
    <w:tmpl w:val="D3B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D7F53"/>
    <w:multiLevelType w:val="multilevel"/>
    <w:tmpl w:val="D152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32BA6"/>
    <w:multiLevelType w:val="multilevel"/>
    <w:tmpl w:val="94343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28D7EF3"/>
    <w:multiLevelType w:val="singleLevel"/>
    <w:tmpl w:val="00A29EAC"/>
    <w:lvl w:ilvl="0">
      <w:start w:val="4"/>
      <w:numFmt w:val="decimal"/>
      <w:lvlText w:val="3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5344BEF"/>
    <w:multiLevelType w:val="singleLevel"/>
    <w:tmpl w:val="883CDEFE"/>
    <w:lvl w:ilvl="0">
      <w:start w:val="7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2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2"/>
    <w:lvlOverride w:ilvl="0">
      <w:startOverride w:val="4"/>
    </w:lvlOverride>
  </w:num>
  <w:num w:numId="13">
    <w:abstractNumId w:val="13"/>
    <w:lvlOverride w:ilvl="0">
      <w:startOverride w:val="7"/>
    </w:lvlOverride>
  </w:num>
  <w:num w:numId="14">
    <w:abstractNumId w:val="0"/>
    <w:lvlOverride w:ilvl="0">
      <w:lvl w:ilvl="0">
        <w:numFmt w:val="bullet"/>
        <w:lvlText w:val="-"/>
        <w:legacy w:legacy="1" w:legacySpace="0" w:legacyIndent="5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3"/>
    <w:lvlOverride w:ilvl="0">
      <w:startOverride w:val="3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57A"/>
    <w:rsid w:val="0002253E"/>
    <w:rsid w:val="000D79B2"/>
    <w:rsid w:val="000F0CE0"/>
    <w:rsid w:val="00116584"/>
    <w:rsid w:val="00295346"/>
    <w:rsid w:val="002B1E0D"/>
    <w:rsid w:val="002C34F5"/>
    <w:rsid w:val="00346A22"/>
    <w:rsid w:val="003B05BD"/>
    <w:rsid w:val="004475B7"/>
    <w:rsid w:val="0046325B"/>
    <w:rsid w:val="004B522F"/>
    <w:rsid w:val="005778B5"/>
    <w:rsid w:val="005E3C97"/>
    <w:rsid w:val="006B048C"/>
    <w:rsid w:val="006B58B7"/>
    <w:rsid w:val="00735E10"/>
    <w:rsid w:val="00836060"/>
    <w:rsid w:val="008A4227"/>
    <w:rsid w:val="008E357A"/>
    <w:rsid w:val="009523A3"/>
    <w:rsid w:val="00A62F73"/>
    <w:rsid w:val="00A702C1"/>
    <w:rsid w:val="00AA6159"/>
    <w:rsid w:val="00B72D03"/>
    <w:rsid w:val="00B74384"/>
    <w:rsid w:val="00BA6934"/>
    <w:rsid w:val="00BD05BC"/>
    <w:rsid w:val="00C615F4"/>
    <w:rsid w:val="00CA7A78"/>
    <w:rsid w:val="00D11620"/>
    <w:rsid w:val="00DA1E25"/>
    <w:rsid w:val="00DF25DA"/>
    <w:rsid w:val="00F336F6"/>
    <w:rsid w:val="00F908E5"/>
    <w:rsid w:val="00FC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1A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53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nat-tver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tyn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F6D3-A433-4B36-9145-05135B2B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Станция юннатов</cp:lastModifiedBy>
  <cp:revision>13</cp:revision>
  <cp:lastPrinted>2025-10-02T12:00:00Z</cp:lastPrinted>
  <dcterms:created xsi:type="dcterms:W3CDTF">2024-10-07T07:14:00Z</dcterms:created>
  <dcterms:modified xsi:type="dcterms:W3CDTF">2025-10-02T12:04:00Z</dcterms:modified>
</cp:coreProperties>
</file>