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должностному лицу по вопросам недопущения коррупционных действий в служебной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выполнении своих служебных обязанностей должностное лицо должно принимать меры по предотвращению коррупционных 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Коррупционные действия</w:t>
      </w:r>
      <w:r>
        <w:rPr>
          <w:rFonts w:hAnsi="Times New Roman" w:cs="Times New Roman"/>
          <w:color w:val="000000"/>
          <w:sz w:val="24"/>
          <w:szCs w:val="24"/>
        </w:rPr>
        <w:t> –злоупотребление служебным поведением, дача взятки, получение взятки, злоупотребление полномочиями, коммерческий подкуп либо иное незаконное использование должностным лицом своего положения вопреки законным интересам общества и государства в целях получения выгоды, а также совершение указанных действий от имени или в интересах организации (</w:t>
      </w:r>
      <w:r>
        <w:rPr>
          <w:rFonts w:hAnsi="Times New Roman" w:cs="Times New Roman"/>
          <w:color w:val="000000"/>
          <w:sz w:val="24"/>
          <w:szCs w:val="24"/>
        </w:rPr>
        <w:t>п. 1 ст. 1 Закона от 25.12.2008 № 273-ФЗ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Дача взятки</w:t>
      </w:r>
      <w:r>
        <w:rPr>
          <w:rFonts w:hAnsi="Times New Roman" w:cs="Times New Roman"/>
          <w:color w:val="000000"/>
          <w:sz w:val="24"/>
          <w:szCs w:val="24"/>
        </w:rPr>
        <w:t> – преступление, направленное на склонение должностного лица к совершению законных или незаконных действий (бездействия)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Взяткой могут быть: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предметы: деньги (в т. ч. валюта), банковские чеки, ценные бумаги, изделия из драгоценных металлов и камней, техника (видео, бытовая) и другие товары, продукты питания, недвижимость (квартиры, дачи, загородные дома, гаражи, земельные участки и др.), транспортные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услуги и выгоды, такие как: санаторные и туристические путевки, лечение, поездки за границу, ремонтные и строительные работы, оплата развлечений и других расходов безвозмездно или по заниженной стоимости;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завуалированная форма взятки, например: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заключение фиктивных трудовых договоров с выплатой зарплаты взяточнику, его родственникам, друзьям;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банковская ссуда в долг или под видом погашения несуществующего долга;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оплата товаров, купленных по заниженной цене, покупка товаров по завышенной цене;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получение льготного кредита;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завышение гонораров за лекции, статьи и книги;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«случайный» выигрыш в казино;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прощение долга;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уменьшение арендной платы;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увеличение процентных ставок по кредиту и т. 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Подкуп</w:t>
      </w:r>
      <w:r>
        <w:rPr>
          <w:rFonts w:hAnsi="Times New Roman" w:cs="Times New Roman"/>
          <w:color w:val="000000"/>
          <w:sz w:val="24"/>
          <w:szCs w:val="24"/>
        </w:rPr>
        <w:t> – взятка должностному лицу, выполняющему управленческие функции в коммерческих и некоммерческих организациях: директору, заместителю директора,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 д. (</w:t>
      </w:r>
      <w:r>
        <w:rPr>
          <w:rFonts w:hAnsi="Times New Roman" w:cs="Times New Roman"/>
          <w:color w:val="000000"/>
          <w:sz w:val="24"/>
          <w:szCs w:val="24"/>
        </w:rPr>
        <w:t>ст. 204 УК РФ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Вымогательство</w:t>
      </w:r>
      <w:r>
        <w:rPr>
          <w:rFonts w:hAnsi="Times New Roman" w:cs="Times New Roman"/>
          <w:color w:val="000000"/>
          <w:sz w:val="24"/>
          <w:szCs w:val="24"/>
        </w:rPr>
        <w:t> – требование должностного лица дать взятку либо передать незаконное вознаграждение в виде денег, ценных бумаг, иного имущества при коммерческом подкупе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Взяткополучателем</w:t>
      </w:r>
      <w:r>
        <w:rPr>
          <w:rFonts w:hAnsi="Times New Roman" w:cs="Times New Roman"/>
          <w:color w:val="000000"/>
          <w:sz w:val="24"/>
          <w:szCs w:val="24"/>
        </w:rPr>
        <w:t xml:space="preserve"> может быть признано только должностное лицо – представитель власти или лицо, выполняющее организационно-распорядительные или административно- хозяйственные функции.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Представитель власти</w:t>
      </w:r>
      <w:r>
        <w:rPr>
          <w:rFonts w:hAnsi="Times New Roman" w:cs="Times New Roman"/>
          <w:color w:val="000000"/>
          <w:sz w:val="24"/>
          <w:szCs w:val="24"/>
        </w:rPr>
        <w:t> – чиновник любого ранга, сотрудник областной или городской администрации, мэрии, министерства или ведомства, государственного (муниципального) учреждения, правоохранительного органа, воинской части или военкомата, судья, прокурор, следователь и т. 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Лицо, выполняющее организационно-распорядительные или административно-хозяйственные функции, – начальник финансового и хозяйственного подразделения государственного и муниципального органа, ЖЭКа, член государственной экспертной, призывной или экзаменационной комиссии, директор или завуч школы, ректор вуза и декан факультета и т. 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Косвенные признаки взятки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получателю деньги или окажет какие-либо услуги; никакие «опасные» выражения при этом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беседы взяткодатель при наличии свидетелей или аудио-, видеотехники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Взяткодатель может переадресовать продолжение контакта другому человеку, напрямую не связанному с решением вопроса.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 коррупционным деяниям также могут быть отнесены</w:t>
      </w:r>
      <w:r>
        <w:rPr>
          <w:rFonts w:hAnsi="Times New Roman" w:cs="Times New Roman"/>
          <w:color w:val="000000"/>
          <w:sz w:val="24"/>
          <w:szCs w:val="24"/>
        </w:rPr>
        <w:t xml:space="preserve"> не только вымогательство или получение взятки должностным лицом, но и его непосредственное злоупотребление своими должностными полномочиями, их использование в личных интересах, а также интересах близких или доверительных лиц. К правонарушениям, обладающим коррупционными признаками, относятся следующие умышленные деяния: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злоупотребление должностными полномочиями (</w:t>
      </w:r>
      <w:r>
        <w:rPr>
          <w:rFonts w:hAnsi="Times New Roman" w:cs="Times New Roman"/>
          <w:color w:val="000000"/>
          <w:sz w:val="24"/>
          <w:szCs w:val="24"/>
        </w:rPr>
        <w:t>ст. 285 УК РФ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превышение должностных полномочий (</w:t>
      </w:r>
      <w:r>
        <w:rPr>
          <w:rFonts w:hAnsi="Times New Roman" w:cs="Times New Roman"/>
          <w:color w:val="000000"/>
          <w:sz w:val="24"/>
          <w:szCs w:val="24"/>
        </w:rPr>
        <w:t>ст. 286 УК РФ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незаконное участие в предпринимательской деятельности (</w:t>
      </w:r>
      <w:r>
        <w:rPr>
          <w:rFonts w:hAnsi="Times New Roman" w:cs="Times New Roman"/>
          <w:color w:val="000000"/>
          <w:sz w:val="24"/>
          <w:szCs w:val="24"/>
        </w:rPr>
        <w:t>ст. 289 УК РФ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провокация взятки или коммерческого подкупа (</w:t>
      </w:r>
      <w:r>
        <w:rPr>
          <w:rFonts w:hAnsi="Times New Roman" w:cs="Times New Roman"/>
          <w:color w:val="000000"/>
          <w:sz w:val="24"/>
          <w:szCs w:val="24"/>
        </w:rPr>
        <w:t>ст. 304 УК РФ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служебный подлог и внесение заведомо ложных сведений (ст. </w:t>
      </w:r>
      <w:r>
        <w:rPr>
          <w:rFonts w:hAnsi="Times New Roman" w:cs="Times New Roman"/>
          <w:color w:val="000000"/>
          <w:sz w:val="24"/>
          <w:szCs w:val="24"/>
        </w:rPr>
        <w:t>292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285.3</w:t>
      </w:r>
      <w:r>
        <w:rPr>
          <w:rFonts w:hAnsi="Times New Roman" w:cs="Times New Roman"/>
          <w:color w:val="000000"/>
          <w:sz w:val="24"/>
          <w:szCs w:val="24"/>
        </w:rPr>
        <w:t xml:space="preserve"> УК РФ);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присвоение или растрата (</w:t>
      </w:r>
      <w:r>
        <w:rPr>
          <w:rFonts w:hAnsi="Times New Roman" w:cs="Times New Roman"/>
          <w:color w:val="000000"/>
          <w:sz w:val="24"/>
          <w:szCs w:val="24"/>
        </w:rPr>
        <w:t>ст. 160 УК РФ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мошенничество с использованием своих служебных полномочий (</w:t>
      </w:r>
      <w:r>
        <w:rPr>
          <w:rFonts w:hAnsi="Times New Roman" w:cs="Times New Roman"/>
          <w:color w:val="000000"/>
          <w:sz w:val="24"/>
          <w:szCs w:val="24"/>
        </w:rPr>
        <w:t>ст. 159 УК РФ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воспрепятствование законной предпринимательской деятельности (</w:t>
      </w:r>
      <w:r>
        <w:rPr>
          <w:rFonts w:hAnsi="Times New Roman" w:cs="Times New Roman"/>
          <w:color w:val="000000"/>
          <w:sz w:val="24"/>
          <w:szCs w:val="24"/>
        </w:rPr>
        <w:t>ст. 169 УК РФ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неправомерное присвоение или иное нецелевое использование бюджетных средств (ст. </w:t>
      </w:r>
      <w:r>
        <w:rPr>
          <w:rFonts w:hAnsi="Times New Roman" w:cs="Times New Roman"/>
          <w:color w:val="000000"/>
          <w:sz w:val="24"/>
          <w:szCs w:val="24"/>
        </w:rPr>
        <w:t>285.1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285.2</w:t>
      </w:r>
      <w:r>
        <w:rPr>
          <w:rFonts w:hAnsi="Times New Roman" w:cs="Times New Roman"/>
          <w:color w:val="000000"/>
          <w:sz w:val="24"/>
          <w:szCs w:val="24"/>
        </w:rPr>
        <w:t xml:space="preserve"> УК РФ);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регистрация незаконных сделок с землей (</w:t>
      </w:r>
      <w:r>
        <w:rPr>
          <w:rFonts w:hAnsi="Times New Roman" w:cs="Times New Roman"/>
          <w:color w:val="000000"/>
          <w:sz w:val="24"/>
          <w:szCs w:val="24"/>
        </w:rPr>
        <w:t>ст. 170 УК РФ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халатность (</w:t>
      </w:r>
      <w:r>
        <w:rPr>
          <w:rFonts w:hAnsi="Times New Roman" w:cs="Times New Roman"/>
          <w:color w:val="000000"/>
          <w:sz w:val="24"/>
          <w:szCs w:val="24"/>
        </w:rPr>
        <w:t>ст. 293 УК РФ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Незаконное вознаграждение</w:t>
      </w:r>
      <w:r>
        <w:rPr>
          <w:rFonts w:hAnsi="Times New Roman" w:cs="Times New Roman"/>
          <w:color w:val="000000"/>
          <w:sz w:val="24"/>
          <w:szCs w:val="24"/>
        </w:rPr>
        <w:t xml:space="preserve"> от имени юридического лица –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(бездействия), связанного с занимаемым им служебным положением.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 совершение подобных действий предусмотрена административная 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вплоть до штрафа величиной до 100-кратного размера суммы переданного (обещанного) вознаграждения (</w:t>
      </w:r>
      <w:r>
        <w:rPr>
          <w:rFonts w:hAnsi="Times New Roman" w:cs="Times New Roman"/>
          <w:color w:val="000000"/>
          <w:sz w:val="24"/>
          <w:szCs w:val="24"/>
        </w:rPr>
        <w:t>ст. 19.28 КоАП РФ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предотвращения коррупционных действий и своевременного разрешения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возникающих конфликтов</w:t>
      </w:r>
      <w:r>
        <w:rPr>
          <w:rFonts w:hAnsi="Times New Roman" w:cs="Times New Roman"/>
          <w:color w:val="000000"/>
          <w:sz w:val="24"/>
          <w:szCs w:val="24"/>
        </w:rPr>
        <w:t xml:space="preserve"> должностное лицо обязано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внимательно относиться к выполнению своих служебных обязанностей, не совершать поступки, порочащие его честь и достоинство;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сообщать представителю нанимателя о любой реальной или потенциальной возможности возникновения коррупционной деятельности, как только ему становится о ней известно, и принимать меры по предотвращению такой ситуации;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не принимать подарки от непосредственных подчиненных, организаций, в отношении которых он осуществляет или ранее осуществлял какие-либо действия, вне зависимости от стоимости подарков, платных услуг и поводов дарения (оказания);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проявлять корректность в отношениях с коллегами,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в случае возникновения личной заинтересованности, противоречащей законным интересам государства и общества, проинформировать об этом представителя нанимателя письменно (заявление, служебная (докладная) записка, составленная в произвольной форме).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Непринятие сотрудником, являющимся участником (свидетелем) коррупционных действий, мер по их предотвращению или урегулированию является правонарушением, влекущим увольнение и возникновение уголовной или административной ответственности.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 в случае предложения или вымогательства взятки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Ведите себя крайне осторожно, вежливо, без заискивания, не допуская опрометчивых высказываний, которые могли бы трактоваться взяткодателем (взятковымогателем) как готовность принять (дать) взятку.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Внимательно выслушайте и точно запомните предложенные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Постарайтесь перенести вопрос о времени и месте передачи взятки до следующей беседы и предложить хорошо знакомое место для следующей встречи.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Не берите инициативу в разговоре на себя, позволяйте потенциальному взяткополучателю (взяткодателю) выговориться, сообщить как можно больше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 наличии диктофона постараться записать (скрытно) предложение о взятке или ее вымогательстве.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предпринять после свершившегося факта предложения или вымогания взятки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Доложить о данном факте работодателю.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Обратиться с устным или письменным сообщением о готовящемся преступлении по месту своей работы или в правоохранительные органы.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Уголовным кодексом РФ предусмотрено наказание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за следующие виды преступлений.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Получение взятки: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Нарушение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Мера ответственности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Получение взятки должностными лицами за совершение действий (бездействие), если они входят в служебные полномочия должностного лица или способствуют таким действиям (бездействию), а также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покровительство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или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попустительство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службе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Штраф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лишение права занимать определенные должности (заниматься определенной деятельностью) на срок до 3 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этом штраф может быть: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до 1 000 000 руб.;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размере заработной платы (иного дохода) за период до 2 лет;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размере от 10- до 50-кратной суммы взятки.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Исправительные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от 1 года до 2 лет с лишением права занимать определенные должности (заниматься определенной деятельностью) на срок до 3 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Принудительные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до 5 лет с лишением права занимать определенные должности (заниматься определенной деятельностью) на срок до 3 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до 3 лет со штрафом в размере от 10- до 20-кратной суммы взятки или без штрафа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1 ст. 290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Получение взятки должностным лицом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значительном размере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30- до 60-кратной суммы взятки с лишением права занимать определенные должности (заниматься определенной деятельностью) на срок до 3 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до 6 лет со штрафом в 30-кратном размере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2 ст. 290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Получение взятки должностным лицом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незаконные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действия (бездействие)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40- до 70-кратной суммы взятки с лишением права занимать определенные должности (заниматься определенной деятельностью) на срок до 3 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от 3 до 7 лет со штрафом в 40-кратном размере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3 ст. 290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взятки, в том числе в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значительном размере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за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незаконные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действия (бездействие), должностным лицом, которое занимает государственную должность или государственную должность субъекта РФ, главы органа местного самоуправления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60- до 80-кратной суммы взятки с лишением права занимать определенные должности (заниматься определенной деятельностью) на срок до 3 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от 5 до 10 лет со штрафом в 50-кратном размере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4 ст. 290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взятки, в том числе за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незаконные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действия (бездействие):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группой лиц по предварительному сговору или организованной группой;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с ее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вымогательством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крупном размере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70- до 90-кратной суммы взятки.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от 7 до 12 лет со штрафом в 60-кратном размере суммы взятки, а также лишение права занимать определенные должности (заниматься определенной деятельностью) на срок до 3 лет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5 ст. 290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Получение взятки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 крупном размере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80- до 1000-кратной суммы взятки с лишением права занимать определенные должности (заниматься определенной деятельностью) на срок до 3 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от 8 до 15 лет со штрафом в 70-кратном размере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6 ст. 290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Дача взятки (лично или через посредника):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Нарушение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Мера ответственности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Дача взятки должностному лицу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до 500 000 руб.;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размере заработной платы (иного дохода) за период до 1 года;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размере от 5- до 30-кратной суммы взятки.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Исправительные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до 2 лет с лишением права занимать определенные должности (заниматься определенной деятельностью) на срок до 3 лет или без такового.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Принудительные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до 3 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до 2 лет со штрафом в размере от 5- до 10-кратной суммы взятки или без такового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1 ст. 291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Дача взятки должностному лицу в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значительном размере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до 1 000 000 руб.;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размере заработной платы (иного дохода) за период до 2 лет;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размере от 10- до 40-кратной суммы взятки.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Исправительные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от 1 года до 2 лет с лишением права занимать определенные должности (заниматься определенной деятельностью) на срок от 1 до 3 лет или без такового.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до 3 лет со штрафом в размере от 5- до 15-кратной суммы взятки или без такового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2 ст. 291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Дача взятки должностному лицу за совершение заведомо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незаконных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действий (бездействие)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30- до 60-кратной суммы взятки.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до 8 лет со штрафом в 30-кратном размере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3 ст. 291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Дача взятки, в том числе за совершение заведомо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незаконных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действий (бездействие):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группой лиц по предварительному сговору или организованной группой;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крупном размере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60- до 80-кратной суммы взятки с лишением права занимать определенные должности (заниматься определенной деятельностью) на срок до 3 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от 5 до 10 лет со штрафом в 60-кратном размере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4 ст. 291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Дача взятки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 крупном размере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70- до 90-кратной суммы взятки.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от 7 до 12 лет со штрафом в 70-кратном размере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5 ст. 291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 можете быть освобождены от уголовной ответственности, если: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 активно способствовали раскрытию и (или) расследованию преступления;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если имело место вымогательство взятки со стороны должностного лица; 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если после совершения преступления вы добровольно сообщили о даче взятки органу, имеющему право возбудить уголовное дело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Посредничество во взяточничестве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(т. е. непосредственная передача взятки по поручению взяткодателя либо другое способствование взяткодателю, взяткополучателю в достижении (реализации) соглашения о получении и даче взятки):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Нарушение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Мера ответственности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Посредничество во взяточничестве при получении/передаче взятки в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значительном размере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20- до 40-кратной суммы взятки с лишением права занимать определенные должности (заниматься определенной деятельностью) на срок до 3 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до 5 лет со штрафом в 20-кратном размере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ст. 291.1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Посредничество во взяточничестве за совершение заведомо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незаконных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действий (бездействие) или с использованием своего служебного положения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30- до 60-кратной суммы взятки с лишением права занимать определенные должности (заниматься определенной деятельностью) на срок до 3 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от 3 до 7 лет со штрафом в 30-кратном размере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ст. 291.1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Посредничество во взяточничестве совершено: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группой лиц по предварительному сговору или организованной группой;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крупном размере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60- до 80-кратной суммы взятки с лишением права занимать определенные должности (заниматься определенной деятельностью) на срок до 3 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от 7 до 12 лет со штрафом в 60-кратном размере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ст. 291.1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Посредничество во взяточничестве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 крупном размере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Штраф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размере от 70- до 90-кратной суммы взятки с лишением права занимать определенные должности (заниматься определенной деятельностью) на срок до 3 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от 7 до 12 лет со штрафом в 70-кратном размере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ст. 291.1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Обещание или предложение посредничества во взяточничестве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из следующих мер: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Штраф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лишение права занимать определенные должности (заниматься определенной деятельностью) на срок до 3 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этом штраф может быть: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от 25 000 до 500 000 000 руб.;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размере от 15- до 70-кратной суммы взятки с лишением права занимать определенные должности (заниматься определенной деятельностью) на срок до 3 лет.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Лишение свободы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 срок до 7 лет со штрафом в размере от 10- до 60-кратной суммы взятки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ч. 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ст. 291.1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 РФ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 можете быть освобождены от уголовной ответственности, если активно способствовали раскрытию и (или) расследованию преступления и добровольно сообщили органу, имеющему право возбудить уголовное дело, о посредничестве во взяточничестве.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8fdcf056d5b4e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