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9F6" w:rsidRDefault="00B179F6" w:rsidP="00B179F6">
      <w:pPr>
        <w:pStyle w:val="a3"/>
        <w:jc w:val="center"/>
        <w:rPr>
          <w:rFonts w:ascii="Times New Roman" w:hAnsi="Times New Roman" w:cs="Times New Roman"/>
          <w:b/>
          <w:sz w:val="24"/>
        </w:rPr>
      </w:pPr>
      <w:r>
        <w:rPr>
          <w:rFonts w:ascii="Times New Roman" w:hAnsi="Times New Roman" w:cs="Times New Roman"/>
          <w:b/>
          <w:sz w:val="24"/>
        </w:rPr>
        <w:t>Муниципальное бюджетное  учреждение дополнительного образования</w:t>
      </w:r>
    </w:p>
    <w:p w:rsidR="00B179F6" w:rsidRDefault="00B179F6" w:rsidP="00B179F6">
      <w:pPr>
        <w:pStyle w:val="a3"/>
        <w:jc w:val="center"/>
        <w:rPr>
          <w:rFonts w:ascii="Times New Roman" w:hAnsi="Times New Roman" w:cs="Times New Roman"/>
          <w:b/>
          <w:sz w:val="24"/>
        </w:rPr>
      </w:pPr>
      <w:r>
        <w:rPr>
          <w:rFonts w:ascii="Times New Roman" w:hAnsi="Times New Roman" w:cs="Times New Roman"/>
          <w:b/>
          <w:sz w:val="24"/>
        </w:rPr>
        <w:t>«</w:t>
      </w:r>
      <w:r w:rsidR="00437CF6">
        <w:rPr>
          <w:rFonts w:ascii="Times New Roman" w:hAnsi="Times New Roman" w:cs="Times New Roman"/>
          <w:b/>
          <w:sz w:val="24"/>
        </w:rPr>
        <w:t>Детская ш</w:t>
      </w:r>
      <w:r>
        <w:rPr>
          <w:rFonts w:ascii="Times New Roman" w:hAnsi="Times New Roman" w:cs="Times New Roman"/>
          <w:b/>
          <w:sz w:val="24"/>
        </w:rPr>
        <w:t>кола искусств № 68»</w:t>
      </w:r>
    </w:p>
    <w:p w:rsidR="00B179F6" w:rsidRDefault="00B179F6" w:rsidP="00B179F6">
      <w:pPr>
        <w:pStyle w:val="a3"/>
        <w:jc w:val="center"/>
        <w:rPr>
          <w:rFonts w:ascii="Times New Roman" w:hAnsi="Times New Roman" w:cs="Times New Roman"/>
          <w:b/>
          <w:sz w:val="24"/>
        </w:rPr>
      </w:pPr>
      <w:r>
        <w:rPr>
          <w:rFonts w:ascii="Times New Roman" w:hAnsi="Times New Roman" w:cs="Times New Roman"/>
          <w:b/>
          <w:sz w:val="24"/>
        </w:rPr>
        <w:t xml:space="preserve">МБУДО </w:t>
      </w:r>
      <w:r w:rsidR="00437CF6">
        <w:rPr>
          <w:rFonts w:ascii="Times New Roman" w:hAnsi="Times New Roman" w:cs="Times New Roman"/>
          <w:b/>
          <w:sz w:val="24"/>
        </w:rPr>
        <w:t>«Д</w:t>
      </w:r>
      <w:r>
        <w:rPr>
          <w:rFonts w:ascii="Times New Roman" w:hAnsi="Times New Roman" w:cs="Times New Roman"/>
          <w:b/>
          <w:sz w:val="24"/>
        </w:rPr>
        <w:t>ШИ №</w:t>
      </w:r>
      <w:r w:rsidR="00437CF6">
        <w:rPr>
          <w:rFonts w:ascii="Times New Roman" w:hAnsi="Times New Roman" w:cs="Times New Roman"/>
          <w:b/>
          <w:sz w:val="24"/>
        </w:rPr>
        <w:t xml:space="preserve"> </w:t>
      </w:r>
      <w:r>
        <w:rPr>
          <w:rFonts w:ascii="Times New Roman" w:hAnsi="Times New Roman" w:cs="Times New Roman"/>
          <w:b/>
          <w:sz w:val="24"/>
        </w:rPr>
        <w:t>68</w:t>
      </w:r>
      <w:r w:rsidR="00437CF6">
        <w:rPr>
          <w:rFonts w:ascii="Times New Roman" w:hAnsi="Times New Roman" w:cs="Times New Roman"/>
          <w:b/>
          <w:sz w:val="24"/>
        </w:rPr>
        <w:t>»</w:t>
      </w:r>
    </w:p>
    <w:p w:rsidR="00471B27" w:rsidRDefault="00471B27" w:rsidP="00BD0493">
      <w:pPr>
        <w:spacing w:after="0" w:line="240" w:lineRule="auto"/>
        <w:jc w:val="center"/>
        <w:rPr>
          <w:rFonts w:ascii="Times New Roman" w:eastAsia="ArialMT" w:hAnsi="Times New Roman" w:cs="Times New Roman"/>
          <w:sz w:val="24"/>
          <w:szCs w:val="24"/>
        </w:rPr>
      </w:pPr>
    </w:p>
    <w:p w:rsidR="00471B27" w:rsidRDefault="00471B27" w:rsidP="00BD0493">
      <w:pPr>
        <w:spacing w:after="0" w:line="240" w:lineRule="auto"/>
        <w:jc w:val="center"/>
        <w:rPr>
          <w:rFonts w:ascii="Times New Roman" w:eastAsia="ArialMT" w:hAnsi="Times New Roman" w:cs="Times New Roman"/>
          <w:sz w:val="24"/>
          <w:szCs w:val="24"/>
        </w:rPr>
      </w:pPr>
    </w:p>
    <w:p w:rsidR="00471B27" w:rsidRDefault="00471B27" w:rsidP="00BD0493">
      <w:pPr>
        <w:spacing w:after="0" w:line="240" w:lineRule="auto"/>
        <w:jc w:val="center"/>
        <w:rPr>
          <w:rFonts w:ascii="Times New Roman" w:eastAsia="ArialMT" w:hAnsi="Times New Roman" w:cs="Times New Roman"/>
          <w:sz w:val="24"/>
          <w:szCs w:val="24"/>
        </w:rPr>
      </w:pPr>
    </w:p>
    <w:p w:rsidR="00437CF6" w:rsidRDefault="009635F3" w:rsidP="00BD0493">
      <w:pPr>
        <w:spacing w:after="0" w:line="240" w:lineRule="auto"/>
        <w:jc w:val="center"/>
        <w:rPr>
          <w:rFonts w:ascii="Times New Roman" w:eastAsia="ArialMT" w:hAnsi="Times New Roman" w:cs="Times New Roman"/>
          <w:sz w:val="24"/>
          <w:szCs w:val="24"/>
        </w:rPr>
      </w:pPr>
      <w:r w:rsidRPr="009635F3">
        <w:rPr>
          <w:rFonts w:ascii="Times New Roman" w:eastAsia="ArialMT" w:hAnsi="Times New Roman" w:cs="Times New Roman"/>
          <w:sz w:val="24"/>
          <w:szCs w:val="24"/>
        </w:rPr>
        <w:t>ПОЛОЖЕНИЕ О</w:t>
      </w:r>
      <w:r>
        <w:rPr>
          <w:rFonts w:ascii="Times New Roman" w:eastAsia="ArialMT" w:hAnsi="Times New Roman" w:cs="Times New Roman"/>
          <w:sz w:val="24"/>
          <w:szCs w:val="24"/>
        </w:rPr>
        <w:t xml:space="preserve">Б </w:t>
      </w:r>
      <w:r w:rsidR="00EC5F95">
        <w:rPr>
          <w:rFonts w:ascii="Times New Roman" w:eastAsia="ArialMT" w:hAnsi="Times New Roman" w:cs="Times New Roman"/>
          <w:sz w:val="24"/>
          <w:szCs w:val="24"/>
        </w:rPr>
        <w:t>ОБРАБОТКЕ ПЕРСОНАЛЬНЫХ ДАННЫХ</w:t>
      </w:r>
      <w:r>
        <w:rPr>
          <w:rFonts w:ascii="Times New Roman" w:eastAsia="ArialMT" w:hAnsi="Times New Roman" w:cs="Times New Roman"/>
          <w:sz w:val="24"/>
          <w:szCs w:val="24"/>
        </w:rPr>
        <w:t xml:space="preserve"> </w:t>
      </w:r>
      <w:r w:rsidR="007004B6">
        <w:rPr>
          <w:rFonts w:ascii="Times New Roman" w:eastAsia="ArialMT" w:hAnsi="Times New Roman" w:cs="Times New Roman"/>
          <w:sz w:val="24"/>
          <w:szCs w:val="24"/>
        </w:rPr>
        <w:t xml:space="preserve">В </w:t>
      </w:r>
      <w:r w:rsidR="007004B6" w:rsidRPr="007004B6">
        <w:rPr>
          <w:rFonts w:ascii="Times New Roman" w:eastAsia="ArialMT" w:hAnsi="Times New Roman" w:cs="Times New Roman"/>
          <w:sz w:val="24"/>
          <w:szCs w:val="24"/>
        </w:rPr>
        <w:t>МУНИЦИПАЛЬНО</w:t>
      </w:r>
      <w:r w:rsidR="007004B6">
        <w:rPr>
          <w:rFonts w:ascii="Times New Roman" w:eastAsia="ArialMT" w:hAnsi="Times New Roman" w:cs="Times New Roman"/>
          <w:sz w:val="24"/>
          <w:szCs w:val="24"/>
        </w:rPr>
        <w:t xml:space="preserve">М </w:t>
      </w:r>
      <w:r w:rsidR="007004B6" w:rsidRPr="007004B6">
        <w:rPr>
          <w:rFonts w:ascii="Times New Roman" w:eastAsia="ArialMT" w:hAnsi="Times New Roman" w:cs="Times New Roman"/>
          <w:sz w:val="24"/>
          <w:szCs w:val="24"/>
        </w:rPr>
        <w:t>БЮДЖЕТНО</w:t>
      </w:r>
      <w:r w:rsidR="007004B6">
        <w:rPr>
          <w:rFonts w:ascii="Times New Roman" w:eastAsia="ArialMT" w:hAnsi="Times New Roman" w:cs="Times New Roman"/>
          <w:sz w:val="24"/>
          <w:szCs w:val="24"/>
        </w:rPr>
        <w:t>М</w:t>
      </w:r>
      <w:r w:rsidR="007004B6" w:rsidRPr="007004B6">
        <w:rPr>
          <w:rFonts w:ascii="Times New Roman" w:eastAsia="ArialMT" w:hAnsi="Times New Roman" w:cs="Times New Roman"/>
          <w:sz w:val="24"/>
          <w:szCs w:val="24"/>
        </w:rPr>
        <w:t xml:space="preserve"> УЧРЕЖДЕНИ</w:t>
      </w:r>
      <w:r w:rsidR="007004B6">
        <w:rPr>
          <w:rFonts w:ascii="Times New Roman" w:eastAsia="ArialMT" w:hAnsi="Times New Roman" w:cs="Times New Roman"/>
          <w:sz w:val="24"/>
          <w:szCs w:val="24"/>
        </w:rPr>
        <w:t xml:space="preserve">И </w:t>
      </w:r>
      <w:r w:rsidR="007004B6" w:rsidRPr="007004B6">
        <w:rPr>
          <w:rFonts w:ascii="Times New Roman" w:eastAsia="ArialMT" w:hAnsi="Times New Roman" w:cs="Times New Roman"/>
          <w:sz w:val="24"/>
          <w:szCs w:val="24"/>
        </w:rPr>
        <w:t xml:space="preserve">ДОПОЛНИТЕЛЬНОГО ОБРАЗОВАНИЯ </w:t>
      </w:r>
    </w:p>
    <w:p w:rsidR="00EC5F95" w:rsidRDefault="007004B6" w:rsidP="00BD0493">
      <w:pPr>
        <w:spacing w:after="0" w:line="240" w:lineRule="auto"/>
        <w:jc w:val="center"/>
        <w:rPr>
          <w:rFonts w:ascii="Times New Roman" w:eastAsia="ArialMT" w:hAnsi="Times New Roman" w:cs="Times New Roman"/>
          <w:sz w:val="24"/>
          <w:szCs w:val="24"/>
        </w:rPr>
      </w:pPr>
      <w:r w:rsidRPr="007004B6">
        <w:rPr>
          <w:rFonts w:ascii="Times New Roman" w:eastAsia="ArialMT" w:hAnsi="Times New Roman" w:cs="Times New Roman"/>
          <w:sz w:val="24"/>
          <w:szCs w:val="24"/>
        </w:rPr>
        <w:t>«</w:t>
      </w:r>
      <w:r w:rsidR="00437CF6">
        <w:rPr>
          <w:rFonts w:ascii="Times New Roman" w:eastAsia="ArialMT" w:hAnsi="Times New Roman" w:cs="Times New Roman"/>
          <w:sz w:val="24"/>
          <w:szCs w:val="24"/>
        </w:rPr>
        <w:t xml:space="preserve">ДЕТСКАЯ </w:t>
      </w:r>
      <w:r w:rsidRPr="007004B6">
        <w:rPr>
          <w:rFonts w:ascii="Times New Roman" w:eastAsia="ArialMT" w:hAnsi="Times New Roman" w:cs="Times New Roman"/>
          <w:sz w:val="24"/>
          <w:szCs w:val="24"/>
        </w:rPr>
        <w:t>ШКОЛА ИСКУССТВ №</w:t>
      </w:r>
      <w:r w:rsidR="00437CF6">
        <w:rPr>
          <w:rFonts w:ascii="Times New Roman" w:eastAsia="ArialMT" w:hAnsi="Times New Roman" w:cs="Times New Roman"/>
          <w:sz w:val="24"/>
          <w:szCs w:val="24"/>
        </w:rPr>
        <w:t xml:space="preserve"> </w:t>
      </w:r>
      <w:r w:rsidRPr="007004B6">
        <w:rPr>
          <w:rFonts w:ascii="Times New Roman" w:eastAsia="ArialMT" w:hAnsi="Times New Roman" w:cs="Times New Roman"/>
          <w:sz w:val="24"/>
          <w:szCs w:val="24"/>
        </w:rPr>
        <w:t xml:space="preserve">68» </w:t>
      </w:r>
      <w:r w:rsidR="009635F3" w:rsidRPr="009635F3">
        <w:rPr>
          <w:rFonts w:ascii="Times New Roman" w:eastAsia="ArialMT" w:hAnsi="Times New Roman" w:cs="Times New Roman"/>
          <w:sz w:val="24"/>
          <w:szCs w:val="24"/>
        </w:rPr>
        <w:t xml:space="preserve"> </w:t>
      </w:r>
    </w:p>
    <w:p w:rsidR="009635F3" w:rsidRPr="009635F3" w:rsidRDefault="009635F3" w:rsidP="00BD0493">
      <w:pPr>
        <w:spacing w:after="0" w:line="240" w:lineRule="auto"/>
        <w:jc w:val="center"/>
        <w:rPr>
          <w:rFonts w:ascii="Times New Roman" w:eastAsia="ArialMT" w:hAnsi="Times New Roman" w:cs="Times New Roman"/>
          <w:sz w:val="24"/>
          <w:szCs w:val="24"/>
        </w:rPr>
      </w:pPr>
      <w:r w:rsidRPr="009635F3">
        <w:rPr>
          <w:rFonts w:ascii="Times New Roman" w:eastAsia="ArialMT" w:hAnsi="Times New Roman" w:cs="Times New Roman"/>
          <w:sz w:val="24"/>
          <w:szCs w:val="24"/>
        </w:rPr>
        <w:t>(новая редакция)</w:t>
      </w:r>
    </w:p>
    <w:p w:rsidR="009635F3" w:rsidRPr="009635F3" w:rsidRDefault="009635F3" w:rsidP="00BD0493">
      <w:pPr>
        <w:spacing w:after="0" w:line="240" w:lineRule="auto"/>
        <w:jc w:val="center"/>
        <w:rPr>
          <w:rFonts w:ascii="Times New Roman" w:eastAsia="ArialMT" w:hAnsi="Times New Roman" w:cs="Times New Roman"/>
          <w:sz w:val="24"/>
          <w:szCs w:val="24"/>
        </w:rPr>
      </w:pPr>
    </w:p>
    <w:p w:rsidR="009635F3" w:rsidRPr="00D52C12" w:rsidRDefault="009635F3" w:rsidP="00BD0493">
      <w:pPr>
        <w:numPr>
          <w:ilvl w:val="0"/>
          <w:numId w:val="4"/>
        </w:numPr>
        <w:spacing w:after="0" w:line="240" w:lineRule="auto"/>
        <w:ind w:left="0"/>
        <w:jc w:val="center"/>
        <w:rPr>
          <w:rFonts w:ascii="Times New Roman" w:hAnsi="Times New Roman" w:cs="Times New Roman"/>
          <w:b/>
          <w:sz w:val="24"/>
          <w:szCs w:val="24"/>
        </w:rPr>
      </w:pPr>
      <w:r w:rsidRPr="00D52C12">
        <w:rPr>
          <w:rFonts w:ascii="Times New Roman" w:hAnsi="Times New Roman" w:cs="Times New Roman"/>
          <w:b/>
          <w:sz w:val="24"/>
          <w:szCs w:val="24"/>
        </w:rPr>
        <w:t>Общие положения</w:t>
      </w:r>
    </w:p>
    <w:p w:rsidR="009635F3" w:rsidRPr="00D52C12" w:rsidRDefault="009635F3" w:rsidP="00444F48">
      <w:pPr>
        <w:spacing w:after="0" w:line="240" w:lineRule="auto"/>
        <w:rPr>
          <w:rFonts w:ascii="Times New Roman" w:hAnsi="Times New Roman" w:cs="Times New Roman"/>
          <w:b/>
          <w:sz w:val="24"/>
          <w:szCs w:val="24"/>
        </w:rPr>
      </w:pPr>
    </w:p>
    <w:p w:rsidR="002E7E67" w:rsidRPr="00B235EE" w:rsidRDefault="007004B6" w:rsidP="002E7E67">
      <w:pPr>
        <w:pStyle w:val="a3"/>
        <w:numPr>
          <w:ilvl w:val="1"/>
          <w:numId w:val="4"/>
        </w:numPr>
        <w:ind w:left="0"/>
        <w:jc w:val="both"/>
        <w:rPr>
          <w:rFonts w:ascii="Times New Roman" w:hAnsi="Times New Roman" w:cs="Times New Roman"/>
          <w:sz w:val="24"/>
          <w:szCs w:val="24"/>
        </w:rPr>
      </w:pPr>
      <w:r w:rsidRPr="00B235EE">
        <w:rPr>
          <w:rFonts w:ascii="Times New Roman" w:hAnsi="Times New Roman" w:cs="Times New Roman"/>
          <w:sz w:val="24"/>
          <w:szCs w:val="24"/>
        </w:rPr>
        <w:t xml:space="preserve">Положение об </w:t>
      </w:r>
      <w:r w:rsidR="00EC5F95" w:rsidRPr="00B235EE">
        <w:rPr>
          <w:rFonts w:ascii="Times New Roman" w:hAnsi="Times New Roman" w:cs="Times New Roman"/>
          <w:sz w:val="24"/>
          <w:szCs w:val="24"/>
        </w:rPr>
        <w:t>обработке персональных данных</w:t>
      </w:r>
      <w:r w:rsidRPr="00B235EE">
        <w:rPr>
          <w:rFonts w:ascii="Times New Roman" w:hAnsi="Times New Roman" w:cs="Times New Roman"/>
          <w:sz w:val="24"/>
          <w:szCs w:val="24"/>
        </w:rPr>
        <w:t xml:space="preserve"> в Муниципальном бюджетном учреждении дополнительного образования «</w:t>
      </w:r>
      <w:r w:rsidR="00437CF6">
        <w:rPr>
          <w:rFonts w:ascii="Times New Roman" w:hAnsi="Times New Roman" w:cs="Times New Roman"/>
          <w:sz w:val="24"/>
          <w:szCs w:val="24"/>
        </w:rPr>
        <w:t>Детская ш</w:t>
      </w:r>
      <w:r w:rsidRPr="00B235EE">
        <w:rPr>
          <w:rFonts w:ascii="Times New Roman" w:hAnsi="Times New Roman" w:cs="Times New Roman"/>
          <w:sz w:val="24"/>
          <w:szCs w:val="24"/>
        </w:rPr>
        <w:t>кола искусств №</w:t>
      </w:r>
      <w:r w:rsidR="00437CF6">
        <w:rPr>
          <w:rFonts w:ascii="Times New Roman" w:hAnsi="Times New Roman" w:cs="Times New Roman"/>
          <w:sz w:val="24"/>
          <w:szCs w:val="24"/>
        </w:rPr>
        <w:t xml:space="preserve"> </w:t>
      </w:r>
      <w:r w:rsidRPr="00B235EE">
        <w:rPr>
          <w:rFonts w:ascii="Times New Roman" w:hAnsi="Times New Roman" w:cs="Times New Roman"/>
          <w:sz w:val="24"/>
          <w:szCs w:val="24"/>
        </w:rPr>
        <w:t xml:space="preserve">68» </w:t>
      </w:r>
      <w:r w:rsidR="009635F3" w:rsidRPr="00B235EE">
        <w:rPr>
          <w:rFonts w:ascii="Times New Roman" w:hAnsi="Times New Roman" w:cs="Times New Roman"/>
          <w:sz w:val="24"/>
          <w:szCs w:val="24"/>
        </w:rPr>
        <w:t>– локальный нормативный акт (далее – положение), которы</w:t>
      </w:r>
      <w:r w:rsidR="00BD0493" w:rsidRPr="00B235EE">
        <w:rPr>
          <w:rFonts w:ascii="Times New Roman" w:hAnsi="Times New Roman" w:cs="Times New Roman"/>
          <w:sz w:val="24"/>
          <w:szCs w:val="24"/>
        </w:rPr>
        <w:t xml:space="preserve">й </w:t>
      </w:r>
      <w:r w:rsidR="002E7E67" w:rsidRPr="00B235EE">
        <w:rPr>
          <w:rFonts w:ascii="Times New Roman" w:hAnsi="Times New Roman" w:cs="Times New Roman"/>
          <w:sz w:val="24"/>
          <w:szCs w:val="24"/>
        </w:rPr>
        <w:t>устанавливает пр</w:t>
      </w:r>
      <w:r w:rsidR="00F17135" w:rsidRPr="00B235EE">
        <w:rPr>
          <w:rFonts w:ascii="Times New Roman" w:hAnsi="Times New Roman" w:cs="Times New Roman"/>
          <w:sz w:val="24"/>
          <w:szCs w:val="24"/>
        </w:rPr>
        <w:t>авила обработки персональных данных</w:t>
      </w:r>
      <w:r w:rsidR="002E7E67" w:rsidRPr="00B235EE">
        <w:rPr>
          <w:rFonts w:ascii="Times New Roman" w:hAnsi="Times New Roman" w:cs="Times New Roman"/>
          <w:sz w:val="24"/>
          <w:szCs w:val="24"/>
        </w:rPr>
        <w:t xml:space="preserve">,    </w:t>
      </w:r>
      <w:r w:rsidR="00F17135" w:rsidRPr="00B235EE">
        <w:rPr>
          <w:rFonts w:ascii="Times New Roman" w:hAnsi="Times New Roman" w:cs="Times New Roman"/>
          <w:sz w:val="24"/>
          <w:szCs w:val="24"/>
        </w:rPr>
        <w:t>требования  к  защите  персональных  данных  при  их обработке в информационных системах персональных данных</w:t>
      </w:r>
      <w:r w:rsidR="00F17135" w:rsidRPr="00B235EE">
        <w:rPr>
          <w:rFonts w:ascii="Times New Roman" w:hAnsi="Times New Roman" w:cs="Times New Roman"/>
          <w:b/>
          <w:sz w:val="24"/>
          <w:szCs w:val="24"/>
        </w:rPr>
        <w:t xml:space="preserve"> </w:t>
      </w:r>
      <w:r w:rsidR="00F17135" w:rsidRPr="00B235EE">
        <w:rPr>
          <w:rFonts w:ascii="Times New Roman" w:hAnsi="Times New Roman" w:cs="Times New Roman"/>
          <w:sz w:val="24"/>
          <w:szCs w:val="24"/>
        </w:rPr>
        <w:t>и без использования средств автоматизации</w:t>
      </w:r>
      <w:r w:rsidR="002E7E67" w:rsidRPr="00B235EE">
        <w:rPr>
          <w:rFonts w:ascii="Times New Roman" w:hAnsi="Times New Roman" w:cs="Times New Roman"/>
          <w:sz w:val="24"/>
          <w:szCs w:val="24"/>
        </w:rPr>
        <w:t xml:space="preserve">. </w:t>
      </w:r>
    </w:p>
    <w:p w:rsidR="002E7E67" w:rsidRPr="00B235EE" w:rsidRDefault="002E7E67" w:rsidP="002E7E67">
      <w:pPr>
        <w:pStyle w:val="a3"/>
        <w:numPr>
          <w:ilvl w:val="1"/>
          <w:numId w:val="4"/>
        </w:numPr>
        <w:ind w:left="0"/>
        <w:jc w:val="both"/>
        <w:rPr>
          <w:rFonts w:ascii="Times New Roman" w:hAnsi="Times New Roman" w:cs="Times New Roman"/>
          <w:sz w:val="24"/>
          <w:szCs w:val="24"/>
        </w:rPr>
      </w:pPr>
      <w:proofErr w:type="gramStart"/>
      <w:r w:rsidRPr="00B235EE">
        <w:rPr>
          <w:rFonts w:ascii="Times New Roman" w:hAnsi="Times New Roman" w:cs="Times New Roman"/>
          <w:sz w:val="24"/>
          <w:szCs w:val="24"/>
        </w:rPr>
        <w:t>Обработка персональных данных в  Муниципальном бюджетном учреждении дополнительного образования «</w:t>
      </w:r>
      <w:r w:rsidR="00437CF6">
        <w:rPr>
          <w:rFonts w:ascii="Times New Roman" w:hAnsi="Times New Roman" w:cs="Times New Roman"/>
          <w:sz w:val="24"/>
          <w:szCs w:val="24"/>
        </w:rPr>
        <w:t>Детская ш</w:t>
      </w:r>
      <w:r w:rsidRPr="00B235EE">
        <w:rPr>
          <w:rFonts w:ascii="Times New Roman" w:hAnsi="Times New Roman" w:cs="Times New Roman"/>
          <w:sz w:val="24"/>
          <w:szCs w:val="24"/>
        </w:rPr>
        <w:t>кола искусств №</w:t>
      </w:r>
      <w:r w:rsidR="00437CF6">
        <w:rPr>
          <w:rFonts w:ascii="Times New Roman" w:hAnsi="Times New Roman" w:cs="Times New Roman"/>
          <w:sz w:val="24"/>
          <w:szCs w:val="24"/>
        </w:rPr>
        <w:t xml:space="preserve"> </w:t>
      </w:r>
      <w:r w:rsidRPr="00B235EE">
        <w:rPr>
          <w:rFonts w:ascii="Times New Roman" w:hAnsi="Times New Roman" w:cs="Times New Roman"/>
          <w:sz w:val="24"/>
          <w:szCs w:val="24"/>
        </w:rPr>
        <w:t>68» выполняется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субъектов,  персональные данные  которых обрабатываются  в учреждении.</w:t>
      </w:r>
      <w:proofErr w:type="gramEnd"/>
    </w:p>
    <w:p w:rsidR="002E7E67" w:rsidRPr="00B235EE" w:rsidRDefault="002E7E67" w:rsidP="002E7E67">
      <w:pPr>
        <w:pStyle w:val="a3"/>
        <w:numPr>
          <w:ilvl w:val="1"/>
          <w:numId w:val="4"/>
        </w:numPr>
        <w:ind w:left="0"/>
        <w:jc w:val="both"/>
        <w:rPr>
          <w:rFonts w:ascii="Times New Roman" w:hAnsi="Times New Roman" w:cs="Times New Roman"/>
          <w:sz w:val="24"/>
          <w:szCs w:val="24"/>
        </w:rPr>
      </w:pPr>
      <w:r w:rsidRPr="00B235EE">
        <w:rPr>
          <w:rFonts w:ascii="Times New Roman" w:hAnsi="Times New Roman" w:cs="Times New Roman"/>
          <w:sz w:val="24"/>
          <w:szCs w:val="24"/>
        </w:rPr>
        <w:t xml:space="preserve"> </w:t>
      </w:r>
      <w:r w:rsidR="0083137E" w:rsidRPr="00B235EE">
        <w:rPr>
          <w:rFonts w:ascii="Times New Roman" w:hAnsi="Times New Roman" w:cs="Times New Roman"/>
          <w:sz w:val="24"/>
          <w:szCs w:val="24"/>
        </w:rPr>
        <w:t>Муниципальное  бюджетное учреждение дополнительного образования «</w:t>
      </w:r>
      <w:r w:rsidR="00437CF6">
        <w:rPr>
          <w:rFonts w:ascii="Times New Roman" w:hAnsi="Times New Roman" w:cs="Times New Roman"/>
          <w:sz w:val="24"/>
          <w:szCs w:val="24"/>
        </w:rPr>
        <w:t>Детская ш</w:t>
      </w:r>
      <w:r w:rsidR="0083137E" w:rsidRPr="00B235EE">
        <w:rPr>
          <w:rFonts w:ascii="Times New Roman" w:hAnsi="Times New Roman" w:cs="Times New Roman"/>
          <w:sz w:val="24"/>
          <w:szCs w:val="24"/>
        </w:rPr>
        <w:t>кола искусств №</w:t>
      </w:r>
      <w:r w:rsidR="00437CF6">
        <w:rPr>
          <w:rFonts w:ascii="Times New Roman" w:hAnsi="Times New Roman" w:cs="Times New Roman"/>
          <w:sz w:val="24"/>
          <w:szCs w:val="24"/>
        </w:rPr>
        <w:t xml:space="preserve"> </w:t>
      </w:r>
      <w:r w:rsidR="0083137E" w:rsidRPr="00B235EE">
        <w:rPr>
          <w:rFonts w:ascii="Times New Roman" w:hAnsi="Times New Roman" w:cs="Times New Roman"/>
          <w:sz w:val="24"/>
          <w:szCs w:val="24"/>
        </w:rPr>
        <w:t xml:space="preserve">68» </w:t>
      </w:r>
      <w:r w:rsidRPr="00B235EE">
        <w:rPr>
          <w:rFonts w:ascii="Times New Roman" w:hAnsi="Times New Roman" w:cs="Times New Roman"/>
          <w:sz w:val="24"/>
          <w:szCs w:val="24"/>
        </w:rPr>
        <w:t xml:space="preserve"> в соответствии с Федеральным  законом от 27.07.2006  № 152-ФЗ «О персональных данных» </w:t>
      </w:r>
      <w:r w:rsidR="00B05220">
        <w:rPr>
          <w:rFonts w:ascii="Times New Roman" w:hAnsi="Times New Roman" w:cs="Times New Roman"/>
          <w:sz w:val="24"/>
          <w:szCs w:val="24"/>
        </w:rPr>
        <w:t xml:space="preserve">(далее-Федеральный закон) </w:t>
      </w:r>
      <w:r w:rsidRPr="00B235EE">
        <w:rPr>
          <w:rFonts w:ascii="Times New Roman" w:hAnsi="Times New Roman" w:cs="Times New Roman"/>
          <w:sz w:val="24"/>
          <w:szCs w:val="24"/>
        </w:rPr>
        <w:t xml:space="preserve">является оператором, осуществляющим обработку персональных данных, а также  определяющим  цели  обработки  персональных  данных,  состав  персональных данных, подлежащих обработке, действия (операции), совершаемые с персональными данными (далее – оператор персональных данных). </w:t>
      </w:r>
    </w:p>
    <w:p w:rsidR="001C2F37" w:rsidRPr="00B235EE" w:rsidRDefault="002E7E67" w:rsidP="001C2F37">
      <w:pPr>
        <w:pStyle w:val="a3"/>
        <w:numPr>
          <w:ilvl w:val="1"/>
          <w:numId w:val="4"/>
        </w:numPr>
        <w:ind w:left="0"/>
        <w:jc w:val="both"/>
        <w:rPr>
          <w:rFonts w:ascii="Times New Roman" w:hAnsi="Times New Roman" w:cs="Times New Roman"/>
          <w:b/>
          <w:sz w:val="24"/>
          <w:szCs w:val="24"/>
        </w:rPr>
      </w:pPr>
      <w:r w:rsidRPr="00B235EE">
        <w:rPr>
          <w:rFonts w:ascii="Times New Roman" w:hAnsi="Times New Roman" w:cs="Times New Roman"/>
          <w:sz w:val="24"/>
          <w:szCs w:val="24"/>
        </w:rPr>
        <w:t xml:space="preserve"> </w:t>
      </w:r>
      <w:r w:rsidR="001C2F37" w:rsidRPr="00B235EE">
        <w:rPr>
          <w:rFonts w:ascii="Times New Roman" w:hAnsi="Times New Roman" w:cs="Times New Roman"/>
          <w:sz w:val="24"/>
          <w:szCs w:val="24"/>
        </w:rPr>
        <w:t xml:space="preserve">Субъект персональных данных – физическое лицо, личность которого можно прямо или косвенно определить с помощью информации о нем. </w:t>
      </w:r>
    </w:p>
    <w:p w:rsidR="007E0988" w:rsidRPr="00B235EE" w:rsidRDefault="007E0988" w:rsidP="007E0988">
      <w:pPr>
        <w:pStyle w:val="a3"/>
        <w:numPr>
          <w:ilvl w:val="1"/>
          <w:numId w:val="4"/>
        </w:numPr>
        <w:ind w:left="0"/>
        <w:jc w:val="both"/>
        <w:rPr>
          <w:rFonts w:ascii="Times New Roman" w:hAnsi="Times New Roman" w:cs="Times New Roman"/>
          <w:sz w:val="24"/>
          <w:szCs w:val="24"/>
        </w:rPr>
      </w:pPr>
      <w:proofErr w:type="gramStart"/>
      <w:r w:rsidRPr="00B235EE">
        <w:rPr>
          <w:rFonts w:ascii="Times New Roman" w:hAnsi="Times New Roman" w:cs="Times New Roman"/>
          <w:sz w:val="24"/>
          <w:szCs w:val="24"/>
          <w:shd w:val="clear" w:color="auto" w:fill="FFFFFF"/>
        </w:rPr>
        <w:t>Право оператора на обработку персональных данных субъекта персональных данных ограничивается установленными в ч. 1 ст. 24 Конституции РФ гарантиями защиты прав и свобод граждан, а также требованиями, содержащимися в ТК РФ, ФЗ "О персональных данных", ФЗ "Об информации, информационных технологиях и о защите информации" от 27 июля 2006 г. N 149-ФЗ (СЗ РФ. 2006.</w:t>
      </w:r>
      <w:proofErr w:type="gramEnd"/>
      <w:r w:rsidRPr="00B235EE">
        <w:rPr>
          <w:rFonts w:ascii="Times New Roman" w:hAnsi="Times New Roman" w:cs="Times New Roman"/>
          <w:sz w:val="24"/>
          <w:szCs w:val="24"/>
          <w:shd w:val="clear" w:color="auto" w:fill="FFFFFF"/>
        </w:rPr>
        <w:t xml:space="preserve"> N 31 (ч. I). </w:t>
      </w:r>
      <w:proofErr w:type="gramStart"/>
      <w:r w:rsidRPr="00B235EE">
        <w:rPr>
          <w:rFonts w:ascii="Times New Roman" w:hAnsi="Times New Roman" w:cs="Times New Roman"/>
          <w:sz w:val="24"/>
          <w:szCs w:val="24"/>
          <w:shd w:val="clear" w:color="auto" w:fill="FFFFFF"/>
        </w:rPr>
        <w:t>Ст. 3448) и в иных федеральных законах.</w:t>
      </w:r>
      <w:proofErr w:type="gramEnd"/>
    </w:p>
    <w:p w:rsidR="00F17135" w:rsidRPr="00B235EE" w:rsidRDefault="00F17135" w:rsidP="002E7E67">
      <w:pPr>
        <w:pStyle w:val="a3"/>
        <w:jc w:val="both"/>
        <w:rPr>
          <w:rFonts w:ascii="Times New Roman" w:hAnsi="Times New Roman" w:cs="Times New Roman"/>
          <w:sz w:val="24"/>
          <w:szCs w:val="24"/>
        </w:rPr>
      </w:pPr>
    </w:p>
    <w:p w:rsidR="00F17135" w:rsidRDefault="00F17135" w:rsidP="002E7E67">
      <w:pPr>
        <w:pStyle w:val="a3"/>
        <w:jc w:val="both"/>
        <w:rPr>
          <w:rFonts w:ascii="Times New Roman" w:hAnsi="Times New Roman" w:cs="Times New Roman"/>
          <w:sz w:val="24"/>
          <w:szCs w:val="24"/>
        </w:rPr>
      </w:pPr>
    </w:p>
    <w:p w:rsidR="00F17135" w:rsidRDefault="00F17135" w:rsidP="002E7E67">
      <w:pPr>
        <w:pStyle w:val="a3"/>
        <w:jc w:val="both"/>
        <w:rPr>
          <w:rFonts w:ascii="Times New Roman" w:hAnsi="Times New Roman" w:cs="Times New Roman"/>
          <w:sz w:val="24"/>
          <w:szCs w:val="24"/>
        </w:rPr>
      </w:pPr>
    </w:p>
    <w:p w:rsidR="00437CF6" w:rsidRDefault="00437CF6" w:rsidP="002E7E67">
      <w:pPr>
        <w:pStyle w:val="a3"/>
        <w:jc w:val="both"/>
        <w:rPr>
          <w:rFonts w:ascii="Times New Roman" w:hAnsi="Times New Roman" w:cs="Times New Roman"/>
          <w:sz w:val="24"/>
          <w:szCs w:val="24"/>
        </w:rPr>
      </w:pPr>
    </w:p>
    <w:p w:rsidR="001C2F37" w:rsidRPr="002E7E67" w:rsidRDefault="001C2F37" w:rsidP="002E7E67">
      <w:pPr>
        <w:pStyle w:val="a3"/>
        <w:jc w:val="both"/>
        <w:rPr>
          <w:rFonts w:ascii="Times New Roman" w:hAnsi="Times New Roman" w:cs="Times New Roman"/>
          <w:sz w:val="24"/>
          <w:szCs w:val="24"/>
        </w:rPr>
      </w:pPr>
    </w:p>
    <w:p w:rsidR="0007620D" w:rsidRDefault="0007620D" w:rsidP="0007620D">
      <w:pPr>
        <w:numPr>
          <w:ilvl w:val="0"/>
          <w:numId w:val="4"/>
        </w:numPr>
        <w:spacing w:after="0" w:line="240" w:lineRule="auto"/>
        <w:ind w:left="0"/>
        <w:jc w:val="center"/>
        <w:rPr>
          <w:rFonts w:ascii="Times New Roman" w:hAnsi="Times New Roman" w:cs="Times New Roman"/>
          <w:b/>
          <w:sz w:val="24"/>
          <w:szCs w:val="24"/>
        </w:rPr>
      </w:pPr>
      <w:r w:rsidRPr="00F50DEF">
        <w:rPr>
          <w:rFonts w:ascii="Times New Roman" w:hAnsi="Times New Roman" w:cs="Times New Roman"/>
          <w:b/>
          <w:sz w:val="24"/>
          <w:szCs w:val="24"/>
        </w:rPr>
        <w:t>Правила обработки персональных данных</w:t>
      </w:r>
    </w:p>
    <w:p w:rsidR="00F442C0" w:rsidRPr="00F50DEF" w:rsidRDefault="00F442C0" w:rsidP="00F442C0">
      <w:pPr>
        <w:spacing w:after="0" w:line="240" w:lineRule="auto"/>
        <w:rPr>
          <w:rFonts w:ascii="Times New Roman" w:hAnsi="Times New Roman" w:cs="Times New Roman"/>
          <w:b/>
          <w:sz w:val="24"/>
          <w:szCs w:val="24"/>
        </w:rPr>
      </w:pPr>
    </w:p>
    <w:p w:rsidR="007E0988" w:rsidRPr="00B235EE" w:rsidRDefault="0007620D" w:rsidP="00087906">
      <w:pPr>
        <w:pStyle w:val="a3"/>
        <w:numPr>
          <w:ilvl w:val="1"/>
          <w:numId w:val="4"/>
        </w:numPr>
        <w:ind w:left="0"/>
        <w:jc w:val="both"/>
        <w:rPr>
          <w:rFonts w:ascii="Times New Roman" w:hAnsi="Times New Roman" w:cs="Times New Roman"/>
          <w:sz w:val="24"/>
          <w:szCs w:val="24"/>
        </w:rPr>
      </w:pPr>
      <w:r w:rsidRPr="007E0988">
        <w:rPr>
          <w:rFonts w:ascii="Times New Roman" w:hAnsi="Times New Roman" w:cs="Times New Roman"/>
          <w:sz w:val="24"/>
          <w:szCs w:val="24"/>
        </w:rPr>
        <w:t xml:space="preserve"> </w:t>
      </w:r>
      <w:r w:rsidR="007E0988" w:rsidRPr="00B235EE">
        <w:rPr>
          <w:rFonts w:ascii="Times New Roman" w:hAnsi="Times New Roman" w:cs="Times New Roman"/>
          <w:sz w:val="24"/>
          <w:szCs w:val="24"/>
        </w:rPr>
        <w:t>В целях обеспечения прав и свобод человека и гражданина</w:t>
      </w:r>
      <w:r w:rsidR="00087906" w:rsidRPr="00B235EE">
        <w:rPr>
          <w:rFonts w:ascii="Times New Roman" w:hAnsi="Times New Roman" w:cs="Times New Roman"/>
          <w:sz w:val="24"/>
          <w:szCs w:val="24"/>
        </w:rPr>
        <w:t>,</w:t>
      </w:r>
      <w:r w:rsidR="007E0988" w:rsidRPr="00B235EE">
        <w:rPr>
          <w:rFonts w:ascii="Times New Roman" w:hAnsi="Times New Roman" w:cs="Times New Roman"/>
          <w:sz w:val="24"/>
          <w:szCs w:val="24"/>
        </w:rPr>
        <w:t xml:space="preserve"> </w:t>
      </w:r>
      <w:r w:rsidR="00087906" w:rsidRPr="00B235EE">
        <w:rPr>
          <w:rFonts w:ascii="Times New Roman" w:hAnsi="Times New Roman" w:cs="Times New Roman"/>
          <w:sz w:val="24"/>
          <w:szCs w:val="24"/>
        </w:rPr>
        <w:t>оператор</w:t>
      </w:r>
      <w:r w:rsidR="007E0988" w:rsidRPr="00B235EE">
        <w:rPr>
          <w:rFonts w:ascii="Times New Roman" w:hAnsi="Times New Roman" w:cs="Times New Roman"/>
          <w:sz w:val="24"/>
          <w:szCs w:val="24"/>
        </w:rPr>
        <w:t xml:space="preserve"> и его представители при обработке персональных данных </w:t>
      </w:r>
      <w:r w:rsidR="00087906" w:rsidRPr="00B235EE">
        <w:rPr>
          <w:rFonts w:ascii="Times New Roman" w:hAnsi="Times New Roman" w:cs="Times New Roman"/>
          <w:sz w:val="24"/>
          <w:szCs w:val="24"/>
        </w:rPr>
        <w:t>субъекта</w:t>
      </w:r>
      <w:r w:rsidR="007E0988" w:rsidRPr="00B235EE">
        <w:rPr>
          <w:rFonts w:ascii="Times New Roman" w:hAnsi="Times New Roman" w:cs="Times New Roman"/>
          <w:sz w:val="24"/>
          <w:szCs w:val="24"/>
        </w:rPr>
        <w:t xml:space="preserve"> обязаны соблюдать следующие общие требования:</w:t>
      </w:r>
    </w:p>
    <w:p w:rsidR="007E0988" w:rsidRPr="00B235EE" w:rsidRDefault="007E0988" w:rsidP="00087906">
      <w:pPr>
        <w:pStyle w:val="pboth"/>
        <w:shd w:val="clear" w:color="auto" w:fill="FFFFFF"/>
        <w:spacing w:before="0" w:beforeAutospacing="0" w:after="0" w:afterAutospacing="0"/>
        <w:jc w:val="both"/>
      </w:pPr>
      <w:r w:rsidRPr="00B235EE">
        <w:lastRenderedPageBreak/>
        <w:t xml:space="preserve">обработка персональных данных </w:t>
      </w:r>
      <w:r w:rsidR="00087906" w:rsidRPr="00B235EE">
        <w:t>субъекта</w:t>
      </w:r>
      <w:r w:rsidRPr="00B235EE">
        <w:t xml:space="preserve"> может осуществляться исключительно в целях обеспечения соблюдения законов и иных нормативных правовых актов, содействия </w:t>
      </w:r>
      <w:r w:rsidR="00087906" w:rsidRPr="00B235EE">
        <w:t>субъекту персональных данных</w:t>
      </w:r>
      <w:r w:rsidRPr="00B235EE">
        <w:t xml:space="preserve"> в трудоустройстве, получении образования</w:t>
      </w:r>
      <w:r w:rsidR="00087906" w:rsidRPr="00B235EE">
        <w:t>,</w:t>
      </w:r>
      <w:r w:rsidRPr="00B235EE">
        <w:t xml:space="preserve"> продвижении по службе, обеспечения личной безопасности </w:t>
      </w:r>
      <w:r w:rsidR="00087906" w:rsidRPr="00B235EE">
        <w:t>субъекта персональных данных</w:t>
      </w:r>
      <w:r w:rsidRPr="00B235EE">
        <w:t>, контроля количества и качества выполняемой работы и обеспечения сохранности имущества;</w:t>
      </w:r>
    </w:p>
    <w:p w:rsidR="007E0988" w:rsidRPr="00B235EE" w:rsidRDefault="007E0988" w:rsidP="00087906">
      <w:pPr>
        <w:pStyle w:val="pboth"/>
        <w:shd w:val="clear" w:color="auto" w:fill="FFFFFF"/>
        <w:spacing w:before="0" w:beforeAutospacing="0" w:after="0" w:afterAutospacing="0"/>
        <w:jc w:val="both"/>
      </w:pPr>
      <w:r w:rsidRPr="00B235EE">
        <w:t xml:space="preserve">при определении объема и содержания обрабатываемых персональных данных </w:t>
      </w:r>
      <w:r w:rsidR="00087906" w:rsidRPr="00B235EE">
        <w:t>субъекта, оператор</w:t>
      </w:r>
      <w:r w:rsidRPr="00B235EE">
        <w:t xml:space="preserve"> должен руководствоваться Конституцией Российской Федерации, </w:t>
      </w:r>
      <w:r w:rsidR="00087906" w:rsidRPr="00B235EE">
        <w:t>Трудовым к</w:t>
      </w:r>
      <w:r w:rsidRPr="00B235EE">
        <w:t xml:space="preserve">одексом </w:t>
      </w:r>
      <w:r w:rsidR="00087906" w:rsidRPr="00B235EE">
        <w:t xml:space="preserve">Российской Федерации </w:t>
      </w:r>
      <w:r w:rsidRPr="00B235EE">
        <w:t>и иными федеральными законами;</w:t>
      </w:r>
    </w:p>
    <w:p w:rsidR="00087906" w:rsidRPr="00B235EE" w:rsidRDefault="007E0988" w:rsidP="00087906">
      <w:pPr>
        <w:pStyle w:val="pboth"/>
        <w:shd w:val="clear" w:color="auto" w:fill="FFFFFF"/>
        <w:spacing w:before="0" w:beforeAutospacing="0" w:after="0" w:afterAutospacing="0"/>
        <w:jc w:val="both"/>
      </w:pPr>
      <w:r w:rsidRPr="00B235EE">
        <w:t xml:space="preserve">все персональные данные </w:t>
      </w:r>
      <w:r w:rsidR="00087906" w:rsidRPr="00B235EE">
        <w:t>субъекта</w:t>
      </w:r>
      <w:r w:rsidRPr="00B235EE">
        <w:t xml:space="preserve"> следует получать у него самого. Если персональные данные </w:t>
      </w:r>
      <w:r w:rsidR="00087906" w:rsidRPr="00B235EE">
        <w:t>субъекта</w:t>
      </w:r>
      <w:r w:rsidRPr="00B235EE">
        <w:t xml:space="preserve"> возможно получить только у третьей стороны, то </w:t>
      </w:r>
      <w:r w:rsidR="00087906" w:rsidRPr="00B235EE">
        <w:t>субъект персональных данных</w:t>
      </w:r>
      <w:r w:rsidRPr="00B235EE">
        <w:t xml:space="preserve"> должен быть уведомлен об этом заранее и от него должно быть получено письменное согласие. </w:t>
      </w:r>
      <w:r w:rsidR="00087906" w:rsidRPr="00B235EE">
        <w:t>Оператор</w:t>
      </w:r>
      <w:r w:rsidRPr="00B235EE">
        <w:t xml:space="preserve"> должен сообщить </w:t>
      </w:r>
      <w:r w:rsidR="00087906" w:rsidRPr="00B235EE">
        <w:t>субъекту персональных данных</w:t>
      </w:r>
      <w:r w:rsidRPr="00B235EE">
        <w:t xml:space="preserve">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w:t>
      </w:r>
      <w:r w:rsidR="00087906" w:rsidRPr="00B235EE">
        <w:t>субъекта персональных данных</w:t>
      </w:r>
      <w:r w:rsidRPr="00B235EE">
        <w:t xml:space="preserve"> дать письменное согласие на их получение;</w:t>
      </w:r>
    </w:p>
    <w:p w:rsidR="007E0988" w:rsidRPr="00B235EE" w:rsidRDefault="00087906" w:rsidP="00087906">
      <w:pPr>
        <w:pStyle w:val="pboth"/>
        <w:shd w:val="clear" w:color="auto" w:fill="FFFFFF"/>
        <w:spacing w:before="0" w:beforeAutospacing="0" w:after="0" w:afterAutospacing="0"/>
        <w:jc w:val="both"/>
      </w:pPr>
      <w:r w:rsidRPr="00B235EE">
        <w:t>оператор</w:t>
      </w:r>
      <w:r w:rsidR="007E0988" w:rsidRPr="00B235EE">
        <w:t xml:space="preserve"> не имеет права получать и обрабатывать сведения о </w:t>
      </w:r>
      <w:r w:rsidR="0060595E" w:rsidRPr="00B235EE">
        <w:t>субъекте персональных данных</w:t>
      </w:r>
      <w:r w:rsidR="007E0988" w:rsidRPr="00B235EE">
        <w:t xml:space="preserve">, относящиеся в соответствии с законодательством Российской Федерации в области персональных данных к специальным категориям персональных данных, за исключением случаев, предусмотренных </w:t>
      </w:r>
      <w:r w:rsidR="0060595E" w:rsidRPr="00B235EE">
        <w:t xml:space="preserve">Трудовым кодексом Российской Федерации </w:t>
      </w:r>
      <w:r w:rsidR="007E0988" w:rsidRPr="00B235EE">
        <w:t>и другими федеральными законами;</w:t>
      </w:r>
    </w:p>
    <w:p w:rsidR="007E0988" w:rsidRPr="00B235EE" w:rsidRDefault="0060595E" w:rsidP="00087906">
      <w:pPr>
        <w:pStyle w:val="pboth"/>
        <w:shd w:val="clear" w:color="auto" w:fill="FFFFFF"/>
        <w:spacing w:before="0" w:beforeAutospacing="0" w:after="0" w:afterAutospacing="0"/>
        <w:jc w:val="both"/>
      </w:pPr>
      <w:r w:rsidRPr="00B235EE">
        <w:t>оператор</w:t>
      </w:r>
      <w:r w:rsidR="007E0988" w:rsidRPr="00B235EE">
        <w:t xml:space="preserve"> не имеет права получать и обрабатывать персональные данные </w:t>
      </w:r>
      <w:r w:rsidRPr="00B235EE">
        <w:t>субъекта персональных данных</w:t>
      </w:r>
      <w:r w:rsidR="007E0988" w:rsidRPr="00B235EE">
        <w:t xml:space="preserve"> о его членстве в общественных объединениях или его профсоюзной деятельности, за исключением случаев, предусмотренных </w:t>
      </w:r>
      <w:r w:rsidRPr="00B235EE">
        <w:t xml:space="preserve">Трудовым кодексом Российской Федерации </w:t>
      </w:r>
      <w:r w:rsidR="007E0988" w:rsidRPr="00B235EE">
        <w:t>или иными федеральными законами;</w:t>
      </w:r>
    </w:p>
    <w:p w:rsidR="007E0988" w:rsidRPr="00B235EE" w:rsidRDefault="007E0988" w:rsidP="0060595E">
      <w:pPr>
        <w:pStyle w:val="pboth"/>
        <w:shd w:val="clear" w:color="auto" w:fill="FFFFFF"/>
        <w:spacing w:before="0" w:beforeAutospacing="0" w:after="0" w:afterAutospacing="0"/>
        <w:jc w:val="both"/>
      </w:pPr>
      <w:r w:rsidRPr="00B235EE">
        <w:t xml:space="preserve">при принятии решений, затрагивающих интересы </w:t>
      </w:r>
      <w:r w:rsidR="0060595E" w:rsidRPr="00B235EE">
        <w:t>субъекта персональных данных</w:t>
      </w:r>
      <w:r w:rsidRPr="00B235EE">
        <w:t xml:space="preserve">, </w:t>
      </w:r>
      <w:r w:rsidR="0060595E" w:rsidRPr="00B235EE">
        <w:t>оператор</w:t>
      </w:r>
      <w:r w:rsidRPr="00B235EE">
        <w:t xml:space="preserve"> не имеет права основываться на персональных данных </w:t>
      </w:r>
      <w:r w:rsidR="0060595E" w:rsidRPr="00B235EE">
        <w:t>субъекта персональных данных</w:t>
      </w:r>
      <w:r w:rsidRPr="00B235EE">
        <w:t>, полученных исключительно в результате их автоматизированной обработки или электронного получения;</w:t>
      </w:r>
    </w:p>
    <w:p w:rsidR="007E0988" w:rsidRPr="00B235EE" w:rsidRDefault="007E0988" w:rsidP="0060595E">
      <w:pPr>
        <w:pStyle w:val="pboth"/>
        <w:shd w:val="clear" w:color="auto" w:fill="FFFFFF"/>
        <w:spacing w:before="0" w:beforeAutospacing="0" w:after="0" w:afterAutospacing="0"/>
        <w:jc w:val="both"/>
      </w:pPr>
      <w:r w:rsidRPr="00B235EE">
        <w:t xml:space="preserve">защита персональных данных </w:t>
      </w:r>
      <w:r w:rsidR="0060595E" w:rsidRPr="00B235EE">
        <w:t>субъекта персональных данных</w:t>
      </w:r>
      <w:r w:rsidRPr="00B235EE">
        <w:t xml:space="preserve"> от неправомерного их использования или утраты должна быть обеспечена </w:t>
      </w:r>
      <w:r w:rsidR="0060595E" w:rsidRPr="00B235EE">
        <w:t>оператором</w:t>
      </w:r>
      <w:r w:rsidRPr="00B235EE">
        <w:t xml:space="preserve"> за счет его средств в порядке, установленном </w:t>
      </w:r>
      <w:r w:rsidR="0060595E" w:rsidRPr="00B235EE">
        <w:t xml:space="preserve">Трудовым кодексом Российской Федерации </w:t>
      </w:r>
      <w:r w:rsidRPr="00B235EE">
        <w:t>и иными федеральными законами;</w:t>
      </w:r>
    </w:p>
    <w:p w:rsidR="007E0988" w:rsidRPr="00B235EE" w:rsidRDefault="0060595E" w:rsidP="0060595E">
      <w:pPr>
        <w:pStyle w:val="pboth"/>
        <w:shd w:val="clear" w:color="auto" w:fill="FFFFFF"/>
        <w:spacing w:before="0" w:beforeAutospacing="0" w:after="0" w:afterAutospacing="0"/>
        <w:jc w:val="both"/>
      </w:pPr>
      <w:r w:rsidRPr="00B235EE">
        <w:t xml:space="preserve">субъект персональных данных </w:t>
      </w:r>
      <w:r w:rsidR="007E0988" w:rsidRPr="00B235EE">
        <w:t xml:space="preserve">и </w:t>
      </w:r>
      <w:r w:rsidRPr="00B235EE">
        <w:t>его</w:t>
      </w:r>
      <w:r w:rsidR="007E0988" w:rsidRPr="00B235EE">
        <w:t xml:space="preserve"> представители должны быть ознакомлены под роспись с документами </w:t>
      </w:r>
      <w:r w:rsidRPr="00B235EE">
        <w:t>оператора</w:t>
      </w:r>
      <w:r w:rsidR="007E0988" w:rsidRPr="00B235EE">
        <w:t xml:space="preserve">, устанавливающими порядок обработки персональных данных </w:t>
      </w:r>
      <w:r w:rsidRPr="00B235EE">
        <w:t>субъекта персональных данных</w:t>
      </w:r>
      <w:r w:rsidR="007E0988" w:rsidRPr="00B235EE">
        <w:t>, а также об их правах и обязанностях в этой области;</w:t>
      </w:r>
    </w:p>
    <w:p w:rsidR="007E0988" w:rsidRPr="0060595E" w:rsidRDefault="0060595E" w:rsidP="0060595E">
      <w:pPr>
        <w:pStyle w:val="pboth"/>
        <w:shd w:val="clear" w:color="auto" w:fill="FFFFFF"/>
        <w:spacing w:before="0" w:beforeAutospacing="0" w:after="0" w:afterAutospacing="0"/>
        <w:jc w:val="both"/>
        <w:rPr>
          <w:color w:val="333333"/>
        </w:rPr>
      </w:pPr>
      <w:r>
        <w:t xml:space="preserve">субъект </w:t>
      </w:r>
      <w:r w:rsidRPr="00087906">
        <w:t>персональных данных</w:t>
      </w:r>
      <w:r w:rsidRPr="0060595E">
        <w:rPr>
          <w:color w:val="333333"/>
        </w:rPr>
        <w:t xml:space="preserve"> </w:t>
      </w:r>
      <w:r w:rsidR="007E0988" w:rsidRPr="0060595E">
        <w:rPr>
          <w:color w:val="333333"/>
        </w:rPr>
        <w:t>не дол</w:t>
      </w:r>
      <w:r>
        <w:rPr>
          <w:color w:val="333333"/>
        </w:rPr>
        <w:t>жен</w:t>
      </w:r>
      <w:r w:rsidR="007E0988" w:rsidRPr="0060595E">
        <w:rPr>
          <w:color w:val="333333"/>
        </w:rPr>
        <w:t xml:space="preserve"> отказываться от своих прав на сохранение и защиту тайны;</w:t>
      </w:r>
    </w:p>
    <w:p w:rsidR="007E0988" w:rsidRPr="0060595E" w:rsidRDefault="0060595E" w:rsidP="0060595E">
      <w:pPr>
        <w:pStyle w:val="pboth"/>
        <w:shd w:val="clear" w:color="auto" w:fill="FFFFFF"/>
        <w:spacing w:before="0" w:beforeAutospacing="0" w:after="0" w:afterAutospacing="0"/>
        <w:jc w:val="both"/>
        <w:rPr>
          <w:color w:val="333333"/>
        </w:rPr>
      </w:pPr>
      <w:r>
        <w:rPr>
          <w:color w:val="333333"/>
        </w:rPr>
        <w:t>оператор</w:t>
      </w:r>
      <w:r w:rsidR="007E0988" w:rsidRPr="0060595E">
        <w:rPr>
          <w:color w:val="333333"/>
        </w:rPr>
        <w:t xml:space="preserve">, </w:t>
      </w:r>
      <w:r>
        <w:t xml:space="preserve">субъект </w:t>
      </w:r>
      <w:r w:rsidRPr="00087906">
        <w:t>персональных данных</w:t>
      </w:r>
      <w:r w:rsidR="007E0988" w:rsidRPr="0060595E">
        <w:rPr>
          <w:color w:val="333333"/>
        </w:rPr>
        <w:t xml:space="preserve"> и </w:t>
      </w:r>
      <w:r>
        <w:rPr>
          <w:color w:val="333333"/>
        </w:rPr>
        <w:t>его</w:t>
      </w:r>
      <w:r w:rsidR="007E0988" w:rsidRPr="0060595E">
        <w:rPr>
          <w:color w:val="333333"/>
        </w:rPr>
        <w:t xml:space="preserve"> представители должны совместно вырабатывать меры защиты персональных данных </w:t>
      </w:r>
      <w:r>
        <w:t xml:space="preserve">субъекта </w:t>
      </w:r>
      <w:r w:rsidRPr="00087906">
        <w:t>персональных данных</w:t>
      </w:r>
      <w:r w:rsidR="007E0988" w:rsidRPr="0060595E">
        <w:rPr>
          <w:color w:val="333333"/>
        </w:rPr>
        <w:t>.</w:t>
      </w:r>
    </w:p>
    <w:p w:rsidR="0022582F" w:rsidRPr="00FB17E1" w:rsidRDefault="0022582F" w:rsidP="0022582F">
      <w:pPr>
        <w:pStyle w:val="a3"/>
        <w:numPr>
          <w:ilvl w:val="1"/>
          <w:numId w:val="4"/>
        </w:numPr>
        <w:ind w:left="0"/>
        <w:jc w:val="both"/>
        <w:rPr>
          <w:rFonts w:ascii="Times New Roman" w:hAnsi="Times New Roman" w:cs="Times New Roman"/>
          <w:color w:val="333333"/>
          <w:sz w:val="24"/>
          <w:szCs w:val="24"/>
        </w:rPr>
      </w:pPr>
      <w:r w:rsidRPr="00FB17E1">
        <w:rPr>
          <w:rFonts w:ascii="Times New Roman" w:hAnsi="Times New Roman" w:cs="Times New Roman"/>
          <w:color w:val="333333"/>
          <w:sz w:val="24"/>
          <w:szCs w:val="24"/>
        </w:rPr>
        <w:t xml:space="preserve">В целях обеспечения защиты персональных данных, хранящихся у </w:t>
      </w:r>
      <w:r>
        <w:rPr>
          <w:rFonts w:ascii="Times New Roman" w:hAnsi="Times New Roman" w:cs="Times New Roman"/>
          <w:color w:val="333333"/>
          <w:sz w:val="24"/>
          <w:szCs w:val="24"/>
        </w:rPr>
        <w:t>оператора</w:t>
      </w:r>
      <w:r w:rsidRPr="00FB17E1">
        <w:rPr>
          <w:rFonts w:ascii="Times New Roman" w:hAnsi="Times New Roman" w:cs="Times New Roman"/>
          <w:color w:val="333333"/>
          <w:sz w:val="24"/>
          <w:szCs w:val="24"/>
        </w:rPr>
        <w:t xml:space="preserve">, </w:t>
      </w:r>
      <w:r w:rsidRPr="002E7E67">
        <w:rPr>
          <w:rFonts w:ascii="Times New Roman" w:hAnsi="Times New Roman" w:cs="Times New Roman"/>
          <w:sz w:val="24"/>
          <w:szCs w:val="24"/>
        </w:rPr>
        <w:t>субъект</w:t>
      </w:r>
      <w:r>
        <w:rPr>
          <w:rFonts w:ascii="Times New Roman" w:hAnsi="Times New Roman" w:cs="Times New Roman"/>
          <w:sz w:val="24"/>
          <w:szCs w:val="24"/>
        </w:rPr>
        <w:t>ы</w:t>
      </w:r>
      <w:r w:rsidRPr="002E7E67">
        <w:rPr>
          <w:rFonts w:ascii="Times New Roman" w:hAnsi="Times New Roman" w:cs="Times New Roman"/>
          <w:sz w:val="24"/>
          <w:szCs w:val="24"/>
        </w:rPr>
        <w:t xml:space="preserve">  персональных  данных</w:t>
      </w:r>
      <w:r w:rsidRPr="00FB17E1">
        <w:rPr>
          <w:rFonts w:ascii="Times New Roman" w:hAnsi="Times New Roman" w:cs="Times New Roman"/>
          <w:color w:val="333333"/>
          <w:sz w:val="24"/>
          <w:szCs w:val="24"/>
        </w:rPr>
        <w:t xml:space="preserve"> име</w:t>
      </w:r>
      <w:r>
        <w:rPr>
          <w:rFonts w:ascii="Times New Roman" w:hAnsi="Times New Roman" w:cs="Times New Roman"/>
          <w:color w:val="333333"/>
          <w:sz w:val="24"/>
          <w:szCs w:val="24"/>
        </w:rPr>
        <w:t>ю</w:t>
      </w:r>
      <w:r w:rsidRPr="00FB17E1">
        <w:rPr>
          <w:rFonts w:ascii="Times New Roman" w:hAnsi="Times New Roman" w:cs="Times New Roman"/>
          <w:color w:val="333333"/>
          <w:sz w:val="24"/>
          <w:szCs w:val="24"/>
        </w:rPr>
        <w:t>т право на:</w:t>
      </w:r>
    </w:p>
    <w:p w:rsidR="0022582F" w:rsidRPr="00FB17E1" w:rsidRDefault="0022582F" w:rsidP="0022582F">
      <w:pPr>
        <w:pStyle w:val="a3"/>
        <w:jc w:val="both"/>
        <w:rPr>
          <w:rFonts w:ascii="Times New Roman" w:hAnsi="Times New Roman" w:cs="Times New Roman"/>
          <w:color w:val="333333"/>
          <w:sz w:val="24"/>
          <w:szCs w:val="24"/>
        </w:rPr>
      </w:pPr>
      <w:r w:rsidRPr="00FB17E1">
        <w:rPr>
          <w:rFonts w:ascii="Times New Roman" w:hAnsi="Times New Roman" w:cs="Times New Roman"/>
          <w:color w:val="333333"/>
          <w:sz w:val="24"/>
          <w:szCs w:val="24"/>
        </w:rPr>
        <w:t>полную информацию об их персональных данных и обработке этих данных;</w:t>
      </w:r>
    </w:p>
    <w:p w:rsidR="0022582F" w:rsidRPr="00FB17E1" w:rsidRDefault="0022582F" w:rsidP="0022582F">
      <w:pPr>
        <w:pStyle w:val="pboth"/>
        <w:shd w:val="clear" w:color="auto" w:fill="FFFFFF"/>
        <w:spacing w:before="0" w:beforeAutospacing="0" w:after="0" w:afterAutospacing="0"/>
        <w:jc w:val="both"/>
        <w:rPr>
          <w:color w:val="333333"/>
        </w:rPr>
      </w:pPr>
      <w:r w:rsidRPr="00FB17E1">
        <w:rPr>
          <w:color w:val="333333"/>
        </w:rPr>
        <w:t xml:space="preserve">свободный бесплатный доступ к своим персональным данным, включая право на получение копий любой записи, содержащей персональные данные </w:t>
      </w:r>
      <w:r w:rsidRPr="002E7E67">
        <w:t>субъекта  персональных  данных</w:t>
      </w:r>
      <w:r w:rsidRPr="00FB17E1">
        <w:rPr>
          <w:color w:val="333333"/>
        </w:rPr>
        <w:t>, за исключением случаев, предусмотренных федеральным</w:t>
      </w:r>
      <w:r>
        <w:rPr>
          <w:color w:val="333333"/>
        </w:rPr>
        <w:t>и</w:t>
      </w:r>
      <w:r w:rsidRPr="00FB17E1">
        <w:rPr>
          <w:color w:val="333333"/>
        </w:rPr>
        <w:t xml:space="preserve"> закон</w:t>
      </w:r>
      <w:r>
        <w:rPr>
          <w:color w:val="333333"/>
        </w:rPr>
        <w:t>а</w:t>
      </w:r>
      <w:r w:rsidRPr="00FB17E1">
        <w:rPr>
          <w:color w:val="333333"/>
        </w:rPr>
        <w:t>м</w:t>
      </w:r>
      <w:r>
        <w:rPr>
          <w:color w:val="333333"/>
        </w:rPr>
        <w:t>и</w:t>
      </w:r>
      <w:r w:rsidRPr="00FB17E1">
        <w:rPr>
          <w:color w:val="333333"/>
        </w:rPr>
        <w:t>;</w:t>
      </w:r>
    </w:p>
    <w:p w:rsidR="0022582F" w:rsidRPr="00FB17E1" w:rsidRDefault="0022582F" w:rsidP="0022582F">
      <w:pPr>
        <w:pStyle w:val="pboth"/>
        <w:shd w:val="clear" w:color="auto" w:fill="FFFFFF"/>
        <w:spacing w:before="0" w:beforeAutospacing="0" w:after="0" w:afterAutospacing="0"/>
        <w:jc w:val="both"/>
        <w:rPr>
          <w:color w:val="333333"/>
        </w:rPr>
      </w:pPr>
      <w:r w:rsidRPr="00FB17E1">
        <w:rPr>
          <w:color w:val="333333"/>
        </w:rPr>
        <w:t>определение своих представителей для защиты своих персональных данных;</w:t>
      </w:r>
    </w:p>
    <w:p w:rsidR="0022582F" w:rsidRPr="00FB17E1" w:rsidRDefault="0022582F" w:rsidP="0022582F">
      <w:pPr>
        <w:pStyle w:val="pboth"/>
        <w:shd w:val="clear" w:color="auto" w:fill="FFFFFF"/>
        <w:spacing w:before="0" w:beforeAutospacing="0" w:after="0" w:afterAutospacing="0"/>
        <w:jc w:val="both"/>
        <w:rPr>
          <w:color w:val="333333"/>
        </w:rPr>
      </w:pPr>
      <w:r w:rsidRPr="00FB17E1">
        <w:rPr>
          <w:color w:val="333333"/>
        </w:rPr>
        <w:t xml:space="preserve">требование об исключении или исправлении неверных или неполных персональных данных, а также данных, обработанных с нарушением требований </w:t>
      </w:r>
      <w:r>
        <w:rPr>
          <w:color w:val="333333"/>
        </w:rPr>
        <w:t>ТК РФ</w:t>
      </w:r>
      <w:r w:rsidRPr="00FB17E1">
        <w:rPr>
          <w:color w:val="333333"/>
        </w:rPr>
        <w:t xml:space="preserve"> или иного федерального закона. При отказе </w:t>
      </w:r>
      <w:r>
        <w:rPr>
          <w:color w:val="333333"/>
        </w:rPr>
        <w:t>оператора</w:t>
      </w:r>
      <w:r w:rsidRPr="00FB17E1">
        <w:rPr>
          <w:color w:val="333333"/>
        </w:rPr>
        <w:t xml:space="preserve"> исключить или исправить персональные данные </w:t>
      </w:r>
      <w:r w:rsidRPr="002E7E67">
        <w:t>субъект</w:t>
      </w:r>
      <w:r>
        <w:t>а</w:t>
      </w:r>
      <w:r w:rsidRPr="002E7E67">
        <w:t xml:space="preserve">  персональных  данных</w:t>
      </w:r>
      <w:r>
        <w:t>,</w:t>
      </w:r>
      <w:r w:rsidRPr="00FB17E1">
        <w:rPr>
          <w:color w:val="333333"/>
        </w:rPr>
        <w:t xml:space="preserve"> он имеет право заявить в письменной форме </w:t>
      </w:r>
      <w:r>
        <w:rPr>
          <w:color w:val="333333"/>
        </w:rPr>
        <w:lastRenderedPageBreak/>
        <w:t>оператору</w:t>
      </w:r>
      <w:r w:rsidRPr="00FB17E1">
        <w:rPr>
          <w:color w:val="333333"/>
        </w:rPr>
        <w:t xml:space="preserve"> о своем несогласии с соответствующим обоснованием такого несогласия. Персональные данные оценочного характера </w:t>
      </w:r>
      <w:r w:rsidRPr="002E7E67">
        <w:t>субъект  персональных  данных</w:t>
      </w:r>
      <w:r w:rsidRPr="00FB17E1">
        <w:rPr>
          <w:color w:val="333333"/>
        </w:rPr>
        <w:t xml:space="preserve"> имеет право дополнить заявлением, выражающим его собственную точку зрения;</w:t>
      </w:r>
    </w:p>
    <w:p w:rsidR="0022582F" w:rsidRPr="00FB17E1" w:rsidRDefault="0022582F" w:rsidP="0022582F">
      <w:pPr>
        <w:pStyle w:val="pboth"/>
        <w:shd w:val="clear" w:color="auto" w:fill="FFFFFF"/>
        <w:spacing w:before="0" w:beforeAutospacing="0" w:after="0" w:afterAutospacing="0"/>
        <w:jc w:val="both"/>
        <w:rPr>
          <w:color w:val="333333"/>
        </w:rPr>
      </w:pPr>
      <w:r w:rsidRPr="00FB17E1">
        <w:rPr>
          <w:color w:val="333333"/>
        </w:rPr>
        <w:t xml:space="preserve">требование об извещении </w:t>
      </w:r>
      <w:r>
        <w:rPr>
          <w:color w:val="333333"/>
        </w:rPr>
        <w:t>оператором</w:t>
      </w:r>
      <w:r w:rsidRPr="00FB17E1">
        <w:rPr>
          <w:color w:val="333333"/>
        </w:rPr>
        <w:t xml:space="preserve"> всех лиц, которым ранее были сообщены неверные или неполные персональные данные </w:t>
      </w:r>
      <w:r w:rsidRPr="002E7E67">
        <w:t>субъекта  персональных  данных</w:t>
      </w:r>
      <w:r w:rsidRPr="00FB17E1">
        <w:rPr>
          <w:color w:val="333333"/>
        </w:rPr>
        <w:t>, обо всех произведенных в них исключениях, исправлениях или дополнениях;</w:t>
      </w:r>
    </w:p>
    <w:p w:rsidR="0022582F" w:rsidRPr="00FB17E1" w:rsidRDefault="0022582F" w:rsidP="0022582F">
      <w:pPr>
        <w:pStyle w:val="pboth"/>
        <w:shd w:val="clear" w:color="auto" w:fill="FFFFFF"/>
        <w:spacing w:before="0" w:beforeAutospacing="0" w:after="0" w:afterAutospacing="0"/>
        <w:jc w:val="both"/>
        <w:rPr>
          <w:color w:val="333333"/>
        </w:rPr>
      </w:pPr>
      <w:r w:rsidRPr="00FB17E1">
        <w:rPr>
          <w:color w:val="333333"/>
        </w:rPr>
        <w:t xml:space="preserve">обжалование в суд любых неправомерных действий или бездействия </w:t>
      </w:r>
      <w:r>
        <w:rPr>
          <w:color w:val="333333"/>
        </w:rPr>
        <w:t>оператора</w:t>
      </w:r>
      <w:r w:rsidRPr="00FB17E1">
        <w:rPr>
          <w:color w:val="333333"/>
        </w:rPr>
        <w:t xml:space="preserve"> при обработке и защите его персональных данных.</w:t>
      </w:r>
    </w:p>
    <w:p w:rsidR="00377DD6" w:rsidRPr="00B05220" w:rsidRDefault="00377DD6" w:rsidP="00B05220">
      <w:pPr>
        <w:pStyle w:val="a3"/>
        <w:numPr>
          <w:ilvl w:val="1"/>
          <w:numId w:val="4"/>
        </w:numPr>
        <w:ind w:left="0"/>
        <w:jc w:val="both"/>
        <w:rPr>
          <w:rFonts w:ascii="Times New Roman" w:hAnsi="Times New Roman" w:cs="Times New Roman"/>
          <w:color w:val="000000"/>
          <w:sz w:val="24"/>
          <w:szCs w:val="24"/>
        </w:rPr>
      </w:pPr>
      <w:r w:rsidRPr="00B05220">
        <w:rPr>
          <w:rFonts w:ascii="Times New Roman" w:hAnsi="Times New Roman" w:cs="Times New Roman"/>
          <w:color w:val="000000"/>
          <w:sz w:val="24"/>
          <w:szCs w:val="24"/>
        </w:rPr>
        <w:t>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377DD6" w:rsidRPr="00B05220" w:rsidRDefault="00377DD6" w:rsidP="00B05220">
      <w:pPr>
        <w:spacing w:after="0" w:line="240" w:lineRule="auto"/>
        <w:jc w:val="both"/>
        <w:rPr>
          <w:rFonts w:ascii="Times New Roman" w:hAnsi="Times New Roman" w:cs="Times New Roman"/>
          <w:sz w:val="24"/>
          <w:szCs w:val="24"/>
        </w:rPr>
      </w:pPr>
      <w:r w:rsidRPr="00B05220">
        <w:rPr>
          <w:rFonts w:ascii="Times New Roman" w:hAnsi="Times New Roman" w:cs="Times New Roman"/>
          <w:sz w:val="24"/>
          <w:szCs w:val="24"/>
        </w:rPr>
        <w:t xml:space="preserve">1) назначение оператором, являющимся юридическим лицом, </w:t>
      </w:r>
      <w:proofErr w:type="gramStart"/>
      <w:r w:rsidRPr="00B05220">
        <w:rPr>
          <w:rFonts w:ascii="Times New Roman" w:hAnsi="Times New Roman" w:cs="Times New Roman"/>
          <w:sz w:val="24"/>
          <w:szCs w:val="24"/>
        </w:rPr>
        <w:t>ответственного</w:t>
      </w:r>
      <w:proofErr w:type="gramEnd"/>
      <w:r w:rsidRPr="00B05220">
        <w:rPr>
          <w:rFonts w:ascii="Times New Roman" w:hAnsi="Times New Roman" w:cs="Times New Roman"/>
          <w:sz w:val="24"/>
          <w:szCs w:val="24"/>
        </w:rPr>
        <w:t xml:space="preserve"> за организацию обработки персональных данных;</w:t>
      </w:r>
    </w:p>
    <w:p w:rsidR="00377DD6" w:rsidRPr="00B05220" w:rsidRDefault="00377DD6" w:rsidP="00C07E64">
      <w:pPr>
        <w:spacing w:after="0" w:line="240" w:lineRule="auto"/>
        <w:jc w:val="both"/>
        <w:rPr>
          <w:rFonts w:ascii="Times New Roman" w:hAnsi="Times New Roman" w:cs="Times New Roman"/>
          <w:sz w:val="24"/>
          <w:szCs w:val="24"/>
        </w:rPr>
      </w:pPr>
      <w:proofErr w:type="gramStart"/>
      <w:r w:rsidRPr="00B05220">
        <w:rPr>
          <w:rFonts w:ascii="Times New Roman" w:hAnsi="Times New Roman" w:cs="Times New Roman"/>
          <w:sz w:val="24"/>
          <w:szCs w:val="24"/>
        </w:rPr>
        <w:t>2) издание оператором, являющимся юридическим лицом, </w:t>
      </w:r>
      <w:hyperlink r:id="rId7" w:history="1">
        <w:r w:rsidRPr="00B05220">
          <w:rPr>
            <w:rStyle w:val="a5"/>
            <w:rFonts w:ascii="Times New Roman" w:hAnsi="Times New Roman" w:cs="Times New Roman"/>
            <w:color w:val="auto"/>
            <w:sz w:val="24"/>
            <w:szCs w:val="24"/>
          </w:rPr>
          <w:t>документов</w:t>
        </w:r>
      </w:hyperlink>
      <w:r w:rsidRPr="00B05220">
        <w:rPr>
          <w:rFonts w:ascii="Times New Roman" w:hAnsi="Times New Roman" w:cs="Times New Roman"/>
          <w:sz w:val="24"/>
          <w:szCs w:val="24"/>
        </w:rPr>
        <w:t>,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w:t>
      </w:r>
      <w:proofErr w:type="gramEnd"/>
      <w:r w:rsidRPr="00B05220">
        <w:rPr>
          <w:rFonts w:ascii="Times New Roman" w:hAnsi="Times New Roman" w:cs="Times New Roman"/>
          <w:sz w:val="24"/>
          <w:szCs w:val="24"/>
        </w:rPr>
        <w:t xml:space="preserve">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377DD6" w:rsidRPr="00B05220" w:rsidRDefault="00377DD6" w:rsidP="00C07E64">
      <w:pPr>
        <w:spacing w:after="0" w:line="240" w:lineRule="auto"/>
        <w:jc w:val="both"/>
        <w:rPr>
          <w:rFonts w:ascii="Times New Roman" w:hAnsi="Times New Roman" w:cs="Times New Roman"/>
          <w:sz w:val="24"/>
          <w:szCs w:val="24"/>
        </w:rPr>
      </w:pPr>
      <w:r w:rsidRPr="00B05220">
        <w:rPr>
          <w:rFonts w:ascii="Times New Roman" w:hAnsi="Times New Roman" w:cs="Times New Roman"/>
          <w:sz w:val="24"/>
          <w:szCs w:val="24"/>
        </w:rPr>
        <w:t>3) применение правовых, организационных и технических мер по обеспечению безопасности персональных данных в соответствии со </w:t>
      </w:r>
      <w:hyperlink r:id="rId8" w:anchor="dst100368" w:history="1">
        <w:r w:rsidRPr="00B05220">
          <w:rPr>
            <w:rStyle w:val="a5"/>
            <w:rFonts w:ascii="Times New Roman" w:hAnsi="Times New Roman" w:cs="Times New Roman"/>
            <w:color w:val="000000" w:themeColor="text1"/>
            <w:sz w:val="24"/>
            <w:szCs w:val="24"/>
            <w:u w:val="none"/>
          </w:rPr>
          <w:t>статьей 19</w:t>
        </w:r>
      </w:hyperlink>
      <w:r w:rsidRPr="00B05220">
        <w:rPr>
          <w:rFonts w:ascii="Times New Roman" w:hAnsi="Times New Roman" w:cs="Times New Roman"/>
          <w:sz w:val="24"/>
          <w:szCs w:val="24"/>
        </w:rPr>
        <w:t>  Федерального закона;</w:t>
      </w:r>
    </w:p>
    <w:p w:rsidR="00377DD6" w:rsidRPr="00C07E64" w:rsidRDefault="00377DD6" w:rsidP="00C07E64">
      <w:pPr>
        <w:spacing w:after="0" w:line="240" w:lineRule="auto"/>
        <w:jc w:val="both"/>
        <w:rPr>
          <w:rFonts w:ascii="Times New Roman" w:hAnsi="Times New Roman" w:cs="Times New Roman"/>
          <w:sz w:val="24"/>
          <w:szCs w:val="24"/>
        </w:rPr>
      </w:pPr>
      <w:r w:rsidRPr="00C07E64">
        <w:rPr>
          <w:rFonts w:ascii="Times New Roman" w:hAnsi="Times New Roman" w:cs="Times New Roman"/>
          <w:sz w:val="24"/>
          <w:szCs w:val="24"/>
        </w:rPr>
        <w:t>4) осуществление внутреннего контроля и (или) аудита соответствия обработки персональных данных Федеральному закону и принятым в соответствии с ним нормативным правовым актам, </w:t>
      </w:r>
      <w:hyperlink r:id="rId9" w:history="1">
        <w:r w:rsidRPr="00406B2A">
          <w:rPr>
            <w:rStyle w:val="a5"/>
            <w:rFonts w:ascii="Times New Roman" w:hAnsi="Times New Roman" w:cs="Times New Roman"/>
            <w:color w:val="auto"/>
            <w:sz w:val="24"/>
            <w:szCs w:val="24"/>
            <w:u w:val="none"/>
          </w:rPr>
          <w:t>требованиям</w:t>
        </w:r>
      </w:hyperlink>
      <w:r w:rsidRPr="00C07E64">
        <w:rPr>
          <w:rFonts w:ascii="Times New Roman" w:hAnsi="Times New Roman" w:cs="Times New Roman"/>
          <w:sz w:val="24"/>
          <w:szCs w:val="24"/>
        </w:rPr>
        <w:t> к защите персональных данных, политике оператора в отношении обработки персональных данных, локальным актам оператора;</w:t>
      </w:r>
    </w:p>
    <w:p w:rsidR="00377DD6" w:rsidRPr="00406B2A" w:rsidRDefault="00377DD6" w:rsidP="00406B2A">
      <w:pPr>
        <w:spacing w:after="0" w:line="240" w:lineRule="auto"/>
        <w:jc w:val="both"/>
        <w:rPr>
          <w:rFonts w:ascii="Times New Roman" w:hAnsi="Times New Roman" w:cs="Times New Roman"/>
          <w:sz w:val="24"/>
          <w:szCs w:val="24"/>
        </w:rPr>
      </w:pPr>
      <w:r w:rsidRPr="00406B2A">
        <w:rPr>
          <w:rFonts w:ascii="Times New Roman" w:hAnsi="Times New Roman" w:cs="Times New Roman"/>
        </w:rPr>
        <w:t>5</w:t>
      </w:r>
      <w:r w:rsidRPr="00406B2A">
        <w:rPr>
          <w:rFonts w:ascii="Times New Roman" w:hAnsi="Times New Roman" w:cs="Times New Roman"/>
          <w:sz w:val="24"/>
          <w:szCs w:val="24"/>
        </w:rPr>
        <w:t>)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Федеральным законом;</w:t>
      </w:r>
    </w:p>
    <w:p w:rsidR="00377DD6" w:rsidRPr="00406B2A" w:rsidRDefault="00377DD6" w:rsidP="00406B2A">
      <w:pPr>
        <w:pStyle w:val="a6"/>
        <w:spacing w:after="0" w:line="240" w:lineRule="auto"/>
        <w:ind w:left="0"/>
        <w:jc w:val="both"/>
        <w:rPr>
          <w:rFonts w:ascii="Times New Roman" w:hAnsi="Times New Roman" w:cs="Times New Roman"/>
          <w:sz w:val="24"/>
          <w:szCs w:val="24"/>
        </w:rPr>
      </w:pPr>
      <w:r w:rsidRPr="00406B2A">
        <w:rPr>
          <w:rFonts w:ascii="Times New Roman" w:hAnsi="Times New Roman" w:cs="Times New Roman"/>
          <w:sz w:val="24"/>
          <w:szCs w:val="24"/>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A70FBC" w:rsidRPr="00A70FBC" w:rsidRDefault="00A70FBC" w:rsidP="00A70FBC">
      <w:pPr>
        <w:pStyle w:val="a3"/>
        <w:numPr>
          <w:ilvl w:val="1"/>
          <w:numId w:val="4"/>
        </w:numPr>
        <w:ind w:left="0"/>
        <w:jc w:val="both"/>
        <w:rPr>
          <w:rFonts w:ascii="Times New Roman" w:hAnsi="Times New Roman" w:cs="Times New Roman"/>
          <w:color w:val="000000"/>
          <w:sz w:val="24"/>
          <w:szCs w:val="24"/>
        </w:rPr>
      </w:pPr>
      <w:proofErr w:type="gramStart"/>
      <w:r w:rsidRPr="00A70FBC">
        <w:rPr>
          <w:rFonts w:ascii="Times New Roman" w:hAnsi="Times New Roman" w:cs="Times New Roman"/>
          <w:color w:val="000000"/>
          <w:sz w:val="24"/>
          <w:szCs w:val="24"/>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w:t>
      </w:r>
      <w:r w:rsidRPr="00A70FBC">
        <w:rPr>
          <w:rFonts w:ascii="Times New Roman" w:hAnsi="Times New Roman" w:cs="Times New Roman"/>
          <w:color w:val="000000"/>
          <w:sz w:val="24"/>
          <w:szCs w:val="24"/>
        </w:rPr>
        <w:lastRenderedPageBreak/>
        <w:t>персональных данных, или обеспечить их блокирование (если обработка персональных данных осуществляется другим лицом, действующим по</w:t>
      </w:r>
      <w:proofErr w:type="gramEnd"/>
      <w:r w:rsidRPr="00A70FBC">
        <w:rPr>
          <w:rFonts w:ascii="Times New Roman" w:hAnsi="Times New Roman" w:cs="Times New Roman"/>
          <w:color w:val="000000"/>
          <w:sz w:val="24"/>
          <w:szCs w:val="24"/>
        </w:rPr>
        <w:t xml:space="preserve"> поручению оператора) с момента такого обращения или получения указанного запроса на период проверки. </w:t>
      </w:r>
      <w:proofErr w:type="gramStart"/>
      <w:r w:rsidRPr="00A70FBC">
        <w:rPr>
          <w:rFonts w:ascii="Times New Roman" w:hAnsi="Times New Roman" w:cs="Times New Roman"/>
          <w:color w:val="000000"/>
          <w:sz w:val="24"/>
          <w:szCs w:val="24"/>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rsidRPr="00A70FBC">
        <w:rPr>
          <w:rFonts w:ascii="Times New Roman" w:hAnsi="Times New Roman" w:cs="Times New Roman"/>
          <w:color w:val="000000"/>
          <w:sz w:val="24"/>
          <w:szCs w:val="24"/>
        </w:rP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A70FBC" w:rsidRPr="00A70FBC" w:rsidRDefault="00A70FBC" w:rsidP="00A70FBC">
      <w:pPr>
        <w:pStyle w:val="a3"/>
        <w:numPr>
          <w:ilvl w:val="1"/>
          <w:numId w:val="4"/>
        </w:numPr>
        <w:ind w:left="0"/>
        <w:jc w:val="both"/>
        <w:rPr>
          <w:rFonts w:ascii="Times New Roman" w:hAnsi="Times New Roman" w:cs="Times New Roman"/>
          <w:sz w:val="24"/>
          <w:szCs w:val="24"/>
        </w:rPr>
      </w:pPr>
      <w:r w:rsidRPr="00A70FBC">
        <w:rPr>
          <w:rFonts w:ascii="Times New Roman" w:hAnsi="Times New Roman" w:cs="Times New Roman"/>
          <w:sz w:val="24"/>
          <w:szCs w:val="24"/>
        </w:rPr>
        <w:t xml:space="preserve"> </w:t>
      </w:r>
      <w:proofErr w:type="gramStart"/>
      <w:r w:rsidRPr="00A70FBC">
        <w:rPr>
          <w:rFonts w:ascii="Times New Roman" w:hAnsi="Times New Roman" w:cs="Times New Roman"/>
          <w:sz w:val="24"/>
          <w:szCs w:val="24"/>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rsidRPr="00A70FBC">
        <w:rPr>
          <w:rFonts w:ascii="Times New Roman" w:hAnsi="Times New Roman" w:cs="Times New Roman"/>
          <w:sz w:val="24"/>
          <w:szCs w:val="24"/>
        </w:rPr>
        <w:t xml:space="preserve"> и снять блокирование персональных данных.</w:t>
      </w:r>
    </w:p>
    <w:p w:rsidR="00A70FBC" w:rsidRPr="00A70FBC" w:rsidRDefault="00A70FBC" w:rsidP="00A70FBC">
      <w:pPr>
        <w:pStyle w:val="a3"/>
        <w:numPr>
          <w:ilvl w:val="1"/>
          <w:numId w:val="4"/>
        </w:numPr>
        <w:ind w:left="0"/>
        <w:jc w:val="both"/>
        <w:rPr>
          <w:rFonts w:ascii="Times New Roman" w:hAnsi="Times New Roman" w:cs="Times New Roman"/>
          <w:sz w:val="24"/>
          <w:szCs w:val="24"/>
        </w:rPr>
      </w:pPr>
      <w:r w:rsidRPr="00A70FBC">
        <w:rPr>
          <w:rFonts w:ascii="Times New Roman" w:hAnsi="Times New Roman" w:cs="Times New Roman"/>
          <w:sz w:val="24"/>
          <w:szCs w:val="24"/>
        </w:rPr>
        <w:t xml:space="preserve">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rsidRPr="00A70FBC">
        <w:rPr>
          <w:rFonts w:ascii="Times New Roman" w:hAnsi="Times New Roman" w:cs="Times New Roman"/>
          <w:sz w:val="24"/>
          <w:szCs w:val="24"/>
        </w:rPr>
        <w:t>с даты</w:t>
      </w:r>
      <w:proofErr w:type="gramEnd"/>
      <w:r w:rsidRPr="00A70FBC">
        <w:rPr>
          <w:rFonts w:ascii="Times New Roman" w:hAnsi="Times New Roman" w:cs="Times New Roman"/>
          <w:sz w:val="24"/>
          <w:szCs w:val="24"/>
        </w:rP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rsidRPr="00A70FBC">
        <w:rPr>
          <w:rFonts w:ascii="Times New Roman" w:hAnsi="Times New Roman" w:cs="Times New Roman"/>
          <w:sz w:val="24"/>
          <w:szCs w:val="24"/>
        </w:rPr>
        <w:t>,</w:t>
      </w:r>
      <w:proofErr w:type="gramEnd"/>
      <w:r w:rsidRPr="00A70FBC">
        <w:rPr>
          <w:rFonts w:ascii="Times New Roman" w:hAnsi="Times New Roman" w:cs="Times New Roman"/>
          <w:sz w:val="24"/>
          <w:szCs w:val="24"/>
        </w:rP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rsidRPr="00A70FBC">
        <w:rPr>
          <w:rFonts w:ascii="Times New Roman" w:hAnsi="Times New Roman" w:cs="Times New Roman"/>
          <w:sz w:val="24"/>
          <w:szCs w:val="24"/>
        </w:rP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A70FBC" w:rsidRPr="00A70FBC" w:rsidRDefault="00A70FBC" w:rsidP="00A70FBC">
      <w:pPr>
        <w:pStyle w:val="a3"/>
        <w:numPr>
          <w:ilvl w:val="1"/>
          <w:numId w:val="4"/>
        </w:numPr>
        <w:ind w:left="0"/>
        <w:jc w:val="both"/>
        <w:rPr>
          <w:rFonts w:ascii="Times New Roman" w:hAnsi="Times New Roman" w:cs="Times New Roman"/>
          <w:sz w:val="24"/>
          <w:szCs w:val="24"/>
        </w:rPr>
      </w:pPr>
      <w:r w:rsidRPr="00A70FBC">
        <w:rPr>
          <w:rFonts w:ascii="Times New Roman" w:hAnsi="Times New Roman" w:cs="Times New Roman"/>
          <w:sz w:val="24"/>
          <w:szCs w:val="24"/>
        </w:rPr>
        <w:t xml:space="preserve">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A70FBC" w:rsidRPr="00A70FBC" w:rsidRDefault="00A70FBC" w:rsidP="00A70FBC">
      <w:pPr>
        <w:spacing w:after="0" w:line="240" w:lineRule="auto"/>
        <w:jc w:val="both"/>
        <w:rPr>
          <w:rFonts w:ascii="Times New Roman" w:hAnsi="Times New Roman" w:cs="Times New Roman"/>
          <w:sz w:val="24"/>
          <w:szCs w:val="24"/>
        </w:rPr>
      </w:pPr>
      <w:proofErr w:type="gramStart"/>
      <w:r w:rsidRPr="00A70FBC">
        <w:rPr>
          <w:rFonts w:ascii="Times New Roman" w:hAnsi="Times New Roman" w:cs="Times New Roman"/>
          <w:sz w:val="24"/>
          <w:szCs w:val="24"/>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roofErr w:type="gramEnd"/>
    </w:p>
    <w:p w:rsidR="00A70FBC" w:rsidRPr="00A70FBC" w:rsidRDefault="00A70FBC" w:rsidP="00A70FBC">
      <w:pPr>
        <w:spacing w:after="0" w:line="240" w:lineRule="auto"/>
        <w:jc w:val="both"/>
        <w:rPr>
          <w:rFonts w:ascii="Times New Roman" w:hAnsi="Times New Roman" w:cs="Times New Roman"/>
          <w:sz w:val="24"/>
          <w:szCs w:val="24"/>
        </w:rPr>
      </w:pPr>
      <w:r w:rsidRPr="00A70FBC">
        <w:rPr>
          <w:rFonts w:ascii="Times New Roman" w:hAnsi="Times New Roman" w:cs="Times New Roman"/>
          <w:sz w:val="24"/>
          <w:szCs w:val="24"/>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A70FBC" w:rsidRPr="00A70FBC" w:rsidRDefault="00A70FBC" w:rsidP="00A70FBC">
      <w:pPr>
        <w:pStyle w:val="a3"/>
        <w:numPr>
          <w:ilvl w:val="1"/>
          <w:numId w:val="4"/>
        </w:numPr>
        <w:ind w:left="0"/>
        <w:jc w:val="both"/>
        <w:rPr>
          <w:rFonts w:ascii="Times New Roman" w:hAnsi="Times New Roman" w:cs="Times New Roman"/>
          <w:sz w:val="24"/>
          <w:szCs w:val="24"/>
        </w:rPr>
      </w:pPr>
      <w:r w:rsidRPr="00A70FBC">
        <w:rPr>
          <w:rFonts w:ascii="Times New Roman" w:hAnsi="Times New Roman" w:cs="Times New Roman"/>
          <w:sz w:val="24"/>
          <w:szCs w:val="24"/>
        </w:rPr>
        <w:t xml:space="preserve"> </w:t>
      </w:r>
      <w:proofErr w:type="gramStart"/>
      <w:r w:rsidRPr="00A70FBC">
        <w:rPr>
          <w:rFonts w:ascii="Times New Roman" w:hAnsi="Times New Roman" w:cs="Times New Roman"/>
          <w:sz w:val="24"/>
          <w:szCs w:val="24"/>
        </w:rPr>
        <w:t xml:space="preserve">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w:t>
      </w:r>
      <w:r w:rsidRPr="00A70FBC">
        <w:rPr>
          <w:rFonts w:ascii="Times New Roman" w:hAnsi="Times New Roman" w:cs="Times New Roman"/>
          <w:sz w:val="24"/>
          <w:szCs w:val="24"/>
        </w:rPr>
        <w:lastRenderedPageBreak/>
        <w:t>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rsidRPr="00A70FBC">
        <w:rPr>
          <w:rFonts w:ascii="Times New Roman" w:hAnsi="Times New Roman" w:cs="Times New Roman"/>
          <w:sz w:val="24"/>
          <w:szCs w:val="24"/>
        </w:rPr>
        <w:t>,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A70FBC" w:rsidRPr="00A70FBC" w:rsidRDefault="00A70FBC" w:rsidP="00A70FBC">
      <w:pPr>
        <w:pStyle w:val="a3"/>
        <w:numPr>
          <w:ilvl w:val="1"/>
          <w:numId w:val="4"/>
        </w:numPr>
        <w:ind w:left="0"/>
        <w:jc w:val="both"/>
        <w:rPr>
          <w:rFonts w:ascii="Times New Roman" w:hAnsi="Times New Roman" w:cs="Times New Roman"/>
          <w:sz w:val="24"/>
          <w:szCs w:val="24"/>
        </w:rPr>
      </w:pPr>
      <w:r w:rsidRPr="00A70FBC">
        <w:rPr>
          <w:rFonts w:ascii="Times New Roman" w:hAnsi="Times New Roman" w:cs="Times New Roman"/>
          <w:sz w:val="24"/>
          <w:szCs w:val="24"/>
        </w:rPr>
        <w:t xml:space="preserve"> </w:t>
      </w:r>
      <w:proofErr w:type="gramStart"/>
      <w:r w:rsidRPr="00A70FBC">
        <w:rPr>
          <w:rFonts w:ascii="Times New Roman" w:hAnsi="Times New Roman" w:cs="Times New Roman"/>
          <w:sz w:val="24"/>
          <w:szCs w:val="24"/>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A70FBC">
        <w:rPr>
          <w:rFonts w:ascii="Times New Roman" w:hAnsi="Times New Roman" w:cs="Times New Roman"/>
          <w:sz w:val="24"/>
          <w:szCs w:val="24"/>
        </w:rPr>
        <w:t xml:space="preserve"> </w:t>
      </w:r>
      <w:proofErr w:type="gramStart"/>
      <w:r w:rsidRPr="00A70FBC">
        <w:rPr>
          <w:rFonts w:ascii="Times New Roman" w:hAnsi="Times New Roman" w:cs="Times New Roman"/>
          <w:sz w:val="24"/>
          <w:szCs w:val="24"/>
        </w:rPr>
        <w:t>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w:t>
      </w:r>
      <w:proofErr w:type="gramEnd"/>
      <w:r w:rsidRPr="00A70FBC">
        <w:rPr>
          <w:rFonts w:ascii="Times New Roman" w:hAnsi="Times New Roman" w:cs="Times New Roman"/>
          <w:sz w:val="24"/>
          <w:szCs w:val="24"/>
        </w:rPr>
        <w:t xml:space="preserve"> законом или другими федеральными законами.</w:t>
      </w:r>
    </w:p>
    <w:p w:rsidR="00A70FBC" w:rsidRPr="00A70FBC" w:rsidRDefault="00A70FBC" w:rsidP="00A70FBC">
      <w:pPr>
        <w:pStyle w:val="a3"/>
        <w:numPr>
          <w:ilvl w:val="1"/>
          <w:numId w:val="4"/>
        </w:numPr>
        <w:ind w:left="0"/>
        <w:jc w:val="both"/>
        <w:rPr>
          <w:rFonts w:ascii="Times New Roman" w:hAnsi="Times New Roman" w:cs="Times New Roman"/>
          <w:sz w:val="24"/>
          <w:szCs w:val="24"/>
        </w:rPr>
      </w:pPr>
      <w:proofErr w:type="gramStart"/>
      <w:r w:rsidRPr="00A70FBC">
        <w:rPr>
          <w:rFonts w:ascii="Times New Roman" w:hAnsi="Times New Roman" w:cs="Times New Roman"/>
          <w:sz w:val="24"/>
          <w:szCs w:val="24"/>
        </w:rPr>
        <w:t>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r:id="rId10" w:anchor="dst100260" w:history="1">
        <w:r w:rsidRPr="00905857">
          <w:rPr>
            <w:rStyle w:val="a5"/>
            <w:rFonts w:ascii="Times New Roman" w:hAnsi="Times New Roman" w:cs="Times New Roman"/>
            <w:color w:val="auto"/>
            <w:sz w:val="24"/>
            <w:szCs w:val="24"/>
            <w:u w:val="none"/>
          </w:rPr>
          <w:t>пунктами 2</w:t>
        </w:r>
      </w:hyperlink>
      <w:r w:rsidRPr="00905857">
        <w:rPr>
          <w:rFonts w:ascii="Times New Roman" w:hAnsi="Times New Roman" w:cs="Times New Roman"/>
          <w:sz w:val="24"/>
          <w:szCs w:val="24"/>
        </w:rPr>
        <w:t> - </w:t>
      </w:r>
      <w:hyperlink r:id="rId11" w:anchor="dst100269" w:history="1">
        <w:r w:rsidRPr="00905857">
          <w:rPr>
            <w:rStyle w:val="a5"/>
            <w:rFonts w:ascii="Times New Roman" w:hAnsi="Times New Roman" w:cs="Times New Roman"/>
            <w:color w:val="auto"/>
            <w:sz w:val="24"/>
            <w:szCs w:val="24"/>
            <w:u w:val="none"/>
          </w:rPr>
          <w:t>11 части 1 статьи 6</w:t>
        </w:r>
      </w:hyperlink>
      <w:r w:rsidRPr="00905857">
        <w:rPr>
          <w:rFonts w:ascii="Times New Roman" w:hAnsi="Times New Roman" w:cs="Times New Roman"/>
          <w:sz w:val="24"/>
          <w:szCs w:val="24"/>
        </w:rPr>
        <w:t>, </w:t>
      </w:r>
      <w:hyperlink r:id="rId12" w:anchor="dst100082" w:history="1">
        <w:r w:rsidRPr="00905857">
          <w:rPr>
            <w:rStyle w:val="a5"/>
            <w:rFonts w:ascii="Times New Roman" w:hAnsi="Times New Roman" w:cs="Times New Roman"/>
            <w:color w:val="auto"/>
            <w:sz w:val="24"/>
            <w:szCs w:val="24"/>
            <w:u w:val="none"/>
          </w:rPr>
          <w:t>частью 2</w:t>
        </w:r>
        <w:proofErr w:type="gramEnd"/>
        <w:r w:rsidRPr="00905857">
          <w:rPr>
            <w:rStyle w:val="a5"/>
            <w:rFonts w:ascii="Times New Roman" w:hAnsi="Times New Roman" w:cs="Times New Roman"/>
            <w:color w:val="auto"/>
            <w:sz w:val="24"/>
            <w:szCs w:val="24"/>
            <w:u w:val="none"/>
          </w:rPr>
          <w:t xml:space="preserve"> статьи 10</w:t>
        </w:r>
      </w:hyperlink>
      <w:r w:rsidRPr="00905857">
        <w:rPr>
          <w:rFonts w:ascii="Times New Roman" w:hAnsi="Times New Roman" w:cs="Times New Roman"/>
          <w:sz w:val="24"/>
          <w:szCs w:val="24"/>
        </w:rPr>
        <w:t> и </w:t>
      </w:r>
      <w:hyperlink r:id="rId13" w:anchor="dst27" w:history="1">
        <w:r w:rsidRPr="00905857">
          <w:rPr>
            <w:rStyle w:val="a5"/>
            <w:rFonts w:ascii="Times New Roman" w:hAnsi="Times New Roman" w:cs="Times New Roman"/>
            <w:color w:val="auto"/>
            <w:sz w:val="24"/>
            <w:szCs w:val="24"/>
            <w:u w:val="none"/>
          </w:rPr>
          <w:t>частью 2 статьи 11</w:t>
        </w:r>
      </w:hyperlink>
      <w:r w:rsidRPr="00905857">
        <w:rPr>
          <w:rFonts w:ascii="Times New Roman" w:hAnsi="Times New Roman" w:cs="Times New Roman"/>
          <w:sz w:val="24"/>
          <w:szCs w:val="24"/>
        </w:rPr>
        <w:t> </w:t>
      </w:r>
      <w:r w:rsidRPr="00A70FBC">
        <w:rPr>
          <w:rFonts w:ascii="Times New Roman" w:hAnsi="Times New Roman" w:cs="Times New Roman"/>
          <w:sz w:val="24"/>
          <w:szCs w:val="24"/>
        </w:rPr>
        <w:t xml:space="preserve">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A70FBC">
        <w:rPr>
          <w:rFonts w:ascii="Times New Roman" w:hAnsi="Times New Roman" w:cs="Times New Roman"/>
          <w:sz w:val="24"/>
          <w:szCs w:val="24"/>
        </w:rPr>
        <w:t>причин продления срока предоставления запрашиваемой информации</w:t>
      </w:r>
      <w:proofErr w:type="gramEnd"/>
      <w:r w:rsidRPr="00A70FBC">
        <w:rPr>
          <w:rFonts w:ascii="Times New Roman" w:hAnsi="Times New Roman" w:cs="Times New Roman"/>
          <w:sz w:val="24"/>
          <w:szCs w:val="24"/>
        </w:rPr>
        <w:t>.</w:t>
      </w:r>
    </w:p>
    <w:p w:rsidR="00A70FBC" w:rsidRPr="00A70FBC" w:rsidRDefault="00A70FBC" w:rsidP="00905857">
      <w:pPr>
        <w:pStyle w:val="a3"/>
        <w:numPr>
          <w:ilvl w:val="1"/>
          <w:numId w:val="4"/>
        </w:numPr>
        <w:ind w:left="0"/>
        <w:jc w:val="both"/>
        <w:rPr>
          <w:rFonts w:ascii="Times New Roman" w:hAnsi="Times New Roman" w:cs="Times New Roman"/>
          <w:sz w:val="24"/>
          <w:szCs w:val="24"/>
        </w:rPr>
      </w:pPr>
      <w:r w:rsidRPr="00A70FBC">
        <w:rPr>
          <w:rFonts w:ascii="Times New Roman" w:hAnsi="Times New Roman" w:cs="Times New Roman"/>
          <w:sz w:val="24"/>
          <w:szCs w:val="24"/>
        </w:rPr>
        <w:t xml:space="preserve"> </w:t>
      </w:r>
      <w:proofErr w:type="gramStart"/>
      <w:r w:rsidRPr="00A70FBC">
        <w:rPr>
          <w:rFonts w:ascii="Times New Roman" w:hAnsi="Times New Roman" w:cs="Times New Roman"/>
          <w:sz w:val="24"/>
          <w:szCs w:val="24"/>
        </w:rPr>
        <w:t>В случае отсутствия возможности уничтожения персональных данных в течение срока, указанного в </w:t>
      </w:r>
      <w:r w:rsidR="00905857">
        <w:rPr>
          <w:rFonts w:ascii="Times New Roman" w:hAnsi="Times New Roman" w:cs="Times New Roman"/>
          <w:sz w:val="24"/>
          <w:szCs w:val="24"/>
        </w:rPr>
        <w:t>пунктах 2.6-2.10</w:t>
      </w:r>
      <w:r w:rsidRPr="00A70FBC">
        <w:rPr>
          <w:rFonts w:ascii="Times New Roman" w:hAnsi="Times New Roman" w:cs="Times New Roman"/>
          <w:sz w:val="24"/>
          <w:szCs w:val="24"/>
        </w:rPr>
        <w:t>,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2E7E67" w:rsidRPr="002E7E67" w:rsidRDefault="002E7E67" w:rsidP="00A70FBC">
      <w:pPr>
        <w:pStyle w:val="a3"/>
        <w:numPr>
          <w:ilvl w:val="1"/>
          <w:numId w:val="4"/>
        </w:numPr>
        <w:ind w:left="0"/>
        <w:jc w:val="both"/>
        <w:rPr>
          <w:rFonts w:ascii="Times New Roman" w:hAnsi="Times New Roman" w:cs="Times New Roman"/>
          <w:sz w:val="24"/>
          <w:szCs w:val="24"/>
        </w:rPr>
      </w:pPr>
      <w:r w:rsidRPr="002E7E67">
        <w:rPr>
          <w:rFonts w:ascii="Times New Roman" w:hAnsi="Times New Roman" w:cs="Times New Roman"/>
          <w:sz w:val="24"/>
          <w:szCs w:val="24"/>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хранения  персональных  данных,  если  срок  хранения персональных данных не установлен </w:t>
      </w:r>
      <w:r w:rsidR="0036588B" w:rsidRPr="0007620D">
        <w:rPr>
          <w:rFonts w:ascii="Times New Roman" w:hAnsi="Times New Roman" w:cs="Times New Roman"/>
          <w:sz w:val="24"/>
          <w:szCs w:val="24"/>
        </w:rPr>
        <w:t>законодательств</w:t>
      </w:r>
      <w:r w:rsidR="0036588B">
        <w:rPr>
          <w:rFonts w:ascii="Times New Roman" w:hAnsi="Times New Roman" w:cs="Times New Roman"/>
          <w:sz w:val="24"/>
          <w:szCs w:val="24"/>
        </w:rPr>
        <w:t>ом</w:t>
      </w:r>
      <w:r w:rsidR="0036588B" w:rsidRPr="0007620D">
        <w:rPr>
          <w:rFonts w:ascii="Times New Roman" w:hAnsi="Times New Roman" w:cs="Times New Roman"/>
          <w:sz w:val="24"/>
          <w:szCs w:val="24"/>
        </w:rPr>
        <w:t xml:space="preserve"> Российской Федерации</w:t>
      </w:r>
      <w:r w:rsidRPr="002E7E67">
        <w:rPr>
          <w:rFonts w:ascii="Times New Roman" w:hAnsi="Times New Roman" w:cs="Times New Roman"/>
          <w:sz w:val="24"/>
          <w:szCs w:val="24"/>
        </w:rPr>
        <w:t>.</w:t>
      </w:r>
    </w:p>
    <w:p w:rsidR="002E7E67" w:rsidRDefault="002E7E67" w:rsidP="00A70FBC">
      <w:pPr>
        <w:pStyle w:val="a3"/>
        <w:numPr>
          <w:ilvl w:val="1"/>
          <w:numId w:val="4"/>
        </w:numPr>
        <w:ind w:left="0"/>
        <w:jc w:val="both"/>
        <w:rPr>
          <w:rFonts w:ascii="Times New Roman" w:hAnsi="Times New Roman" w:cs="Times New Roman"/>
          <w:sz w:val="24"/>
          <w:szCs w:val="24"/>
        </w:rPr>
      </w:pPr>
      <w:r w:rsidRPr="0036588B">
        <w:rPr>
          <w:rFonts w:ascii="Times New Roman" w:hAnsi="Times New Roman" w:cs="Times New Roman"/>
          <w:sz w:val="24"/>
          <w:szCs w:val="24"/>
        </w:rPr>
        <w:t xml:space="preserve">Обрабатываемые  персональные  данные  подлежат  уничтожению  либо обезличиванию по достижении целей обработки персональных данных или в случае утраты  необходимости  в  достижении  этих  целей,  если  иное  не предусмотрено </w:t>
      </w:r>
      <w:r w:rsidR="0036588B" w:rsidRPr="0007620D">
        <w:rPr>
          <w:rFonts w:ascii="Times New Roman" w:hAnsi="Times New Roman" w:cs="Times New Roman"/>
          <w:sz w:val="24"/>
          <w:szCs w:val="24"/>
        </w:rPr>
        <w:t>законодательств</w:t>
      </w:r>
      <w:r w:rsidR="0036588B">
        <w:rPr>
          <w:rFonts w:ascii="Times New Roman" w:hAnsi="Times New Roman" w:cs="Times New Roman"/>
          <w:sz w:val="24"/>
          <w:szCs w:val="24"/>
        </w:rPr>
        <w:t>ом</w:t>
      </w:r>
      <w:r w:rsidR="0036588B" w:rsidRPr="0007620D">
        <w:rPr>
          <w:rFonts w:ascii="Times New Roman" w:hAnsi="Times New Roman" w:cs="Times New Roman"/>
          <w:sz w:val="24"/>
          <w:szCs w:val="24"/>
        </w:rPr>
        <w:t xml:space="preserve"> Российской Федерации</w:t>
      </w:r>
      <w:r w:rsidRPr="0036588B">
        <w:rPr>
          <w:rFonts w:ascii="Times New Roman" w:hAnsi="Times New Roman" w:cs="Times New Roman"/>
          <w:sz w:val="24"/>
          <w:szCs w:val="24"/>
        </w:rPr>
        <w:t xml:space="preserve">. </w:t>
      </w:r>
    </w:p>
    <w:p w:rsidR="00446A49" w:rsidRPr="00FB17E1" w:rsidRDefault="00446A49" w:rsidP="00B235EE">
      <w:pPr>
        <w:pStyle w:val="a3"/>
        <w:numPr>
          <w:ilvl w:val="1"/>
          <w:numId w:val="4"/>
        </w:numPr>
        <w:ind w:left="0"/>
        <w:jc w:val="both"/>
        <w:rPr>
          <w:rFonts w:ascii="Times New Roman" w:hAnsi="Times New Roman" w:cs="Times New Roman"/>
          <w:sz w:val="24"/>
          <w:szCs w:val="24"/>
        </w:rPr>
      </w:pPr>
      <w:r w:rsidRPr="00FB17E1">
        <w:rPr>
          <w:rFonts w:ascii="Times New Roman" w:hAnsi="Times New Roman" w:cs="Times New Roman"/>
          <w:sz w:val="24"/>
          <w:szCs w:val="24"/>
        </w:rPr>
        <w:t xml:space="preserve">При передаче персональных данных </w:t>
      </w:r>
      <w:r w:rsidR="00FB17E1" w:rsidRPr="00FB17E1">
        <w:rPr>
          <w:rFonts w:ascii="Times New Roman" w:hAnsi="Times New Roman" w:cs="Times New Roman"/>
          <w:sz w:val="24"/>
          <w:szCs w:val="24"/>
        </w:rPr>
        <w:t>субъекта  персональных  данных</w:t>
      </w:r>
      <w:r w:rsidRPr="00FB17E1">
        <w:rPr>
          <w:rFonts w:ascii="Times New Roman" w:hAnsi="Times New Roman" w:cs="Times New Roman"/>
          <w:sz w:val="24"/>
          <w:szCs w:val="24"/>
        </w:rPr>
        <w:t xml:space="preserve"> работодатель должен соблюдать следующие требования:</w:t>
      </w:r>
    </w:p>
    <w:p w:rsidR="00446A49" w:rsidRPr="00FB17E1" w:rsidRDefault="00446A49" w:rsidP="00B235EE">
      <w:pPr>
        <w:pStyle w:val="pboth"/>
        <w:shd w:val="clear" w:color="auto" w:fill="FFFFFF"/>
        <w:spacing w:before="0" w:beforeAutospacing="0" w:after="0" w:afterAutospacing="0"/>
        <w:jc w:val="both"/>
      </w:pPr>
      <w:r w:rsidRPr="00FB17E1">
        <w:t xml:space="preserve">не сообщать персональные данные </w:t>
      </w:r>
      <w:r w:rsidR="00FB17E1" w:rsidRPr="00FB17E1">
        <w:t>субъекта  персональных  данных</w:t>
      </w:r>
      <w:r w:rsidRPr="00FB17E1">
        <w:t xml:space="preserve"> третьей стороне без письменного согласия </w:t>
      </w:r>
      <w:r w:rsidR="00FB17E1" w:rsidRPr="00FB17E1">
        <w:t>субъекта  персональных  данных</w:t>
      </w:r>
      <w:r w:rsidRPr="00FB17E1">
        <w:t xml:space="preserve">, за исключением случаев, когда это необходимо в целях предупреждения угрозы жизни и здоровью </w:t>
      </w:r>
      <w:r w:rsidR="00FB17E1" w:rsidRPr="00FB17E1">
        <w:t xml:space="preserve">субъекта  </w:t>
      </w:r>
      <w:r w:rsidR="00FB17E1" w:rsidRPr="00FB17E1">
        <w:lastRenderedPageBreak/>
        <w:t>персональных  данных</w:t>
      </w:r>
      <w:r w:rsidRPr="00FB17E1">
        <w:t xml:space="preserve">, а также в других случаях, предусмотренных </w:t>
      </w:r>
      <w:r w:rsidR="00FB17E1" w:rsidRPr="00FB17E1">
        <w:t>ТК РФ</w:t>
      </w:r>
      <w:r w:rsidRPr="00FB17E1">
        <w:t xml:space="preserve"> или иными федеральными законами;</w:t>
      </w:r>
    </w:p>
    <w:p w:rsidR="00446A49" w:rsidRPr="00FB17E1" w:rsidRDefault="00446A49" w:rsidP="00B235EE">
      <w:pPr>
        <w:pStyle w:val="pboth"/>
        <w:shd w:val="clear" w:color="auto" w:fill="FFFFFF"/>
        <w:spacing w:before="0" w:beforeAutospacing="0" w:after="0" w:afterAutospacing="0"/>
        <w:jc w:val="both"/>
      </w:pPr>
      <w:r w:rsidRPr="00FB17E1">
        <w:t xml:space="preserve">не сообщать персональные данные </w:t>
      </w:r>
      <w:r w:rsidR="00FB17E1" w:rsidRPr="00FB17E1">
        <w:t>субъекта  персональных  данных</w:t>
      </w:r>
      <w:r w:rsidRPr="00FB17E1">
        <w:t xml:space="preserve"> в коммерческих целях без его письменного согласия;</w:t>
      </w:r>
    </w:p>
    <w:p w:rsidR="00446A49" w:rsidRPr="00FB17E1" w:rsidRDefault="00446A49" w:rsidP="00B235EE">
      <w:pPr>
        <w:pStyle w:val="pboth"/>
        <w:shd w:val="clear" w:color="auto" w:fill="FFFFFF"/>
        <w:spacing w:before="0" w:beforeAutospacing="0" w:after="0" w:afterAutospacing="0"/>
        <w:jc w:val="both"/>
      </w:pPr>
      <w:r w:rsidRPr="00FB17E1">
        <w:t xml:space="preserve">предупредить лиц, получающих персональные данные </w:t>
      </w:r>
      <w:r w:rsidR="00FB17E1" w:rsidRPr="00FB17E1">
        <w:t>субъекта  персональных  данных</w:t>
      </w:r>
      <w:r w:rsidRPr="00FB17E1">
        <w:t xml:space="preserve">,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w:t>
      </w:r>
      <w:r w:rsidR="00FB17E1" w:rsidRPr="00FB17E1">
        <w:t>субъекта  персональных  данных</w:t>
      </w:r>
      <w:r w:rsidRPr="00FB17E1">
        <w:t xml:space="preserve">, обязаны соблюдать режим секретности (конфиденциальности). Данное положение не распространяется на обмен персональными данными </w:t>
      </w:r>
      <w:r w:rsidR="00FB17E1" w:rsidRPr="00FB17E1">
        <w:t>субъекта  персональных  данных</w:t>
      </w:r>
      <w:r w:rsidRPr="00FB17E1">
        <w:t xml:space="preserve"> в порядке, установленном </w:t>
      </w:r>
      <w:r w:rsidR="00FB17E1" w:rsidRPr="00FB17E1">
        <w:t>ТК РФ</w:t>
      </w:r>
      <w:r w:rsidRPr="00FB17E1">
        <w:t xml:space="preserve"> и иными федеральными законами;</w:t>
      </w:r>
    </w:p>
    <w:p w:rsidR="00446A49" w:rsidRPr="00FB17E1" w:rsidRDefault="00446A49" w:rsidP="00B235EE">
      <w:pPr>
        <w:pStyle w:val="pboth"/>
        <w:shd w:val="clear" w:color="auto" w:fill="FFFFFF"/>
        <w:spacing w:before="0" w:beforeAutospacing="0" w:after="0" w:afterAutospacing="0"/>
        <w:jc w:val="both"/>
      </w:pPr>
      <w:r w:rsidRPr="00FB17E1">
        <w:t xml:space="preserve">осуществлять передачу персональных данных </w:t>
      </w:r>
      <w:r w:rsidR="00FB17E1" w:rsidRPr="00FB17E1">
        <w:t>субъекта  персональных  данных</w:t>
      </w:r>
      <w:r w:rsidRPr="00FB17E1">
        <w:t xml:space="preserve"> в пределах одной организации, в соответствии с локальным</w:t>
      </w:r>
      <w:r w:rsidR="00FB17E1" w:rsidRPr="00FB17E1">
        <w:t>и</w:t>
      </w:r>
      <w:r w:rsidRPr="00FB17E1">
        <w:t xml:space="preserve"> нормативным</w:t>
      </w:r>
      <w:r w:rsidR="00FB17E1" w:rsidRPr="00FB17E1">
        <w:t>и</w:t>
      </w:r>
      <w:r w:rsidRPr="00FB17E1">
        <w:t xml:space="preserve"> акт</w:t>
      </w:r>
      <w:r w:rsidR="00FB17E1" w:rsidRPr="00FB17E1">
        <w:t>ами</w:t>
      </w:r>
      <w:r w:rsidRPr="00FB17E1">
        <w:t>, с которым</w:t>
      </w:r>
      <w:r w:rsidR="00FB17E1" w:rsidRPr="00FB17E1">
        <w:t>и</w:t>
      </w:r>
      <w:r w:rsidRPr="00FB17E1">
        <w:t xml:space="preserve"> </w:t>
      </w:r>
      <w:r w:rsidR="00FB17E1" w:rsidRPr="00FB17E1">
        <w:t>субъекта  персональных  данных</w:t>
      </w:r>
      <w:r w:rsidRPr="00FB17E1">
        <w:t xml:space="preserve"> должен быть ознакомлен под роспись;</w:t>
      </w:r>
    </w:p>
    <w:p w:rsidR="00446A49" w:rsidRPr="00FB17E1" w:rsidRDefault="00446A49" w:rsidP="00B235EE">
      <w:pPr>
        <w:pStyle w:val="pboth"/>
        <w:shd w:val="clear" w:color="auto" w:fill="FFFFFF"/>
        <w:spacing w:before="0" w:beforeAutospacing="0" w:after="0" w:afterAutospacing="0"/>
        <w:jc w:val="both"/>
      </w:pPr>
      <w:r w:rsidRPr="00FB17E1">
        <w:t xml:space="preserve">разрешать доступ к персональным данным </w:t>
      </w:r>
      <w:r w:rsidR="00FB17E1" w:rsidRPr="002E7E67">
        <w:t>субъекта  персональных  данных</w:t>
      </w:r>
      <w:r w:rsidRPr="00FB17E1">
        <w:t xml:space="preserve"> только специально уполномоченным лицам, при этом указанные лица должны иметь право получать только те персональные данные </w:t>
      </w:r>
      <w:r w:rsidR="00FB17E1" w:rsidRPr="002E7E67">
        <w:t>субъекта  персональных  данных</w:t>
      </w:r>
      <w:r w:rsidRPr="00FB17E1">
        <w:t>, которые необходимы для выполнения конкретных функций;</w:t>
      </w:r>
    </w:p>
    <w:p w:rsidR="00446A49" w:rsidRPr="00FB17E1" w:rsidRDefault="00446A49" w:rsidP="00B235EE">
      <w:pPr>
        <w:pStyle w:val="pboth"/>
        <w:shd w:val="clear" w:color="auto" w:fill="FFFFFF"/>
        <w:spacing w:before="0" w:beforeAutospacing="0" w:after="0" w:afterAutospacing="0"/>
        <w:jc w:val="both"/>
      </w:pPr>
      <w:r w:rsidRPr="00FB17E1">
        <w:t xml:space="preserve">не запрашивать информацию о состоянии здоровья </w:t>
      </w:r>
      <w:r w:rsidR="00FB17E1" w:rsidRPr="002E7E67">
        <w:t>субъекта  персональных  данных</w:t>
      </w:r>
      <w:r w:rsidRPr="00FB17E1">
        <w:t xml:space="preserve">, за исключением тех сведений, которые относятся к вопросу о возможности выполнения </w:t>
      </w:r>
      <w:r w:rsidR="00FB17E1" w:rsidRPr="002E7E67">
        <w:t>субъект</w:t>
      </w:r>
      <w:r w:rsidR="00FB17E1">
        <w:t>ом</w:t>
      </w:r>
      <w:r w:rsidR="00FB17E1" w:rsidRPr="002E7E67">
        <w:t xml:space="preserve"> персональных  данных</w:t>
      </w:r>
      <w:r w:rsidRPr="00FB17E1">
        <w:t xml:space="preserve"> трудовой функции;</w:t>
      </w:r>
    </w:p>
    <w:p w:rsidR="00446A49" w:rsidRPr="00B235EE" w:rsidRDefault="00446A49" w:rsidP="00B235EE">
      <w:pPr>
        <w:pStyle w:val="pboth"/>
        <w:shd w:val="clear" w:color="auto" w:fill="FFFFFF"/>
        <w:spacing w:before="0" w:beforeAutospacing="0" w:after="0" w:afterAutospacing="0"/>
        <w:jc w:val="both"/>
        <w:rPr>
          <w:color w:val="333333"/>
        </w:rPr>
      </w:pPr>
      <w:r w:rsidRPr="00FB17E1">
        <w:t xml:space="preserve">передавать персональные данные </w:t>
      </w:r>
      <w:r w:rsidR="00FB17E1" w:rsidRPr="002E7E67">
        <w:t>субъекта  персональных  данных</w:t>
      </w:r>
      <w:r w:rsidRPr="00FB17E1">
        <w:t xml:space="preserve"> представителям </w:t>
      </w:r>
      <w:r w:rsidR="00FB17E1" w:rsidRPr="002E7E67">
        <w:t>субъекта  персональных  данных</w:t>
      </w:r>
      <w:r w:rsidRPr="00FB17E1">
        <w:t xml:space="preserve"> в порядке, установленном </w:t>
      </w:r>
      <w:r w:rsidR="00FB17E1">
        <w:t>ТК РФ</w:t>
      </w:r>
      <w:r w:rsidRPr="00FB17E1">
        <w:t xml:space="preserve"> и иными федеральными законами, и ограничивать эту информацию только теми персональными данными </w:t>
      </w:r>
      <w:r w:rsidR="00FB17E1" w:rsidRPr="002E7E67">
        <w:t>субъекта  персональных  данных</w:t>
      </w:r>
      <w:r w:rsidRPr="00FB17E1">
        <w:t xml:space="preserve">, которые необходимы для выполнения указанными </w:t>
      </w:r>
      <w:r w:rsidRPr="00B235EE">
        <w:rPr>
          <w:color w:val="333333"/>
        </w:rPr>
        <w:t>представителями их функций.</w:t>
      </w:r>
    </w:p>
    <w:p w:rsidR="00F442C0" w:rsidRDefault="00F442C0" w:rsidP="0036588B">
      <w:pPr>
        <w:pStyle w:val="a3"/>
        <w:jc w:val="both"/>
        <w:rPr>
          <w:rFonts w:ascii="Times New Roman" w:hAnsi="Times New Roman" w:cs="Times New Roman"/>
          <w:sz w:val="24"/>
          <w:szCs w:val="24"/>
        </w:rPr>
      </w:pPr>
    </w:p>
    <w:p w:rsidR="00F442C0" w:rsidRDefault="00F442C0" w:rsidP="0036588B">
      <w:pPr>
        <w:pStyle w:val="a3"/>
        <w:jc w:val="both"/>
        <w:rPr>
          <w:rFonts w:ascii="Times New Roman" w:hAnsi="Times New Roman" w:cs="Times New Roman"/>
          <w:sz w:val="24"/>
          <w:szCs w:val="24"/>
        </w:rPr>
      </w:pPr>
    </w:p>
    <w:p w:rsidR="002E7E67" w:rsidRPr="00195584" w:rsidRDefault="002E7E67" w:rsidP="0036588B">
      <w:pPr>
        <w:numPr>
          <w:ilvl w:val="0"/>
          <w:numId w:val="4"/>
        </w:numPr>
        <w:spacing w:after="0" w:line="240" w:lineRule="auto"/>
        <w:ind w:left="0"/>
        <w:jc w:val="center"/>
        <w:rPr>
          <w:rFonts w:ascii="Times New Roman" w:hAnsi="Times New Roman" w:cs="Times New Roman"/>
          <w:b/>
          <w:sz w:val="24"/>
          <w:szCs w:val="24"/>
        </w:rPr>
      </w:pPr>
      <w:r w:rsidRPr="00195584">
        <w:rPr>
          <w:rFonts w:ascii="Times New Roman" w:hAnsi="Times New Roman" w:cs="Times New Roman"/>
          <w:b/>
          <w:sz w:val="24"/>
          <w:szCs w:val="24"/>
        </w:rPr>
        <w:t xml:space="preserve">Обработка  персональных  данных  в  информационных  системах </w:t>
      </w:r>
    </w:p>
    <w:p w:rsidR="00F442C0" w:rsidRPr="00195584" w:rsidRDefault="00F442C0" w:rsidP="00F442C0">
      <w:pPr>
        <w:spacing w:after="0" w:line="240" w:lineRule="auto"/>
        <w:rPr>
          <w:rFonts w:ascii="Times New Roman" w:hAnsi="Times New Roman" w:cs="Times New Roman"/>
          <w:b/>
          <w:sz w:val="24"/>
          <w:szCs w:val="24"/>
        </w:rPr>
      </w:pPr>
    </w:p>
    <w:p w:rsidR="002E7E67" w:rsidRPr="00195584" w:rsidRDefault="0036588B" w:rsidP="0036588B">
      <w:pPr>
        <w:pStyle w:val="a3"/>
        <w:numPr>
          <w:ilvl w:val="1"/>
          <w:numId w:val="4"/>
        </w:numPr>
        <w:ind w:left="0"/>
        <w:jc w:val="both"/>
        <w:rPr>
          <w:rFonts w:ascii="Times New Roman" w:hAnsi="Times New Roman" w:cs="Times New Roman"/>
          <w:sz w:val="24"/>
          <w:szCs w:val="24"/>
        </w:rPr>
      </w:pPr>
      <w:r w:rsidRPr="00195584">
        <w:rPr>
          <w:rFonts w:ascii="Times New Roman" w:hAnsi="Times New Roman" w:cs="Times New Roman"/>
          <w:sz w:val="24"/>
          <w:szCs w:val="24"/>
        </w:rPr>
        <w:t xml:space="preserve">Обработка  персональных  данных  в  информационных  системах </w:t>
      </w:r>
      <w:r w:rsidR="002E7E67" w:rsidRPr="00195584">
        <w:rPr>
          <w:rFonts w:ascii="Times New Roman" w:hAnsi="Times New Roman" w:cs="Times New Roman"/>
          <w:sz w:val="24"/>
          <w:szCs w:val="24"/>
        </w:rPr>
        <w:t xml:space="preserve">(далее  –  информационные  системы  персональных  данных)  осуществляется  в соответствии с постановлением Правительства Российской Федерации от 01.11. 2012 №  1119  «Об  утверждении  требований  к  защите  персональных  данных  при  их обработке в информационных системах персональных данных». </w:t>
      </w:r>
    </w:p>
    <w:p w:rsidR="002E7E67" w:rsidRPr="00195584" w:rsidRDefault="002E7E67" w:rsidP="0036588B">
      <w:pPr>
        <w:pStyle w:val="a3"/>
        <w:numPr>
          <w:ilvl w:val="1"/>
          <w:numId w:val="4"/>
        </w:numPr>
        <w:ind w:left="0"/>
        <w:jc w:val="both"/>
        <w:rPr>
          <w:rFonts w:ascii="Times New Roman" w:hAnsi="Times New Roman" w:cs="Times New Roman"/>
          <w:sz w:val="24"/>
          <w:szCs w:val="24"/>
        </w:rPr>
      </w:pPr>
      <w:r w:rsidRPr="00195584">
        <w:rPr>
          <w:rFonts w:ascii="Times New Roman" w:hAnsi="Times New Roman" w:cs="Times New Roman"/>
          <w:sz w:val="24"/>
          <w:szCs w:val="24"/>
        </w:rPr>
        <w:t xml:space="preserve">Обеспечение  безопасности  персональных  данных в информационных системах персональных данных достигается путем: </w:t>
      </w:r>
    </w:p>
    <w:p w:rsidR="00CF2849" w:rsidRPr="00195584" w:rsidRDefault="002E7E67" w:rsidP="002E7E67">
      <w:pPr>
        <w:pStyle w:val="a3"/>
        <w:jc w:val="both"/>
        <w:rPr>
          <w:rFonts w:ascii="Times New Roman" w:hAnsi="Times New Roman" w:cs="Times New Roman"/>
          <w:sz w:val="24"/>
          <w:szCs w:val="24"/>
        </w:rPr>
      </w:pPr>
      <w:r w:rsidRPr="00195584">
        <w:rPr>
          <w:rFonts w:ascii="Times New Roman" w:hAnsi="Times New Roman" w:cs="Times New Roman"/>
          <w:sz w:val="24"/>
          <w:szCs w:val="24"/>
        </w:rPr>
        <w:t xml:space="preserve">определения угроз безопасности персональных данных при их обработке  в информационных системах персональных данных; </w:t>
      </w:r>
    </w:p>
    <w:p w:rsidR="002E7E67" w:rsidRPr="00195584" w:rsidRDefault="002E7E67" w:rsidP="002E7E67">
      <w:pPr>
        <w:pStyle w:val="a3"/>
        <w:jc w:val="both"/>
        <w:rPr>
          <w:rFonts w:ascii="Times New Roman" w:hAnsi="Times New Roman" w:cs="Times New Roman"/>
          <w:sz w:val="24"/>
          <w:szCs w:val="24"/>
        </w:rPr>
      </w:pPr>
      <w:r w:rsidRPr="00195584">
        <w:rPr>
          <w:rFonts w:ascii="Times New Roman" w:hAnsi="Times New Roman" w:cs="Times New Roman"/>
          <w:sz w:val="24"/>
          <w:szCs w:val="24"/>
        </w:rPr>
        <w:t xml:space="preserve">применения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w:t>
      </w:r>
    </w:p>
    <w:p w:rsidR="002E7E67" w:rsidRPr="002E7E67" w:rsidRDefault="002E7E67" w:rsidP="002E7E67">
      <w:pPr>
        <w:pStyle w:val="a3"/>
        <w:jc w:val="both"/>
        <w:rPr>
          <w:rFonts w:ascii="Times New Roman" w:hAnsi="Times New Roman" w:cs="Times New Roman"/>
          <w:sz w:val="24"/>
          <w:szCs w:val="24"/>
        </w:rPr>
      </w:pPr>
      <w:r w:rsidRPr="002E7E67">
        <w:rPr>
          <w:rFonts w:ascii="Times New Roman" w:hAnsi="Times New Roman" w:cs="Times New Roman"/>
          <w:sz w:val="24"/>
          <w:szCs w:val="24"/>
        </w:rPr>
        <w:t>применения  прошедших  в  установленном  порядке  процедуру  оценки соответствия средств защиты информации;</w:t>
      </w:r>
    </w:p>
    <w:p w:rsidR="002E7E67" w:rsidRPr="002E7E67" w:rsidRDefault="002E7E67" w:rsidP="002E7E67">
      <w:pPr>
        <w:pStyle w:val="a3"/>
        <w:jc w:val="both"/>
        <w:rPr>
          <w:rFonts w:ascii="Times New Roman" w:hAnsi="Times New Roman" w:cs="Times New Roman"/>
          <w:sz w:val="24"/>
          <w:szCs w:val="24"/>
        </w:rPr>
      </w:pPr>
      <w:r w:rsidRPr="002E7E67">
        <w:rPr>
          <w:rFonts w:ascii="Times New Roman" w:hAnsi="Times New Roman" w:cs="Times New Roman"/>
          <w:sz w:val="24"/>
          <w:szCs w:val="24"/>
        </w:rPr>
        <w:t xml:space="preserve">оценки  эффективности  принимаемых  мер  по  обеспечению  безопасности персональных  данных  до  ввода  в  эксплуатацию  информационных  систем персональных данных; </w:t>
      </w:r>
    </w:p>
    <w:p w:rsidR="002E7E67" w:rsidRPr="002E7E67" w:rsidRDefault="002E7E67" w:rsidP="002E7E67">
      <w:pPr>
        <w:pStyle w:val="a3"/>
        <w:jc w:val="both"/>
        <w:rPr>
          <w:rFonts w:ascii="Times New Roman" w:hAnsi="Times New Roman" w:cs="Times New Roman"/>
          <w:sz w:val="24"/>
          <w:szCs w:val="24"/>
        </w:rPr>
      </w:pPr>
      <w:r w:rsidRPr="002E7E67">
        <w:rPr>
          <w:rFonts w:ascii="Times New Roman" w:hAnsi="Times New Roman" w:cs="Times New Roman"/>
          <w:sz w:val="24"/>
          <w:szCs w:val="24"/>
        </w:rPr>
        <w:t xml:space="preserve">учета машинных носителей персональных данных; </w:t>
      </w:r>
    </w:p>
    <w:p w:rsidR="002E7E67" w:rsidRPr="002E7E67" w:rsidRDefault="002E7E67" w:rsidP="002E7E67">
      <w:pPr>
        <w:pStyle w:val="a3"/>
        <w:jc w:val="both"/>
        <w:rPr>
          <w:rFonts w:ascii="Times New Roman" w:hAnsi="Times New Roman" w:cs="Times New Roman"/>
          <w:sz w:val="24"/>
          <w:szCs w:val="24"/>
        </w:rPr>
      </w:pPr>
      <w:r w:rsidRPr="002E7E67">
        <w:rPr>
          <w:rFonts w:ascii="Times New Roman" w:hAnsi="Times New Roman" w:cs="Times New Roman"/>
          <w:sz w:val="24"/>
          <w:szCs w:val="24"/>
        </w:rPr>
        <w:t xml:space="preserve">обнаружения  фактов  несанкционированного  доступа  к  персональным данным и принятием мер по прекращению несанкционированного доступа; </w:t>
      </w:r>
    </w:p>
    <w:p w:rsidR="002E7E67" w:rsidRPr="002E7E67" w:rsidRDefault="002E7E67" w:rsidP="002E7E67">
      <w:pPr>
        <w:pStyle w:val="a3"/>
        <w:jc w:val="both"/>
        <w:rPr>
          <w:rFonts w:ascii="Times New Roman" w:hAnsi="Times New Roman" w:cs="Times New Roman"/>
          <w:sz w:val="24"/>
          <w:szCs w:val="24"/>
        </w:rPr>
      </w:pPr>
      <w:r w:rsidRPr="002E7E67">
        <w:rPr>
          <w:rFonts w:ascii="Times New Roman" w:hAnsi="Times New Roman" w:cs="Times New Roman"/>
          <w:sz w:val="24"/>
          <w:szCs w:val="24"/>
        </w:rPr>
        <w:t xml:space="preserve">восстановления  персональных  данных,  модифицированных  или уничтоженных вследствие несанкционированного доступа к ним; </w:t>
      </w:r>
    </w:p>
    <w:p w:rsidR="002E7E67" w:rsidRPr="002E7E67" w:rsidRDefault="002E7E67" w:rsidP="002E7E67">
      <w:pPr>
        <w:pStyle w:val="a3"/>
        <w:jc w:val="both"/>
        <w:rPr>
          <w:rFonts w:ascii="Times New Roman" w:hAnsi="Times New Roman" w:cs="Times New Roman"/>
          <w:sz w:val="24"/>
          <w:szCs w:val="24"/>
        </w:rPr>
      </w:pPr>
      <w:r w:rsidRPr="002E7E67">
        <w:rPr>
          <w:rFonts w:ascii="Times New Roman" w:hAnsi="Times New Roman" w:cs="Times New Roman"/>
          <w:sz w:val="24"/>
          <w:szCs w:val="24"/>
        </w:rPr>
        <w:lastRenderedPageBreak/>
        <w:t xml:space="preserve">установления правил доступа (пароль, логин и др.) к персональным данным, обрабатываемым  в  информационных  системах  персональных  данных,  а  также обеспечения  регистрации  и  учета  всех  действий,  совершаемых  с  персональными данными в информационных системах персональных данных. </w:t>
      </w:r>
    </w:p>
    <w:p w:rsidR="00415791" w:rsidRPr="00CF2849" w:rsidRDefault="00415791" w:rsidP="00415791">
      <w:pPr>
        <w:pStyle w:val="a3"/>
        <w:numPr>
          <w:ilvl w:val="1"/>
          <w:numId w:val="4"/>
        </w:numPr>
        <w:ind w:left="0"/>
        <w:jc w:val="both"/>
        <w:rPr>
          <w:rFonts w:ascii="Times New Roman" w:hAnsi="Times New Roman" w:cs="Times New Roman"/>
          <w:sz w:val="24"/>
          <w:szCs w:val="24"/>
        </w:rPr>
      </w:pPr>
      <w:r w:rsidRPr="00CF2849">
        <w:rPr>
          <w:rFonts w:ascii="Times New Roman" w:hAnsi="Times New Roman" w:cs="Times New Roman"/>
          <w:sz w:val="24"/>
          <w:szCs w:val="24"/>
        </w:rPr>
        <w:t>Сотрудники оператора,</w:t>
      </w:r>
      <w:r>
        <w:rPr>
          <w:rFonts w:ascii="Times New Roman" w:hAnsi="Times New Roman" w:cs="Times New Roman"/>
          <w:sz w:val="24"/>
          <w:szCs w:val="24"/>
        </w:rPr>
        <w:t xml:space="preserve"> </w:t>
      </w:r>
      <w:r w:rsidRPr="00CF2849">
        <w:rPr>
          <w:rFonts w:ascii="Times New Roman" w:hAnsi="Times New Roman" w:cs="Times New Roman"/>
          <w:sz w:val="24"/>
          <w:szCs w:val="24"/>
        </w:rPr>
        <w:t xml:space="preserve">имеющие доступ к информационным системам персональных данных </w:t>
      </w:r>
      <w:r>
        <w:rPr>
          <w:rFonts w:ascii="Times New Roman" w:hAnsi="Times New Roman" w:cs="Times New Roman"/>
          <w:sz w:val="24"/>
          <w:szCs w:val="24"/>
        </w:rPr>
        <w:t>на основании приказа директора</w:t>
      </w:r>
      <w:r w:rsidR="00874D7E">
        <w:rPr>
          <w:rFonts w:ascii="Times New Roman" w:hAnsi="Times New Roman" w:cs="Times New Roman"/>
          <w:sz w:val="24"/>
          <w:szCs w:val="24"/>
        </w:rPr>
        <w:t>,</w:t>
      </w:r>
      <w:r>
        <w:rPr>
          <w:rFonts w:ascii="Times New Roman" w:hAnsi="Times New Roman" w:cs="Times New Roman"/>
          <w:sz w:val="24"/>
          <w:szCs w:val="24"/>
        </w:rPr>
        <w:t xml:space="preserve"> руководствуются инструкцией пользователя </w:t>
      </w:r>
      <w:r w:rsidR="00874D7E">
        <w:rPr>
          <w:rFonts w:ascii="Times New Roman" w:hAnsi="Times New Roman" w:cs="Times New Roman"/>
          <w:sz w:val="24"/>
          <w:szCs w:val="24"/>
        </w:rPr>
        <w:t xml:space="preserve">информационной системы </w:t>
      </w:r>
      <w:r w:rsidR="006D0B6C">
        <w:rPr>
          <w:rFonts w:ascii="Times New Roman" w:hAnsi="Times New Roman" w:cs="Times New Roman"/>
          <w:sz w:val="24"/>
          <w:szCs w:val="24"/>
        </w:rPr>
        <w:t xml:space="preserve">персональных данных </w:t>
      </w:r>
      <w:r>
        <w:rPr>
          <w:rFonts w:ascii="Times New Roman" w:hAnsi="Times New Roman" w:cs="Times New Roman"/>
          <w:sz w:val="24"/>
          <w:szCs w:val="24"/>
        </w:rPr>
        <w:t>(Приложение 1).</w:t>
      </w:r>
      <w:r w:rsidRPr="00CF2849">
        <w:rPr>
          <w:rFonts w:ascii="Times New Roman" w:hAnsi="Times New Roman" w:cs="Times New Roman"/>
          <w:sz w:val="24"/>
          <w:szCs w:val="24"/>
        </w:rPr>
        <w:t xml:space="preserve"> </w:t>
      </w:r>
    </w:p>
    <w:p w:rsidR="002E7E67" w:rsidRPr="00CF2849" w:rsidRDefault="002E7E67" w:rsidP="002E7E67">
      <w:pPr>
        <w:pStyle w:val="a3"/>
        <w:numPr>
          <w:ilvl w:val="1"/>
          <w:numId w:val="4"/>
        </w:numPr>
        <w:ind w:left="0"/>
        <w:jc w:val="both"/>
        <w:rPr>
          <w:rFonts w:ascii="Times New Roman" w:hAnsi="Times New Roman" w:cs="Times New Roman"/>
          <w:sz w:val="24"/>
          <w:szCs w:val="24"/>
        </w:rPr>
      </w:pPr>
      <w:r w:rsidRPr="00CF2849">
        <w:rPr>
          <w:rFonts w:ascii="Times New Roman" w:hAnsi="Times New Roman" w:cs="Times New Roman"/>
          <w:sz w:val="24"/>
          <w:szCs w:val="24"/>
        </w:rPr>
        <w:t xml:space="preserve">Сотрудники </w:t>
      </w:r>
      <w:r w:rsidR="00CF2849" w:rsidRPr="00CF2849">
        <w:rPr>
          <w:rFonts w:ascii="Times New Roman" w:hAnsi="Times New Roman" w:cs="Times New Roman"/>
          <w:sz w:val="24"/>
          <w:szCs w:val="24"/>
        </w:rPr>
        <w:t>оператора,</w:t>
      </w:r>
      <w:r w:rsidR="00CF2849">
        <w:rPr>
          <w:rFonts w:ascii="Times New Roman" w:hAnsi="Times New Roman" w:cs="Times New Roman"/>
          <w:sz w:val="24"/>
          <w:szCs w:val="24"/>
        </w:rPr>
        <w:t xml:space="preserve"> </w:t>
      </w:r>
      <w:r w:rsidRPr="00CF2849">
        <w:rPr>
          <w:rFonts w:ascii="Times New Roman" w:hAnsi="Times New Roman" w:cs="Times New Roman"/>
          <w:sz w:val="24"/>
          <w:szCs w:val="24"/>
        </w:rPr>
        <w:t xml:space="preserve">имеющие доступ к информационным системам персональных данных, обязаны: </w:t>
      </w:r>
    </w:p>
    <w:p w:rsidR="002E7E67" w:rsidRPr="002E7E67" w:rsidRDefault="002E7E67" w:rsidP="002E7E67">
      <w:pPr>
        <w:pStyle w:val="a3"/>
        <w:jc w:val="both"/>
        <w:rPr>
          <w:rFonts w:ascii="Times New Roman" w:hAnsi="Times New Roman" w:cs="Times New Roman"/>
          <w:sz w:val="24"/>
          <w:szCs w:val="24"/>
        </w:rPr>
      </w:pPr>
      <w:r w:rsidRPr="002E7E67">
        <w:rPr>
          <w:rFonts w:ascii="Times New Roman" w:hAnsi="Times New Roman" w:cs="Times New Roman"/>
          <w:sz w:val="24"/>
          <w:szCs w:val="24"/>
        </w:rPr>
        <w:t xml:space="preserve">принимать  меры,  исключающие  несанкционированный  доступ  к используемым программно-техническим средствам; </w:t>
      </w:r>
    </w:p>
    <w:p w:rsidR="002E7E67" w:rsidRPr="002E7E67" w:rsidRDefault="002E7E67" w:rsidP="002E7E67">
      <w:pPr>
        <w:pStyle w:val="a3"/>
        <w:jc w:val="both"/>
        <w:rPr>
          <w:rFonts w:ascii="Times New Roman" w:hAnsi="Times New Roman" w:cs="Times New Roman"/>
          <w:sz w:val="24"/>
          <w:szCs w:val="24"/>
        </w:rPr>
      </w:pPr>
      <w:r w:rsidRPr="002E7E67">
        <w:rPr>
          <w:rFonts w:ascii="Times New Roman" w:hAnsi="Times New Roman" w:cs="Times New Roman"/>
          <w:sz w:val="24"/>
          <w:szCs w:val="24"/>
        </w:rPr>
        <w:t xml:space="preserve">вести учет электронных носителей информации, содержащих персональные данные, и осуществлять их хранение в металлических шкафах или сейфах; </w:t>
      </w:r>
    </w:p>
    <w:p w:rsidR="002E7E67" w:rsidRPr="002E7E67" w:rsidRDefault="002E7E67" w:rsidP="002E7E67">
      <w:pPr>
        <w:pStyle w:val="a3"/>
        <w:jc w:val="both"/>
        <w:rPr>
          <w:rFonts w:ascii="Times New Roman" w:hAnsi="Times New Roman" w:cs="Times New Roman"/>
          <w:sz w:val="24"/>
          <w:szCs w:val="24"/>
        </w:rPr>
      </w:pPr>
      <w:r w:rsidRPr="002E7E67">
        <w:rPr>
          <w:rFonts w:ascii="Times New Roman" w:hAnsi="Times New Roman" w:cs="Times New Roman"/>
          <w:sz w:val="24"/>
          <w:szCs w:val="24"/>
        </w:rPr>
        <w:t xml:space="preserve">производить запись персональных данных (отдельных файлов, баз данных) на электронные носители только в случаях, регламентированных порядком работы с персональными данными; </w:t>
      </w:r>
    </w:p>
    <w:p w:rsidR="002E7E67" w:rsidRPr="002E7E67" w:rsidRDefault="002E7E67" w:rsidP="002E7E67">
      <w:pPr>
        <w:pStyle w:val="a3"/>
        <w:jc w:val="both"/>
        <w:rPr>
          <w:rFonts w:ascii="Times New Roman" w:hAnsi="Times New Roman" w:cs="Times New Roman"/>
          <w:sz w:val="24"/>
          <w:szCs w:val="24"/>
        </w:rPr>
      </w:pPr>
      <w:r w:rsidRPr="002E7E67">
        <w:rPr>
          <w:rFonts w:ascii="Times New Roman" w:hAnsi="Times New Roman" w:cs="Times New Roman"/>
          <w:sz w:val="24"/>
          <w:szCs w:val="24"/>
        </w:rPr>
        <w:t xml:space="preserve">соблюдать  установленный  порядок  и  правила  доступа  в  информационные системы, не допускать передачу персональных кодов и паролей к информационным системам персональных данных; </w:t>
      </w:r>
    </w:p>
    <w:p w:rsidR="002E7E67" w:rsidRPr="002E7E67" w:rsidRDefault="002E7E67" w:rsidP="002E7E67">
      <w:pPr>
        <w:pStyle w:val="a3"/>
        <w:jc w:val="both"/>
        <w:rPr>
          <w:rFonts w:ascii="Times New Roman" w:hAnsi="Times New Roman" w:cs="Times New Roman"/>
          <w:sz w:val="24"/>
          <w:szCs w:val="24"/>
        </w:rPr>
      </w:pPr>
      <w:r w:rsidRPr="002E7E67">
        <w:rPr>
          <w:rFonts w:ascii="Times New Roman" w:hAnsi="Times New Roman" w:cs="Times New Roman"/>
          <w:sz w:val="24"/>
          <w:szCs w:val="24"/>
        </w:rPr>
        <w:t xml:space="preserve">принимать все необходимые меры к надежной сохранности кодов и паролей доступа к информационным системам персональных данных; </w:t>
      </w:r>
    </w:p>
    <w:p w:rsidR="002E7E67" w:rsidRPr="002E7E67" w:rsidRDefault="002E7E67" w:rsidP="002E7E67">
      <w:pPr>
        <w:pStyle w:val="a3"/>
        <w:jc w:val="both"/>
        <w:rPr>
          <w:rFonts w:ascii="Times New Roman" w:hAnsi="Times New Roman" w:cs="Times New Roman"/>
          <w:sz w:val="24"/>
          <w:szCs w:val="24"/>
        </w:rPr>
      </w:pPr>
      <w:r w:rsidRPr="002E7E67">
        <w:rPr>
          <w:rFonts w:ascii="Times New Roman" w:hAnsi="Times New Roman" w:cs="Times New Roman"/>
          <w:sz w:val="24"/>
          <w:szCs w:val="24"/>
        </w:rPr>
        <w:t xml:space="preserve">работать  с  информационными  системами  персональных  данных  в  объеме своих полномочий, не допускать их превышения; </w:t>
      </w:r>
    </w:p>
    <w:p w:rsidR="002E7E67" w:rsidRPr="002E7E67" w:rsidRDefault="002E7E67" w:rsidP="002E7E67">
      <w:pPr>
        <w:pStyle w:val="a3"/>
        <w:jc w:val="both"/>
        <w:rPr>
          <w:rFonts w:ascii="Times New Roman" w:hAnsi="Times New Roman" w:cs="Times New Roman"/>
          <w:sz w:val="24"/>
          <w:szCs w:val="24"/>
        </w:rPr>
      </w:pPr>
      <w:r w:rsidRPr="002E7E67">
        <w:rPr>
          <w:rFonts w:ascii="Times New Roman" w:hAnsi="Times New Roman" w:cs="Times New Roman"/>
          <w:sz w:val="24"/>
          <w:szCs w:val="24"/>
        </w:rPr>
        <w:t xml:space="preserve">обладать  навыками  работы  с  антивирусными  программами  в  объеме, необходимом  для  выполнения  функциональных  обязанностей  и требований  по защите информации. </w:t>
      </w:r>
    </w:p>
    <w:p w:rsidR="00B77DB3" w:rsidRDefault="002E7E67" w:rsidP="002E7E67">
      <w:pPr>
        <w:pStyle w:val="a3"/>
        <w:numPr>
          <w:ilvl w:val="1"/>
          <w:numId w:val="4"/>
        </w:numPr>
        <w:ind w:left="0"/>
        <w:jc w:val="both"/>
        <w:rPr>
          <w:rFonts w:ascii="Times New Roman" w:hAnsi="Times New Roman" w:cs="Times New Roman"/>
          <w:sz w:val="24"/>
          <w:szCs w:val="24"/>
        </w:rPr>
      </w:pPr>
      <w:r w:rsidRPr="00B77DB3">
        <w:rPr>
          <w:rFonts w:ascii="Times New Roman" w:hAnsi="Times New Roman" w:cs="Times New Roman"/>
          <w:sz w:val="24"/>
          <w:szCs w:val="24"/>
        </w:rPr>
        <w:t xml:space="preserve">При работе сотрудников </w:t>
      </w:r>
      <w:r w:rsidR="00B77DB3" w:rsidRPr="00B77DB3">
        <w:rPr>
          <w:rFonts w:ascii="Times New Roman" w:hAnsi="Times New Roman" w:cs="Times New Roman"/>
          <w:sz w:val="24"/>
          <w:szCs w:val="24"/>
        </w:rPr>
        <w:t xml:space="preserve">оператора </w:t>
      </w:r>
      <w:r w:rsidRPr="00B77DB3">
        <w:rPr>
          <w:rFonts w:ascii="Times New Roman" w:hAnsi="Times New Roman" w:cs="Times New Roman"/>
          <w:sz w:val="24"/>
          <w:szCs w:val="24"/>
        </w:rPr>
        <w:t xml:space="preserve">в информационных системах персональных данных запрещается: </w:t>
      </w:r>
    </w:p>
    <w:p w:rsidR="002E7E67" w:rsidRPr="00B77DB3" w:rsidRDefault="002E7E67" w:rsidP="00B77DB3">
      <w:pPr>
        <w:pStyle w:val="a3"/>
        <w:jc w:val="both"/>
        <w:rPr>
          <w:rFonts w:ascii="Times New Roman" w:hAnsi="Times New Roman" w:cs="Times New Roman"/>
          <w:sz w:val="24"/>
          <w:szCs w:val="24"/>
        </w:rPr>
      </w:pPr>
      <w:r w:rsidRPr="00B77DB3">
        <w:rPr>
          <w:rFonts w:ascii="Times New Roman" w:hAnsi="Times New Roman" w:cs="Times New Roman"/>
          <w:sz w:val="24"/>
          <w:szCs w:val="24"/>
        </w:rPr>
        <w:t xml:space="preserve">записывать значения кодов и паролей доступа к информационным системам персональных данных; </w:t>
      </w:r>
    </w:p>
    <w:p w:rsidR="002E7E67" w:rsidRPr="002E7E67" w:rsidRDefault="002E7E67" w:rsidP="002E7E67">
      <w:pPr>
        <w:pStyle w:val="a3"/>
        <w:jc w:val="both"/>
        <w:rPr>
          <w:rFonts w:ascii="Times New Roman" w:hAnsi="Times New Roman" w:cs="Times New Roman"/>
          <w:sz w:val="24"/>
          <w:szCs w:val="24"/>
        </w:rPr>
      </w:pPr>
      <w:r w:rsidRPr="002E7E67">
        <w:rPr>
          <w:rFonts w:ascii="Times New Roman" w:hAnsi="Times New Roman" w:cs="Times New Roman"/>
          <w:sz w:val="24"/>
          <w:szCs w:val="24"/>
        </w:rPr>
        <w:t xml:space="preserve">передавать  коды  и  пароли  доступа  к  информационным  системам персональных данных другим лицам; </w:t>
      </w:r>
    </w:p>
    <w:p w:rsidR="002E7E67" w:rsidRPr="002E7E67" w:rsidRDefault="002E7E67" w:rsidP="002E7E67">
      <w:pPr>
        <w:pStyle w:val="a3"/>
        <w:jc w:val="both"/>
        <w:rPr>
          <w:rFonts w:ascii="Times New Roman" w:hAnsi="Times New Roman" w:cs="Times New Roman"/>
          <w:sz w:val="24"/>
          <w:szCs w:val="24"/>
        </w:rPr>
      </w:pPr>
      <w:r w:rsidRPr="002E7E67">
        <w:rPr>
          <w:rFonts w:ascii="Times New Roman" w:hAnsi="Times New Roman" w:cs="Times New Roman"/>
          <w:sz w:val="24"/>
          <w:szCs w:val="24"/>
        </w:rPr>
        <w:t xml:space="preserve">пользоваться в работе кодами и паролями других пользователей доступа к информационным системам персональных данных; </w:t>
      </w:r>
    </w:p>
    <w:p w:rsidR="002E7E67" w:rsidRPr="002E7E67" w:rsidRDefault="002E7E67" w:rsidP="002E7E67">
      <w:pPr>
        <w:pStyle w:val="a3"/>
        <w:jc w:val="both"/>
        <w:rPr>
          <w:rFonts w:ascii="Times New Roman" w:hAnsi="Times New Roman" w:cs="Times New Roman"/>
          <w:sz w:val="24"/>
          <w:szCs w:val="24"/>
        </w:rPr>
      </w:pPr>
      <w:r w:rsidRPr="002E7E67">
        <w:rPr>
          <w:rFonts w:ascii="Times New Roman" w:hAnsi="Times New Roman" w:cs="Times New Roman"/>
          <w:sz w:val="24"/>
          <w:szCs w:val="24"/>
        </w:rPr>
        <w:t xml:space="preserve">производить подбор кодов и паролей доступа к информационным системам персональных данных других пользователей; </w:t>
      </w:r>
    </w:p>
    <w:p w:rsidR="002E7E67" w:rsidRPr="002E7E67" w:rsidRDefault="002E7E67" w:rsidP="002E7E67">
      <w:pPr>
        <w:pStyle w:val="a3"/>
        <w:jc w:val="both"/>
        <w:rPr>
          <w:rFonts w:ascii="Times New Roman" w:hAnsi="Times New Roman" w:cs="Times New Roman"/>
          <w:sz w:val="24"/>
          <w:szCs w:val="24"/>
        </w:rPr>
      </w:pPr>
      <w:r w:rsidRPr="002E7E67">
        <w:rPr>
          <w:rFonts w:ascii="Times New Roman" w:hAnsi="Times New Roman" w:cs="Times New Roman"/>
          <w:sz w:val="24"/>
          <w:szCs w:val="24"/>
        </w:rPr>
        <w:t xml:space="preserve">записывать  на  электронные  носители  с  персональными  данными посторонние программы и данные; </w:t>
      </w:r>
    </w:p>
    <w:p w:rsidR="002E7E67" w:rsidRPr="002E7E67" w:rsidRDefault="002E7E67" w:rsidP="002E7E67">
      <w:pPr>
        <w:pStyle w:val="a3"/>
        <w:jc w:val="both"/>
        <w:rPr>
          <w:rFonts w:ascii="Times New Roman" w:hAnsi="Times New Roman" w:cs="Times New Roman"/>
          <w:sz w:val="24"/>
          <w:szCs w:val="24"/>
        </w:rPr>
      </w:pPr>
      <w:r w:rsidRPr="002E7E67">
        <w:rPr>
          <w:rFonts w:ascii="Times New Roman" w:hAnsi="Times New Roman" w:cs="Times New Roman"/>
          <w:sz w:val="24"/>
          <w:szCs w:val="24"/>
        </w:rPr>
        <w:t xml:space="preserve">копировать  информацию  с  персональными  данными  на  неучтенные электронные носители информации; </w:t>
      </w:r>
    </w:p>
    <w:p w:rsidR="002E7E67" w:rsidRPr="002E7E67" w:rsidRDefault="002E7E67" w:rsidP="002E7E67">
      <w:pPr>
        <w:pStyle w:val="a3"/>
        <w:jc w:val="both"/>
        <w:rPr>
          <w:rFonts w:ascii="Times New Roman" w:hAnsi="Times New Roman" w:cs="Times New Roman"/>
          <w:sz w:val="24"/>
          <w:szCs w:val="24"/>
        </w:rPr>
      </w:pPr>
      <w:r w:rsidRPr="002E7E67">
        <w:rPr>
          <w:rFonts w:ascii="Times New Roman" w:hAnsi="Times New Roman" w:cs="Times New Roman"/>
          <w:sz w:val="24"/>
          <w:szCs w:val="24"/>
        </w:rPr>
        <w:t xml:space="preserve">выносить  электронные  носители  с  персональными  данными  за  пределы территории </w:t>
      </w:r>
      <w:r w:rsidR="00B2684D">
        <w:rPr>
          <w:rFonts w:ascii="Times New Roman" w:hAnsi="Times New Roman" w:cs="Times New Roman"/>
          <w:sz w:val="24"/>
          <w:szCs w:val="24"/>
        </w:rPr>
        <w:t>оператора</w:t>
      </w:r>
      <w:r w:rsidRPr="002E7E67">
        <w:rPr>
          <w:rFonts w:ascii="Times New Roman" w:hAnsi="Times New Roman" w:cs="Times New Roman"/>
          <w:sz w:val="24"/>
          <w:szCs w:val="24"/>
        </w:rPr>
        <w:t xml:space="preserve">; </w:t>
      </w:r>
    </w:p>
    <w:p w:rsidR="00B2684D" w:rsidRDefault="002E7E67" w:rsidP="002E7E67">
      <w:pPr>
        <w:pStyle w:val="a3"/>
        <w:jc w:val="both"/>
        <w:rPr>
          <w:rFonts w:ascii="Times New Roman" w:hAnsi="Times New Roman" w:cs="Times New Roman"/>
          <w:sz w:val="24"/>
          <w:szCs w:val="24"/>
        </w:rPr>
      </w:pPr>
      <w:r w:rsidRPr="002E7E67">
        <w:rPr>
          <w:rFonts w:ascii="Times New Roman" w:hAnsi="Times New Roman" w:cs="Times New Roman"/>
          <w:sz w:val="24"/>
          <w:szCs w:val="24"/>
        </w:rPr>
        <w:t xml:space="preserve">покидать  рабочее  место  с  включенным  персональным  компьютером  без применения  аппаратных  или  программных  средств блокирования, доступа  к персональному компьютеру; </w:t>
      </w:r>
    </w:p>
    <w:p w:rsidR="002E7E67" w:rsidRPr="002E7E67" w:rsidRDefault="002E7E67" w:rsidP="002E7E67">
      <w:pPr>
        <w:pStyle w:val="a3"/>
        <w:jc w:val="both"/>
        <w:rPr>
          <w:rFonts w:ascii="Times New Roman" w:hAnsi="Times New Roman" w:cs="Times New Roman"/>
          <w:sz w:val="24"/>
          <w:szCs w:val="24"/>
        </w:rPr>
      </w:pPr>
      <w:r w:rsidRPr="002E7E67">
        <w:rPr>
          <w:rFonts w:ascii="Times New Roman" w:hAnsi="Times New Roman" w:cs="Times New Roman"/>
          <w:sz w:val="24"/>
          <w:szCs w:val="24"/>
        </w:rPr>
        <w:t xml:space="preserve">приносить,  самостоятельно  устанавливать  и  эксплуатировать  на персональном  компьютере  любые  программные  продукты,  не  принятые  к эксплуатации; </w:t>
      </w:r>
    </w:p>
    <w:p w:rsidR="002E7E67" w:rsidRPr="002E7E67" w:rsidRDefault="002E7E67" w:rsidP="002E7E67">
      <w:pPr>
        <w:pStyle w:val="a3"/>
        <w:jc w:val="both"/>
        <w:rPr>
          <w:rFonts w:ascii="Times New Roman" w:hAnsi="Times New Roman" w:cs="Times New Roman"/>
          <w:sz w:val="24"/>
          <w:szCs w:val="24"/>
        </w:rPr>
      </w:pPr>
      <w:r w:rsidRPr="002E7E67">
        <w:rPr>
          <w:rFonts w:ascii="Times New Roman" w:hAnsi="Times New Roman" w:cs="Times New Roman"/>
          <w:sz w:val="24"/>
          <w:szCs w:val="24"/>
        </w:rPr>
        <w:t xml:space="preserve">открывать,  разбирать,  ремонтировать  персональные  компьютеры,  вносить изменения в конструкцию, подключать нештатные блоки и устройства;  </w:t>
      </w:r>
    </w:p>
    <w:p w:rsidR="002E7E67" w:rsidRDefault="002E7E67" w:rsidP="002E7E67">
      <w:pPr>
        <w:pStyle w:val="a3"/>
        <w:jc w:val="both"/>
        <w:rPr>
          <w:rFonts w:ascii="Times New Roman" w:hAnsi="Times New Roman" w:cs="Times New Roman"/>
          <w:sz w:val="24"/>
          <w:szCs w:val="24"/>
        </w:rPr>
      </w:pPr>
      <w:r w:rsidRPr="002E7E67">
        <w:rPr>
          <w:rFonts w:ascii="Times New Roman" w:hAnsi="Times New Roman" w:cs="Times New Roman"/>
          <w:sz w:val="24"/>
          <w:szCs w:val="24"/>
        </w:rPr>
        <w:t xml:space="preserve">передавать  информацию,  содержащую  персональные  данные, подлежащие защите, по открытым каналам связи (факсимильная связь, электронная почта и иное), а  также  использовать  сведения,  содержащие  персональные  данные,  подлежащие защите, в открытой переписке и при ведении переговоров по телефону. </w:t>
      </w:r>
    </w:p>
    <w:p w:rsidR="00E95C73" w:rsidRDefault="00E95C73" w:rsidP="002E7E67">
      <w:pPr>
        <w:pStyle w:val="a3"/>
        <w:jc w:val="both"/>
        <w:rPr>
          <w:rFonts w:ascii="Times New Roman" w:hAnsi="Times New Roman" w:cs="Times New Roman"/>
          <w:sz w:val="24"/>
          <w:szCs w:val="24"/>
        </w:rPr>
      </w:pPr>
    </w:p>
    <w:p w:rsidR="00D72231" w:rsidRPr="00F442C0" w:rsidRDefault="00E95C73" w:rsidP="00D72231">
      <w:pPr>
        <w:numPr>
          <w:ilvl w:val="0"/>
          <w:numId w:val="4"/>
        </w:numPr>
        <w:spacing w:after="0" w:line="240" w:lineRule="auto"/>
        <w:ind w:left="0"/>
        <w:jc w:val="center"/>
        <w:rPr>
          <w:rFonts w:ascii="Times New Roman" w:hAnsi="Times New Roman" w:cs="Times New Roman"/>
          <w:sz w:val="24"/>
          <w:szCs w:val="24"/>
        </w:rPr>
      </w:pPr>
      <w:r w:rsidRPr="00F50DEF">
        <w:rPr>
          <w:rFonts w:ascii="Times New Roman" w:hAnsi="Times New Roman" w:cs="Times New Roman"/>
          <w:b/>
          <w:sz w:val="24"/>
          <w:szCs w:val="24"/>
        </w:rPr>
        <w:t>Обработка персональных данных без использования средств автоматизации</w:t>
      </w:r>
    </w:p>
    <w:p w:rsidR="00F442C0" w:rsidRPr="00F50DEF" w:rsidRDefault="00F442C0" w:rsidP="00F442C0">
      <w:pPr>
        <w:spacing w:after="0" w:line="240" w:lineRule="auto"/>
        <w:rPr>
          <w:rFonts w:ascii="Times New Roman" w:hAnsi="Times New Roman" w:cs="Times New Roman"/>
          <w:sz w:val="24"/>
          <w:szCs w:val="24"/>
        </w:rPr>
      </w:pPr>
    </w:p>
    <w:p w:rsidR="002E7E67" w:rsidRPr="002E7E67" w:rsidRDefault="002E7E67" w:rsidP="00E95C73">
      <w:pPr>
        <w:pStyle w:val="a3"/>
        <w:numPr>
          <w:ilvl w:val="1"/>
          <w:numId w:val="4"/>
        </w:numPr>
        <w:ind w:left="0"/>
        <w:jc w:val="both"/>
        <w:rPr>
          <w:rFonts w:ascii="Times New Roman" w:hAnsi="Times New Roman" w:cs="Times New Roman"/>
          <w:sz w:val="24"/>
          <w:szCs w:val="24"/>
        </w:rPr>
      </w:pPr>
      <w:r w:rsidRPr="002E7E67">
        <w:rPr>
          <w:rFonts w:ascii="Times New Roman" w:hAnsi="Times New Roman" w:cs="Times New Roman"/>
          <w:sz w:val="24"/>
          <w:szCs w:val="24"/>
        </w:rPr>
        <w:t xml:space="preserve">Сбор,  систематизацию,  накопление,  хранение,  обновление,  изменение, </w:t>
      </w:r>
    </w:p>
    <w:p w:rsidR="002E7E67" w:rsidRPr="002E7E67" w:rsidRDefault="002E7E67" w:rsidP="002E7E67">
      <w:pPr>
        <w:pStyle w:val="a3"/>
        <w:jc w:val="both"/>
        <w:rPr>
          <w:rFonts w:ascii="Times New Roman" w:hAnsi="Times New Roman" w:cs="Times New Roman"/>
          <w:sz w:val="24"/>
          <w:szCs w:val="24"/>
        </w:rPr>
      </w:pPr>
      <w:r w:rsidRPr="002E7E67">
        <w:rPr>
          <w:rFonts w:ascii="Times New Roman" w:hAnsi="Times New Roman" w:cs="Times New Roman"/>
          <w:sz w:val="24"/>
          <w:szCs w:val="24"/>
        </w:rPr>
        <w:t>передачу,  уничтожение  (далее  –  обработка)  документов</w:t>
      </w:r>
      <w:r w:rsidR="00E95C73">
        <w:rPr>
          <w:rFonts w:ascii="Times New Roman" w:hAnsi="Times New Roman" w:cs="Times New Roman"/>
          <w:sz w:val="24"/>
          <w:szCs w:val="24"/>
        </w:rPr>
        <w:t xml:space="preserve">, </w:t>
      </w:r>
      <w:r w:rsidRPr="002E7E67">
        <w:rPr>
          <w:rFonts w:ascii="Times New Roman" w:hAnsi="Times New Roman" w:cs="Times New Roman"/>
          <w:sz w:val="24"/>
          <w:szCs w:val="24"/>
        </w:rPr>
        <w:t xml:space="preserve">содержащих персональные данные на бумажном носителе, осуществляют сотрудники </w:t>
      </w:r>
      <w:r w:rsidR="00E95C73">
        <w:rPr>
          <w:rFonts w:ascii="Times New Roman" w:hAnsi="Times New Roman" w:cs="Times New Roman"/>
          <w:sz w:val="24"/>
          <w:szCs w:val="24"/>
        </w:rPr>
        <w:t xml:space="preserve">оператора </w:t>
      </w:r>
      <w:r w:rsidRPr="002E7E67">
        <w:rPr>
          <w:rFonts w:ascii="Times New Roman" w:hAnsi="Times New Roman" w:cs="Times New Roman"/>
          <w:sz w:val="24"/>
          <w:szCs w:val="24"/>
        </w:rPr>
        <w:t xml:space="preserve">в соответствии с гл.14 Трудового Кодекса Российской Федерации. </w:t>
      </w:r>
    </w:p>
    <w:p w:rsidR="002E7E67" w:rsidRPr="00D72231" w:rsidRDefault="002E7E67" w:rsidP="002E7E67">
      <w:pPr>
        <w:pStyle w:val="a3"/>
        <w:numPr>
          <w:ilvl w:val="1"/>
          <w:numId w:val="4"/>
        </w:numPr>
        <w:ind w:left="0"/>
        <w:jc w:val="both"/>
        <w:rPr>
          <w:rFonts w:ascii="Times New Roman" w:hAnsi="Times New Roman" w:cs="Times New Roman"/>
          <w:sz w:val="24"/>
          <w:szCs w:val="24"/>
        </w:rPr>
      </w:pPr>
      <w:r w:rsidRPr="00D72231">
        <w:rPr>
          <w:rFonts w:ascii="Times New Roman" w:hAnsi="Times New Roman" w:cs="Times New Roman"/>
          <w:sz w:val="24"/>
          <w:szCs w:val="24"/>
        </w:rPr>
        <w:t>Документы,  содержащие  персональные  данные,  уничтожаются  путем</w:t>
      </w:r>
      <w:r w:rsidR="00D72231" w:rsidRPr="00D72231">
        <w:rPr>
          <w:rFonts w:ascii="Times New Roman" w:hAnsi="Times New Roman" w:cs="Times New Roman"/>
          <w:sz w:val="24"/>
          <w:szCs w:val="24"/>
        </w:rPr>
        <w:t xml:space="preserve"> </w:t>
      </w:r>
      <w:r w:rsidRPr="00D72231">
        <w:rPr>
          <w:rFonts w:ascii="Times New Roman" w:hAnsi="Times New Roman" w:cs="Times New Roman"/>
          <w:sz w:val="24"/>
          <w:szCs w:val="24"/>
        </w:rPr>
        <w:t>измельчения в бумагорезательной машине</w:t>
      </w:r>
      <w:r w:rsidR="00D72231">
        <w:rPr>
          <w:rFonts w:ascii="Times New Roman" w:hAnsi="Times New Roman" w:cs="Times New Roman"/>
          <w:sz w:val="24"/>
          <w:szCs w:val="24"/>
        </w:rPr>
        <w:t xml:space="preserve"> или сжигании</w:t>
      </w:r>
      <w:r w:rsidRPr="00D72231">
        <w:rPr>
          <w:rFonts w:ascii="Times New Roman" w:hAnsi="Times New Roman" w:cs="Times New Roman"/>
          <w:sz w:val="24"/>
          <w:szCs w:val="24"/>
        </w:rPr>
        <w:t xml:space="preserve">. </w:t>
      </w:r>
    </w:p>
    <w:p w:rsidR="002E7E67" w:rsidRPr="002E7E67" w:rsidRDefault="002E7E67" w:rsidP="00D72231">
      <w:pPr>
        <w:pStyle w:val="a3"/>
        <w:numPr>
          <w:ilvl w:val="1"/>
          <w:numId w:val="4"/>
        </w:numPr>
        <w:ind w:left="0"/>
        <w:jc w:val="both"/>
        <w:rPr>
          <w:rFonts w:ascii="Times New Roman" w:hAnsi="Times New Roman" w:cs="Times New Roman"/>
          <w:sz w:val="24"/>
          <w:szCs w:val="24"/>
        </w:rPr>
      </w:pPr>
      <w:r w:rsidRPr="002E7E67">
        <w:rPr>
          <w:rFonts w:ascii="Times New Roman" w:hAnsi="Times New Roman" w:cs="Times New Roman"/>
          <w:sz w:val="24"/>
          <w:szCs w:val="24"/>
        </w:rPr>
        <w:t xml:space="preserve">При  смене  сотрудника,  ответственного  за  учет  документов  на бумажном носителе,  содержащих  персональные  данные,  составляется  акт  приема-сдачи  этих материалов,  который  утверждается  </w:t>
      </w:r>
      <w:r w:rsidR="00D72231">
        <w:rPr>
          <w:rFonts w:ascii="Times New Roman" w:hAnsi="Times New Roman" w:cs="Times New Roman"/>
          <w:sz w:val="24"/>
          <w:szCs w:val="24"/>
        </w:rPr>
        <w:t>директором.</w:t>
      </w:r>
    </w:p>
    <w:p w:rsidR="002E7E67" w:rsidRPr="00D72231" w:rsidRDefault="002E7E67" w:rsidP="002E7E67">
      <w:pPr>
        <w:pStyle w:val="a3"/>
        <w:numPr>
          <w:ilvl w:val="1"/>
          <w:numId w:val="4"/>
        </w:numPr>
        <w:ind w:left="0"/>
        <w:jc w:val="both"/>
        <w:rPr>
          <w:rFonts w:ascii="Times New Roman" w:hAnsi="Times New Roman" w:cs="Times New Roman"/>
          <w:sz w:val="24"/>
          <w:szCs w:val="24"/>
        </w:rPr>
      </w:pPr>
      <w:r w:rsidRPr="00D72231">
        <w:rPr>
          <w:rFonts w:ascii="Times New Roman" w:hAnsi="Times New Roman" w:cs="Times New Roman"/>
          <w:sz w:val="24"/>
          <w:szCs w:val="24"/>
        </w:rPr>
        <w:t xml:space="preserve"> При  работе  с  документами  на  бумажном  носителе,  содержащими персональные  данные,  уполномоченные  на  обработку  персональных данных сотрудники  </w:t>
      </w:r>
      <w:r w:rsidR="00D72231" w:rsidRPr="00D72231">
        <w:rPr>
          <w:rFonts w:ascii="Times New Roman" w:hAnsi="Times New Roman" w:cs="Times New Roman"/>
          <w:sz w:val="24"/>
          <w:szCs w:val="24"/>
        </w:rPr>
        <w:t xml:space="preserve">оператора </w:t>
      </w:r>
      <w:r w:rsidRPr="00D72231">
        <w:rPr>
          <w:rFonts w:ascii="Times New Roman" w:hAnsi="Times New Roman" w:cs="Times New Roman"/>
          <w:sz w:val="24"/>
          <w:szCs w:val="24"/>
        </w:rPr>
        <w:t xml:space="preserve"> обязаны: </w:t>
      </w:r>
    </w:p>
    <w:p w:rsidR="002E7E67" w:rsidRPr="002E7E67" w:rsidRDefault="002E7E67" w:rsidP="002E7E67">
      <w:pPr>
        <w:pStyle w:val="a3"/>
        <w:jc w:val="both"/>
        <w:rPr>
          <w:rFonts w:ascii="Times New Roman" w:hAnsi="Times New Roman" w:cs="Times New Roman"/>
          <w:sz w:val="24"/>
          <w:szCs w:val="24"/>
        </w:rPr>
      </w:pPr>
      <w:r w:rsidRPr="002E7E67">
        <w:rPr>
          <w:rFonts w:ascii="Times New Roman" w:hAnsi="Times New Roman" w:cs="Times New Roman"/>
          <w:sz w:val="24"/>
          <w:szCs w:val="24"/>
        </w:rPr>
        <w:t xml:space="preserve">ознакомиться  только  с  теми  документами,  содержащими  персональные данные, к которым получен доступ в соответствии со служебной необходимостью; </w:t>
      </w:r>
    </w:p>
    <w:p w:rsidR="002E7E67" w:rsidRPr="002E7E67" w:rsidRDefault="002E7E67" w:rsidP="002E7E67">
      <w:pPr>
        <w:pStyle w:val="a3"/>
        <w:jc w:val="both"/>
        <w:rPr>
          <w:rFonts w:ascii="Times New Roman" w:hAnsi="Times New Roman" w:cs="Times New Roman"/>
          <w:sz w:val="24"/>
          <w:szCs w:val="24"/>
        </w:rPr>
      </w:pPr>
      <w:r w:rsidRPr="002E7E67">
        <w:rPr>
          <w:rFonts w:ascii="Times New Roman" w:hAnsi="Times New Roman" w:cs="Times New Roman"/>
          <w:sz w:val="24"/>
          <w:szCs w:val="24"/>
        </w:rPr>
        <w:t xml:space="preserve">хранить  в  тайне  ставшие  известными  им  сведения,  содержащие персональные  данные,  подлежащие  защите,  информировать  непосредственного руководителя  о  фактах  нарушения  порядка  работы  с  персональными  данными  и  о попытках несанкционированного доступа к ним; </w:t>
      </w:r>
    </w:p>
    <w:p w:rsidR="002E7E67" w:rsidRPr="002E7E67" w:rsidRDefault="002E7E67" w:rsidP="002E7E67">
      <w:pPr>
        <w:pStyle w:val="a3"/>
        <w:jc w:val="both"/>
        <w:rPr>
          <w:rFonts w:ascii="Times New Roman" w:hAnsi="Times New Roman" w:cs="Times New Roman"/>
          <w:sz w:val="24"/>
          <w:szCs w:val="24"/>
        </w:rPr>
      </w:pPr>
      <w:r w:rsidRPr="002E7E67">
        <w:rPr>
          <w:rFonts w:ascii="Times New Roman" w:hAnsi="Times New Roman" w:cs="Times New Roman"/>
          <w:sz w:val="24"/>
          <w:szCs w:val="24"/>
        </w:rPr>
        <w:t xml:space="preserve">о  допущенных  нарушениях  установленного  порядка  работы,  учета  и хранения  документов,  содержащих  персональные  данные,  а  также  о  фактах разглашения  сведений,  содержащих  персональные  данные,  подлежащих  защите, </w:t>
      </w:r>
    </w:p>
    <w:p w:rsidR="002E7E67" w:rsidRPr="002E7E67" w:rsidRDefault="002E7E67" w:rsidP="002E7E67">
      <w:pPr>
        <w:pStyle w:val="a3"/>
        <w:jc w:val="both"/>
        <w:rPr>
          <w:rFonts w:ascii="Times New Roman" w:hAnsi="Times New Roman" w:cs="Times New Roman"/>
          <w:sz w:val="24"/>
          <w:szCs w:val="24"/>
        </w:rPr>
      </w:pPr>
      <w:r w:rsidRPr="002E7E67">
        <w:rPr>
          <w:rFonts w:ascii="Times New Roman" w:hAnsi="Times New Roman" w:cs="Times New Roman"/>
          <w:sz w:val="24"/>
          <w:szCs w:val="24"/>
        </w:rPr>
        <w:t xml:space="preserve">представлять непосредственным руководителям письменные объяснения. </w:t>
      </w:r>
    </w:p>
    <w:p w:rsidR="002E7E67" w:rsidRPr="002E7E67" w:rsidRDefault="002E7E67" w:rsidP="00D72231">
      <w:pPr>
        <w:pStyle w:val="a3"/>
        <w:numPr>
          <w:ilvl w:val="1"/>
          <w:numId w:val="4"/>
        </w:numPr>
        <w:ind w:left="0"/>
        <w:jc w:val="both"/>
        <w:rPr>
          <w:rFonts w:ascii="Times New Roman" w:hAnsi="Times New Roman" w:cs="Times New Roman"/>
          <w:sz w:val="24"/>
          <w:szCs w:val="24"/>
        </w:rPr>
      </w:pPr>
      <w:r w:rsidRPr="002E7E67">
        <w:rPr>
          <w:rFonts w:ascii="Times New Roman" w:hAnsi="Times New Roman" w:cs="Times New Roman"/>
          <w:sz w:val="24"/>
          <w:szCs w:val="24"/>
        </w:rPr>
        <w:t xml:space="preserve">Сотрудники, виновные в разглашении или утрате информации, содержащей персональные  данные,  несут  ответственность  в  соответствии с  законодательством Российской Федерации. </w:t>
      </w:r>
    </w:p>
    <w:p w:rsidR="0017203D" w:rsidRDefault="002E7E67" w:rsidP="00446A49">
      <w:pPr>
        <w:pStyle w:val="a3"/>
        <w:numPr>
          <w:ilvl w:val="1"/>
          <w:numId w:val="4"/>
        </w:numPr>
        <w:ind w:left="0"/>
        <w:jc w:val="both"/>
        <w:rPr>
          <w:rFonts w:ascii="Arial" w:hAnsi="Arial" w:cs="Arial"/>
          <w:color w:val="333333"/>
          <w:sz w:val="21"/>
          <w:szCs w:val="21"/>
        </w:rPr>
      </w:pPr>
      <w:r w:rsidRPr="00446A49">
        <w:rPr>
          <w:rFonts w:ascii="Times New Roman" w:hAnsi="Times New Roman" w:cs="Times New Roman"/>
          <w:sz w:val="24"/>
          <w:szCs w:val="24"/>
        </w:rPr>
        <w:t xml:space="preserve">Контроль  за  исполнением  сотрудниками  </w:t>
      </w:r>
      <w:r w:rsidR="00D72231" w:rsidRPr="00446A49">
        <w:rPr>
          <w:rFonts w:ascii="Times New Roman" w:hAnsi="Times New Roman" w:cs="Times New Roman"/>
          <w:sz w:val="24"/>
          <w:szCs w:val="24"/>
        </w:rPr>
        <w:t xml:space="preserve">оператора </w:t>
      </w:r>
      <w:r w:rsidRPr="00446A49">
        <w:rPr>
          <w:rFonts w:ascii="Times New Roman" w:hAnsi="Times New Roman" w:cs="Times New Roman"/>
          <w:sz w:val="24"/>
          <w:szCs w:val="24"/>
        </w:rPr>
        <w:t xml:space="preserve">требований  </w:t>
      </w:r>
      <w:r w:rsidR="00D72231" w:rsidRPr="00446A49">
        <w:rPr>
          <w:rFonts w:ascii="Times New Roman" w:hAnsi="Times New Roman" w:cs="Times New Roman"/>
          <w:sz w:val="24"/>
          <w:szCs w:val="24"/>
        </w:rPr>
        <w:t>положения</w:t>
      </w:r>
      <w:r w:rsidRPr="00446A49">
        <w:rPr>
          <w:rFonts w:ascii="Times New Roman" w:hAnsi="Times New Roman" w:cs="Times New Roman"/>
          <w:sz w:val="24"/>
          <w:szCs w:val="24"/>
        </w:rPr>
        <w:t xml:space="preserve">  возлагается</w:t>
      </w:r>
      <w:r w:rsidRPr="00D72231">
        <w:rPr>
          <w:rFonts w:ascii="Times New Roman" w:hAnsi="Times New Roman" w:cs="Times New Roman"/>
          <w:sz w:val="24"/>
          <w:szCs w:val="24"/>
        </w:rPr>
        <w:t xml:space="preserve">  на  </w:t>
      </w:r>
      <w:r w:rsidR="00D72231" w:rsidRPr="00D72231">
        <w:rPr>
          <w:rFonts w:ascii="Times New Roman" w:hAnsi="Times New Roman" w:cs="Times New Roman"/>
          <w:sz w:val="24"/>
          <w:szCs w:val="24"/>
        </w:rPr>
        <w:t>ответственного за организацию обработки персональных данных, н</w:t>
      </w:r>
      <w:r w:rsidRPr="00D72231">
        <w:rPr>
          <w:rFonts w:ascii="Times New Roman" w:hAnsi="Times New Roman" w:cs="Times New Roman"/>
          <w:sz w:val="24"/>
          <w:szCs w:val="24"/>
        </w:rPr>
        <w:t>азначенн</w:t>
      </w:r>
      <w:r w:rsidR="00D72231" w:rsidRPr="00D72231">
        <w:rPr>
          <w:rFonts w:ascii="Times New Roman" w:hAnsi="Times New Roman" w:cs="Times New Roman"/>
          <w:sz w:val="24"/>
          <w:szCs w:val="24"/>
        </w:rPr>
        <w:t>ым</w:t>
      </w:r>
      <w:r w:rsidRPr="00D72231">
        <w:rPr>
          <w:rFonts w:ascii="Times New Roman" w:hAnsi="Times New Roman" w:cs="Times New Roman"/>
          <w:sz w:val="24"/>
          <w:szCs w:val="24"/>
        </w:rPr>
        <w:t xml:space="preserve"> приказом  </w:t>
      </w:r>
      <w:r w:rsidR="00D72231" w:rsidRPr="00D72231">
        <w:rPr>
          <w:rFonts w:ascii="Times New Roman" w:hAnsi="Times New Roman" w:cs="Times New Roman"/>
          <w:sz w:val="24"/>
          <w:szCs w:val="24"/>
        </w:rPr>
        <w:t>директора</w:t>
      </w:r>
      <w:r w:rsidRPr="00D72231">
        <w:rPr>
          <w:rFonts w:ascii="Times New Roman" w:hAnsi="Times New Roman" w:cs="Times New Roman"/>
          <w:sz w:val="24"/>
          <w:szCs w:val="24"/>
        </w:rPr>
        <w:t xml:space="preserve">.  </w:t>
      </w:r>
      <w:r w:rsidRPr="00D72231">
        <w:rPr>
          <w:rFonts w:ascii="Times New Roman" w:hAnsi="Times New Roman" w:cs="Times New Roman"/>
          <w:sz w:val="24"/>
          <w:szCs w:val="24"/>
        </w:rPr>
        <w:cr/>
      </w:r>
      <w:r w:rsidRPr="00F50DEF">
        <w:rPr>
          <w:rFonts w:ascii="Times New Roman" w:hAnsi="Times New Roman" w:cs="Times New Roman"/>
          <w:sz w:val="24"/>
          <w:szCs w:val="24"/>
        </w:rPr>
        <w:t xml:space="preserve"> </w:t>
      </w:r>
    </w:p>
    <w:p w:rsidR="00B41B13" w:rsidRDefault="00B41B13" w:rsidP="00B41B13">
      <w:pPr>
        <w:numPr>
          <w:ilvl w:val="0"/>
          <w:numId w:val="4"/>
        </w:numPr>
        <w:spacing w:after="0" w:line="240" w:lineRule="auto"/>
        <w:jc w:val="center"/>
        <w:rPr>
          <w:rFonts w:ascii="Times New Roman" w:hAnsi="Times New Roman" w:cs="Times New Roman"/>
          <w:b/>
          <w:sz w:val="24"/>
          <w:szCs w:val="24"/>
        </w:rPr>
      </w:pPr>
      <w:r w:rsidRPr="00F50DEF">
        <w:rPr>
          <w:rFonts w:ascii="Times New Roman" w:hAnsi="Times New Roman" w:cs="Times New Roman"/>
          <w:b/>
          <w:sz w:val="24"/>
          <w:szCs w:val="24"/>
        </w:rPr>
        <w:t>Заключительные положения</w:t>
      </w:r>
    </w:p>
    <w:p w:rsidR="00F442C0" w:rsidRPr="00F50DEF" w:rsidRDefault="00F442C0" w:rsidP="00F442C0">
      <w:pPr>
        <w:spacing w:after="0" w:line="240" w:lineRule="auto"/>
        <w:ind w:left="360"/>
        <w:rPr>
          <w:rFonts w:ascii="Times New Roman" w:hAnsi="Times New Roman" w:cs="Times New Roman"/>
          <w:b/>
          <w:sz w:val="24"/>
          <w:szCs w:val="24"/>
        </w:rPr>
      </w:pPr>
    </w:p>
    <w:p w:rsidR="00B41B13" w:rsidRPr="00F50DEF" w:rsidRDefault="00B41B13" w:rsidP="00F50DEF">
      <w:pPr>
        <w:pStyle w:val="a3"/>
        <w:numPr>
          <w:ilvl w:val="1"/>
          <w:numId w:val="4"/>
        </w:numPr>
        <w:ind w:left="0"/>
        <w:jc w:val="both"/>
        <w:rPr>
          <w:rFonts w:ascii="Times New Roman" w:hAnsi="Times New Roman" w:cs="Times New Roman"/>
          <w:sz w:val="24"/>
          <w:szCs w:val="24"/>
        </w:rPr>
      </w:pPr>
      <w:r w:rsidRPr="00F50DEF">
        <w:rPr>
          <w:rFonts w:ascii="Times New Roman" w:hAnsi="Times New Roman" w:cs="Times New Roman"/>
          <w:sz w:val="24"/>
          <w:szCs w:val="24"/>
        </w:rPr>
        <w:t xml:space="preserve"> Настоящ</w:t>
      </w:r>
      <w:r w:rsidR="00F50DEF">
        <w:rPr>
          <w:rFonts w:ascii="Times New Roman" w:hAnsi="Times New Roman" w:cs="Times New Roman"/>
          <w:sz w:val="24"/>
          <w:szCs w:val="24"/>
        </w:rPr>
        <w:t>е</w:t>
      </w:r>
      <w:r w:rsidRPr="00F50DEF">
        <w:rPr>
          <w:rFonts w:ascii="Times New Roman" w:hAnsi="Times New Roman" w:cs="Times New Roman"/>
          <w:sz w:val="24"/>
          <w:szCs w:val="24"/>
        </w:rPr>
        <w:t xml:space="preserve">е  </w:t>
      </w:r>
      <w:r w:rsidR="00F50DEF">
        <w:rPr>
          <w:rFonts w:ascii="Times New Roman" w:hAnsi="Times New Roman" w:cs="Times New Roman"/>
          <w:sz w:val="24"/>
          <w:szCs w:val="24"/>
        </w:rPr>
        <w:t>положение</w:t>
      </w:r>
      <w:r w:rsidRPr="00F50DEF">
        <w:rPr>
          <w:rFonts w:ascii="Times New Roman" w:hAnsi="Times New Roman" w:cs="Times New Roman"/>
          <w:sz w:val="24"/>
          <w:szCs w:val="24"/>
        </w:rPr>
        <w:t xml:space="preserve">  утверждаются директором учреждения на неопределенный срок.</w:t>
      </w:r>
    </w:p>
    <w:p w:rsidR="0040510A" w:rsidRPr="00471B27" w:rsidRDefault="00B41B13" w:rsidP="00F50DEF">
      <w:pPr>
        <w:pStyle w:val="a3"/>
        <w:numPr>
          <w:ilvl w:val="1"/>
          <w:numId w:val="4"/>
        </w:numPr>
        <w:ind w:left="0"/>
        <w:jc w:val="both"/>
        <w:rPr>
          <w:sz w:val="24"/>
          <w:szCs w:val="24"/>
        </w:rPr>
      </w:pPr>
      <w:r w:rsidRPr="00F50DEF">
        <w:rPr>
          <w:rFonts w:ascii="Times New Roman" w:hAnsi="Times New Roman" w:cs="Times New Roman"/>
          <w:sz w:val="24"/>
          <w:szCs w:val="24"/>
        </w:rPr>
        <w:t>Изменения и дополнения к по</w:t>
      </w:r>
      <w:r w:rsidR="00F50DEF" w:rsidRPr="00F50DEF">
        <w:rPr>
          <w:rFonts w:ascii="Times New Roman" w:hAnsi="Times New Roman" w:cs="Times New Roman"/>
          <w:sz w:val="24"/>
          <w:szCs w:val="24"/>
        </w:rPr>
        <w:t>ложению</w:t>
      </w:r>
      <w:r w:rsidRPr="00F50DEF">
        <w:rPr>
          <w:rFonts w:ascii="Times New Roman" w:hAnsi="Times New Roman" w:cs="Times New Roman"/>
          <w:sz w:val="24"/>
          <w:szCs w:val="24"/>
        </w:rPr>
        <w:t xml:space="preserve"> принимаются в составе новой редакции. После принятия новой редакции </w:t>
      </w:r>
      <w:r w:rsidR="00F50DEF" w:rsidRPr="00F50DEF">
        <w:rPr>
          <w:rFonts w:ascii="Times New Roman" w:hAnsi="Times New Roman" w:cs="Times New Roman"/>
          <w:sz w:val="24"/>
          <w:szCs w:val="24"/>
        </w:rPr>
        <w:t>положения</w:t>
      </w:r>
      <w:r w:rsidRPr="00F50DEF">
        <w:rPr>
          <w:rFonts w:ascii="Times New Roman" w:hAnsi="Times New Roman" w:cs="Times New Roman"/>
          <w:sz w:val="24"/>
          <w:szCs w:val="24"/>
        </w:rPr>
        <w:t>, предыдущая редакция утрачивает силу.</w:t>
      </w:r>
    </w:p>
    <w:p w:rsidR="00471B27" w:rsidRDefault="00471B27" w:rsidP="00471B27">
      <w:pPr>
        <w:pStyle w:val="a3"/>
        <w:jc w:val="both"/>
        <w:rPr>
          <w:rFonts w:ascii="Times New Roman" w:hAnsi="Times New Roman" w:cs="Times New Roman"/>
          <w:sz w:val="24"/>
          <w:szCs w:val="24"/>
        </w:rPr>
      </w:pPr>
    </w:p>
    <w:p w:rsidR="00471B27" w:rsidRDefault="00471B27" w:rsidP="00471B27">
      <w:pPr>
        <w:pStyle w:val="a3"/>
        <w:jc w:val="both"/>
        <w:rPr>
          <w:rFonts w:ascii="Times New Roman" w:hAnsi="Times New Roman" w:cs="Times New Roman"/>
          <w:sz w:val="24"/>
          <w:szCs w:val="24"/>
        </w:rPr>
      </w:pPr>
    </w:p>
    <w:p w:rsidR="00471B27" w:rsidRDefault="00471B27" w:rsidP="00471B27">
      <w:pPr>
        <w:pStyle w:val="a3"/>
        <w:jc w:val="both"/>
        <w:rPr>
          <w:rFonts w:ascii="Times New Roman" w:hAnsi="Times New Roman" w:cs="Times New Roman"/>
          <w:sz w:val="24"/>
          <w:szCs w:val="24"/>
        </w:rPr>
      </w:pPr>
    </w:p>
    <w:p w:rsidR="00471B27" w:rsidRDefault="00471B27" w:rsidP="00471B27">
      <w:pPr>
        <w:pStyle w:val="a3"/>
        <w:jc w:val="both"/>
        <w:rPr>
          <w:rFonts w:ascii="Times New Roman" w:hAnsi="Times New Roman" w:cs="Times New Roman"/>
          <w:sz w:val="24"/>
          <w:szCs w:val="24"/>
        </w:rPr>
      </w:pPr>
    </w:p>
    <w:p w:rsidR="00471B27" w:rsidRDefault="00471B27" w:rsidP="00471B27">
      <w:pPr>
        <w:pStyle w:val="a3"/>
        <w:jc w:val="both"/>
        <w:rPr>
          <w:rFonts w:ascii="Times New Roman" w:hAnsi="Times New Roman" w:cs="Times New Roman"/>
          <w:sz w:val="24"/>
          <w:szCs w:val="24"/>
        </w:rPr>
      </w:pPr>
    </w:p>
    <w:p w:rsidR="00471B27" w:rsidRDefault="00471B27" w:rsidP="00471B27">
      <w:pPr>
        <w:pStyle w:val="a3"/>
        <w:jc w:val="both"/>
        <w:rPr>
          <w:rFonts w:ascii="Times New Roman" w:hAnsi="Times New Roman" w:cs="Times New Roman"/>
          <w:sz w:val="24"/>
          <w:szCs w:val="24"/>
        </w:rPr>
      </w:pPr>
    </w:p>
    <w:p w:rsidR="00471B27" w:rsidRDefault="00471B27" w:rsidP="00471B27">
      <w:pPr>
        <w:pStyle w:val="a3"/>
        <w:jc w:val="both"/>
        <w:rPr>
          <w:rFonts w:ascii="Times New Roman" w:hAnsi="Times New Roman" w:cs="Times New Roman"/>
          <w:sz w:val="24"/>
          <w:szCs w:val="24"/>
        </w:rPr>
      </w:pPr>
    </w:p>
    <w:p w:rsidR="00471B27" w:rsidRDefault="00471B27" w:rsidP="00471B27">
      <w:pPr>
        <w:pStyle w:val="a3"/>
        <w:jc w:val="both"/>
        <w:rPr>
          <w:rFonts w:ascii="Times New Roman" w:hAnsi="Times New Roman" w:cs="Times New Roman"/>
          <w:sz w:val="24"/>
          <w:szCs w:val="24"/>
        </w:rPr>
      </w:pPr>
    </w:p>
    <w:p w:rsidR="00471B27" w:rsidRPr="00195584" w:rsidRDefault="00471B27" w:rsidP="00471B27">
      <w:pPr>
        <w:pStyle w:val="a3"/>
        <w:jc w:val="both"/>
        <w:rPr>
          <w:sz w:val="24"/>
          <w:szCs w:val="24"/>
        </w:rPr>
      </w:pPr>
      <w:bookmarkStart w:id="0" w:name="_GoBack"/>
      <w:bookmarkEnd w:id="0"/>
    </w:p>
    <w:p w:rsidR="00195584" w:rsidRDefault="00195584" w:rsidP="00195584">
      <w:pPr>
        <w:pStyle w:val="a3"/>
        <w:jc w:val="both"/>
        <w:rPr>
          <w:rFonts w:ascii="Times New Roman" w:hAnsi="Times New Roman" w:cs="Times New Roman"/>
          <w:sz w:val="24"/>
          <w:szCs w:val="24"/>
        </w:rPr>
      </w:pPr>
    </w:p>
    <w:p w:rsidR="00195584" w:rsidRDefault="00195584" w:rsidP="00195584">
      <w:pPr>
        <w:pStyle w:val="a3"/>
        <w:jc w:val="both"/>
        <w:rPr>
          <w:rFonts w:ascii="Times New Roman" w:hAnsi="Times New Roman" w:cs="Times New Roman"/>
          <w:sz w:val="24"/>
          <w:szCs w:val="24"/>
        </w:rPr>
      </w:pPr>
    </w:p>
    <w:p w:rsidR="00195584" w:rsidRDefault="00195584" w:rsidP="00195584">
      <w:pPr>
        <w:pStyle w:val="a3"/>
        <w:jc w:val="both"/>
        <w:rPr>
          <w:rFonts w:ascii="Times New Roman" w:hAnsi="Times New Roman" w:cs="Times New Roman"/>
          <w:sz w:val="24"/>
          <w:szCs w:val="24"/>
        </w:rPr>
      </w:pPr>
    </w:p>
    <w:p w:rsidR="00437CF6" w:rsidRDefault="00437CF6" w:rsidP="00195584">
      <w:pPr>
        <w:pStyle w:val="a3"/>
        <w:jc w:val="both"/>
        <w:rPr>
          <w:rFonts w:ascii="Times New Roman" w:hAnsi="Times New Roman" w:cs="Times New Roman"/>
          <w:sz w:val="24"/>
          <w:szCs w:val="24"/>
        </w:rPr>
      </w:pPr>
    </w:p>
    <w:p w:rsidR="00437CF6" w:rsidRDefault="00437CF6" w:rsidP="00195584">
      <w:pPr>
        <w:pStyle w:val="a3"/>
        <w:jc w:val="both"/>
        <w:rPr>
          <w:rFonts w:ascii="Times New Roman" w:hAnsi="Times New Roman" w:cs="Times New Roman"/>
          <w:sz w:val="24"/>
          <w:szCs w:val="24"/>
        </w:rPr>
      </w:pPr>
    </w:p>
    <w:p w:rsidR="00437CF6" w:rsidRDefault="00437CF6" w:rsidP="00195584">
      <w:pPr>
        <w:pStyle w:val="a3"/>
        <w:jc w:val="both"/>
        <w:rPr>
          <w:rFonts w:ascii="Times New Roman" w:hAnsi="Times New Roman" w:cs="Times New Roman"/>
          <w:sz w:val="24"/>
          <w:szCs w:val="24"/>
        </w:rPr>
      </w:pPr>
    </w:p>
    <w:p w:rsidR="00195584" w:rsidRDefault="00195584" w:rsidP="00195584">
      <w:pPr>
        <w:pStyle w:val="a3"/>
        <w:jc w:val="both"/>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1"/>
      </w:tblGrid>
      <w:tr w:rsidR="00410579" w:rsidTr="001A1445">
        <w:tc>
          <w:tcPr>
            <w:tcW w:w="5070" w:type="dxa"/>
          </w:tcPr>
          <w:p w:rsidR="00410579" w:rsidRDefault="00410579" w:rsidP="00410579">
            <w:pPr>
              <w:pStyle w:val="a3"/>
              <w:jc w:val="both"/>
              <w:rPr>
                <w:rFonts w:ascii="Times New Roman" w:hAnsi="Times New Roman"/>
                <w:sz w:val="18"/>
                <w:szCs w:val="18"/>
              </w:rPr>
            </w:pPr>
          </w:p>
        </w:tc>
        <w:tc>
          <w:tcPr>
            <w:tcW w:w="4501" w:type="dxa"/>
          </w:tcPr>
          <w:p w:rsidR="006C1492" w:rsidRDefault="001A1445" w:rsidP="00410579">
            <w:pPr>
              <w:pStyle w:val="a3"/>
              <w:jc w:val="both"/>
              <w:rPr>
                <w:rFonts w:ascii="Times New Roman" w:hAnsi="Times New Roman"/>
                <w:sz w:val="18"/>
                <w:szCs w:val="18"/>
              </w:rPr>
            </w:pPr>
            <w:r>
              <w:rPr>
                <w:rFonts w:ascii="Times New Roman" w:hAnsi="Times New Roman"/>
                <w:sz w:val="18"/>
                <w:szCs w:val="18"/>
              </w:rPr>
              <w:t xml:space="preserve">      </w:t>
            </w:r>
          </w:p>
          <w:p w:rsidR="00410579" w:rsidRPr="0097616E" w:rsidRDefault="00410579" w:rsidP="00410579">
            <w:pPr>
              <w:pStyle w:val="a3"/>
              <w:jc w:val="both"/>
              <w:rPr>
                <w:rFonts w:ascii="Times New Roman" w:hAnsi="Times New Roman"/>
                <w:sz w:val="18"/>
                <w:szCs w:val="18"/>
              </w:rPr>
            </w:pPr>
            <w:r w:rsidRPr="0097616E">
              <w:rPr>
                <w:rFonts w:ascii="Times New Roman" w:hAnsi="Times New Roman"/>
                <w:sz w:val="18"/>
                <w:szCs w:val="18"/>
              </w:rPr>
              <w:t xml:space="preserve">Приложение </w:t>
            </w:r>
            <w:r w:rsidR="00312138">
              <w:rPr>
                <w:rFonts w:ascii="Times New Roman" w:hAnsi="Times New Roman"/>
                <w:sz w:val="18"/>
                <w:szCs w:val="18"/>
              </w:rPr>
              <w:t>1</w:t>
            </w:r>
          </w:p>
          <w:p w:rsidR="00410579" w:rsidRDefault="00410579" w:rsidP="001A1445">
            <w:pPr>
              <w:jc w:val="both"/>
              <w:rPr>
                <w:rFonts w:ascii="Times New Roman" w:hAnsi="Times New Roman" w:cs="Times New Roman"/>
                <w:b/>
                <w:sz w:val="24"/>
                <w:szCs w:val="24"/>
              </w:rPr>
            </w:pPr>
            <w:r w:rsidRPr="0097616E">
              <w:rPr>
                <w:rFonts w:ascii="Times New Roman" w:hAnsi="Times New Roman"/>
                <w:sz w:val="18"/>
                <w:szCs w:val="18"/>
              </w:rPr>
              <w:t xml:space="preserve">к Положению </w:t>
            </w:r>
            <w:r w:rsidRPr="00415791">
              <w:rPr>
                <w:rFonts w:ascii="Times New Roman" w:hAnsi="Times New Roman" w:cs="Times New Roman"/>
                <w:sz w:val="18"/>
                <w:szCs w:val="18"/>
              </w:rPr>
              <w:t xml:space="preserve">об </w:t>
            </w:r>
            <w:r w:rsidR="001A1445">
              <w:rPr>
                <w:rFonts w:ascii="Times New Roman" w:hAnsi="Times New Roman" w:cs="Times New Roman"/>
                <w:sz w:val="18"/>
                <w:szCs w:val="18"/>
              </w:rPr>
              <w:t xml:space="preserve">обработке персональных данных в </w:t>
            </w:r>
            <w:r w:rsidRPr="00415791">
              <w:rPr>
                <w:rFonts w:ascii="Times New Roman" w:hAnsi="Times New Roman" w:cs="Times New Roman"/>
                <w:sz w:val="18"/>
                <w:szCs w:val="18"/>
              </w:rPr>
              <w:t>Муниципальном бюджетном учреждении дополнительного образования «</w:t>
            </w:r>
            <w:r w:rsidR="00437CF6">
              <w:rPr>
                <w:rFonts w:ascii="Times New Roman" w:hAnsi="Times New Roman" w:cs="Times New Roman"/>
                <w:sz w:val="18"/>
                <w:szCs w:val="18"/>
              </w:rPr>
              <w:t>Детская ш</w:t>
            </w:r>
            <w:r w:rsidRPr="00415791">
              <w:rPr>
                <w:rFonts w:ascii="Times New Roman" w:hAnsi="Times New Roman" w:cs="Times New Roman"/>
                <w:sz w:val="18"/>
                <w:szCs w:val="18"/>
              </w:rPr>
              <w:t>кола искусств №</w:t>
            </w:r>
            <w:r w:rsidR="00437CF6">
              <w:rPr>
                <w:rFonts w:ascii="Times New Roman" w:hAnsi="Times New Roman" w:cs="Times New Roman"/>
                <w:sz w:val="18"/>
                <w:szCs w:val="18"/>
              </w:rPr>
              <w:t xml:space="preserve"> </w:t>
            </w:r>
            <w:r w:rsidRPr="00415791">
              <w:rPr>
                <w:rFonts w:ascii="Times New Roman" w:hAnsi="Times New Roman" w:cs="Times New Roman"/>
                <w:sz w:val="18"/>
                <w:szCs w:val="18"/>
              </w:rPr>
              <w:t>68»</w:t>
            </w:r>
          </w:p>
          <w:p w:rsidR="00410579" w:rsidRDefault="00410579" w:rsidP="00410579">
            <w:pPr>
              <w:pStyle w:val="a3"/>
              <w:jc w:val="both"/>
              <w:rPr>
                <w:rFonts w:ascii="Times New Roman" w:hAnsi="Times New Roman"/>
                <w:sz w:val="18"/>
                <w:szCs w:val="18"/>
              </w:rPr>
            </w:pPr>
          </w:p>
        </w:tc>
      </w:tr>
    </w:tbl>
    <w:p w:rsidR="00410579" w:rsidRDefault="00410579" w:rsidP="00415791">
      <w:pPr>
        <w:spacing w:after="0" w:line="240" w:lineRule="auto"/>
        <w:jc w:val="center"/>
        <w:rPr>
          <w:rFonts w:ascii="Times New Roman" w:hAnsi="Times New Roman" w:cs="Times New Roman"/>
          <w:b/>
          <w:sz w:val="24"/>
          <w:szCs w:val="24"/>
        </w:rPr>
      </w:pPr>
    </w:p>
    <w:p w:rsidR="001A1445" w:rsidRPr="005D0464" w:rsidRDefault="001A1445" w:rsidP="001A1445">
      <w:pPr>
        <w:jc w:val="center"/>
        <w:rPr>
          <w:rFonts w:ascii="Times New Roman" w:hAnsi="Times New Roman" w:cs="Times New Roman"/>
          <w:sz w:val="24"/>
          <w:szCs w:val="24"/>
        </w:rPr>
      </w:pPr>
      <w:r w:rsidRPr="005D0464">
        <w:rPr>
          <w:rFonts w:ascii="Times New Roman" w:hAnsi="Times New Roman" w:cs="Times New Roman"/>
          <w:sz w:val="24"/>
          <w:szCs w:val="24"/>
        </w:rPr>
        <w:t>ИНСТРУКЦИЯ</w:t>
      </w:r>
    </w:p>
    <w:p w:rsidR="00415791" w:rsidRPr="00415791" w:rsidRDefault="001A1445" w:rsidP="001A1445">
      <w:pPr>
        <w:spacing w:after="0" w:line="240" w:lineRule="auto"/>
        <w:jc w:val="center"/>
        <w:rPr>
          <w:rFonts w:ascii="Times New Roman" w:hAnsi="Times New Roman" w:cs="Times New Roman"/>
          <w:b/>
          <w:sz w:val="24"/>
          <w:szCs w:val="24"/>
        </w:rPr>
      </w:pPr>
      <w:r w:rsidRPr="00C47EAD">
        <w:rPr>
          <w:rFonts w:ascii="Times New Roman" w:hAnsi="Times New Roman" w:cs="Times New Roman"/>
          <w:sz w:val="24"/>
          <w:szCs w:val="24"/>
        </w:rPr>
        <w:t>ПОЛЬЗОВАТЕЛЯ И</w:t>
      </w:r>
      <w:r>
        <w:rPr>
          <w:rFonts w:ascii="Times New Roman" w:hAnsi="Times New Roman" w:cs="Times New Roman"/>
          <w:sz w:val="24"/>
          <w:szCs w:val="24"/>
        </w:rPr>
        <w:t>НФОРМАЦИОННОЙ СИСТЕМЫ  ПЕРСОНАЛЬНЫХ ДАННЫХ</w:t>
      </w:r>
    </w:p>
    <w:p w:rsidR="00415791" w:rsidRPr="00415791" w:rsidRDefault="00415791" w:rsidP="00415791">
      <w:pPr>
        <w:spacing w:after="0" w:line="240" w:lineRule="auto"/>
        <w:rPr>
          <w:rFonts w:ascii="Times New Roman" w:hAnsi="Times New Roman" w:cs="Times New Roman"/>
          <w:sz w:val="24"/>
          <w:szCs w:val="24"/>
        </w:rPr>
      </w:pPr>
    </w:p>
    <w:p w:rsidR="00415791" w:rsidRPr="00415791" w:rsidRDefault="00415791" w:rsidP="00415791">
      <w:pPr>
        <w:spacing w:after="0" w:line="240" w:lineRule="auto"/>
        <w:rPr>
          <w:rFonts w:ascii="Times New Roman" w:hAnsi="Times New Roman" w:cs="Times New Roman"/>
          <w:sz w:val="24"/>
          <w:szCs w:val="24"/>
        </w:rPr>
      </w:pPr>
    </w:p>
    <w:p w:rsidR="00415791" w:rsidRPr="00BC3F4E" w:rsidRDefault="00874D7E" w:rsidP="00BC3F4E">
      <w:pPr>
        <w:pStyle w:val="a6"/>
        <w:numPr>
          <w:ilvl w:val="0"/>
          <w:numId w:val="9"/>
        </w:numPr>
        <w:spacing w:after="0" w:line="240" w:lineRule="auto"/>
        <w:jc w:val="center"/>
        <w:rPr>
          <w:rFonts w:ascii="Times New Roman" w:hAnsi="Times New Roman" w:cs="Times New Roman"/>
          <w:b/>
          <w:sz w:val="24"/>
          <w:szCs w:val="24"/>
        </w:rPr>
      </w:pPr>
      <w:r w:rsidRPr="00BC3F4E">
        <w:rPr>
          <w:rFonts w:ascii="Times New Roman" w:hAnsi="Times New Roman" w:cs="Times New Roman"/>
          <w:b/>
          <w:sz w:val="24"/>
          <w:szCs w:val="24"/>
        </w:rPr>
        <w:t>Общие положения</w:t>
      </w:r>
    </w:p>
    <w:p w:rsidR="00415791" w:rsidRPr="00415791" w:rsidRDefault="00415791" w:rsidP="00415791">
      <w:pPr>
        <w:pStyle w:val="a6"/>
        <w:spacing w:after="0" w:line="240" w:lineRule="auto"/>
        <w:ind w:left="0"/>
        <w:rPr>
          <w:rFonts w:ascii="Times New Roman" w:hAnsi="Times New Roman" w:cs="Times New Roman"/>
          <w:sz w:val="24"/>
          <w:szCs w:val="24"/>
        </w:rPr>
      </w:pPr>
    </w:p>
    <w:p w:rsidR="00415791" w:rsidRPr="00415791" w:rsidRDefault="00415791" w:rsidP="00415791">
      <w:pPr>
        <w:pStyle w:val="a6"/>
        <w:numPr>
          <w:ilvl w:val="1"/>
          <w:numId w:val="9"/>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 xml:space="preserve">С целью автоматизации процессов, </w:t>
      </w:r>
      <w:r w:rsidRPr="00874D7E">
        <w:rPr>
          <w:rFonts w:ascii="Times New Roman" w:hAnsi="Times New Roman" w:cs="Times New Roman"/>
          <w:sz w:val="24"/>
          <w:szCs w:val="24"/>
        </w:rPr>
        <w:t xml:space="preserve">в </w:t>
      </w:r>
      <w:r w:rsidR="00874D7E" w:rsidRPr="00874D7E">
        <w:rPr>
          <w:rFonts w:ascii="Times New Roman" w:hAnsi="Times New Roman" w:cs="Times New Roman"/>
          <w:sz w:val="24"/>
          <w:szCs w:val="24"/>
        </w:rPr>
        <w:t>Муниципальном бюджетном учреждении дополнительного образования «</w:t>
      </w:r>
      <w:r w:rsidR="00437CF6">
        <w:rPr>
          <w:rFonts w:ascii="Times New Roman" w:hAnsi="Times New Roman" w:cs="Times New Roman"/>
          <w:sz w:val="24"/>
          <w:szCs w:val="24"/>
        </w:rPr>
        <w:t>Детская ш</w:t>
      </w:r>
      <w:r w:rsidR="00874D7E" w:rsidRPr="00874D7E">
        <w:rPr>
          <w:rFonts w:ascii="Times New Roman" w:hAnsi="Times New Roman" w:cs="Times New Roman"/>
          <w:sz w:val="24"/>
          <w:szCs w:val="24"/>
        </w:rPr>
        <w:t>кола искусств №</w:t>
      </w:r>
      <w:r w:rsidR="00437CF6">
        <w:rPr>
          <w:rFonts w:ascii="Times New Roman" w:hAnsi="Times New Roman" w:cs="Times New Roman"/>
          <w:sz w:val="24"/>
          <w:szCs w:val="24"/>
        </w:rPr>
        <w:t xml:space="preserve"> </w:t>
      </w:r>
      <w:r w:rsidR="00874D7E" w:rsidRPr="00874D7E">
        <w:rPr>
          <w:rFonts w:ascii="Times New Roman" w:hAnsi="Times New Roman" w:cs="Times New Roman"/>
          <w:sz w:val="24"/>
          <w:szCs w:val="24"/>
        </w:rPr>
        <w:t>68»</w:t>
      </w:r>
      <w:r w:rsidR="009607B8">
        <w:rPr>
          <w:rFonts w:ascii="Times New Roman" w:hAnsi="Times New Roman" w:cs="Times New Roman"/>
          <w:sz w:val="24"/>
          <w:szCs w:val="24"/>
        </w:rPr>
        <w:t xml:space="preserve"> (далее – учреждение)</w:t>
      </w:r>
      <w:r w:rsidRPr="00415791">
        <w:rPr>
          <w:rFonts w:ascii="Times New Roman" w:hAnsi="Times New Roman" w:cs="Times New Roman"/>
          <w:sz w:val="24"/>
          <w:szCs w:val="24"/>
        </w:rPr>
        <w:t xml:space="preserve"> введена в действие </w:t>
      </w:r>
      <w:r w:rsidR="009607B8">
        <w:rPr>
          <w:rFonts w:ascii="Times New Roman" w:hAnsi="Times New Roman" w:cs="Times New Roman"/>
          <w:sz w:val="24"/>
          <w:szCs w:val="24"/>
        </w:rPr>
        <w:t xml:space="preserve">информационная система </w:t>
      </w:r>
      <w:r w:rsidR="009607B8" w:rsidRPr="00D52C12">
        <w:rPr>
          <w:rFonts w:ascii="Times New Roman" w:hAnsi="Times New Roman" w:cs="Times New Roman"/>
          <w:sz w:val="24"/>
          <w:szCs w:val="24"/>
        </w:rPr>
        <w:t xml:space="preserve">персональных данных (далее – </w:t>
      </w:r>
      <w:proofErr w:type="spellStart"/>
      <w:r w:rsidR="009607B8" w:rsidRPr="00D52C12">
        <w:rPr>
          <w:rFonts w:ascii="Times New Roman" w:hAnsi="Times New Roman" w:cs="Times New Roman"/>
          <w:sz w:val="24"/>
          <w:szCs w:val="24"/>
        </w:rPr>
        <w:t>ИСПДн</w:t>
      </w:r>
      <w:proofErr w:type="spellEnd"/>
      <w:r w:rsidR="009607B8" w:rsidRPr="00D52C12">
        <w:rPr>
          <w:rFonts w:ascii="Times New Roman" w:hAnsi="Times New Roman" w:cs="Times New Roman"/>
          <w:sz w:val="24"/>
          <w:szCs w:val="24"/>
        </w:rPr>
        <w:t>)</w:t>
      </w:r>
      <w:r w:rsidRPr="00415791">
        <w:rPr>
          <w:rFonts w:ascii="Times New Roman" w:hAnsi="Times New Roman" w:cs="Times New Roman"/>
          <w:sz w:val="24"/>
          <w:szCs w:val="24"/>
        </w:rPr>
        <w:t>.</w:t>
      </w:r>
    </w:p>
    <w:p w:rsidR="009607B8" w:rsidRPr="00416E4B" w:rsidRDefault="00415791" w:rsidP="009607B8">
      <w:pPr>
        <w:pStyle w:val="a6"/>
        <w:numPr>
          <w:ilvl w:val="1"/>
          <w:numId w:val="9"/>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 xml:space="preserve">К работе с компонентами </w:t>
      </w:r>
      <w:proofErr w:type="spellStart"/>
      <w:r w:rsidR="009607B8" w:rsidRPr="00D52C12">
        <w:rPr>
          <w:rFonts w:ascii="Times New Roman" w:hAnsi="Times New Roman" w:cs="Times New Roman"/>
          <w:sz w:val="24"/>
          <w:szCs w:val="24"/>
        </w:rPr>
        <w:t>ИСПДн</w:t>
      </w:r>
      <w:proofErr w:type="spellEnd"/>
      <w:r w:rsidR="009607B8" w:rsidRPr="00415791">
        <w:rPr>
          <w:rFonts w:ascii="Times New Roman" w:hAnsi="Times New Roman" w:cs="Times New Roman"/>
          <w:sz w:val="24"/>
          <w:szCs w:val="24"/>
        </w:rPr>
        <w:t xml:space="preserve"> </w:t>
      </w:r>
      <w:r w:rsidRPr="00415791">
        <w:rPr>
          <w:rFonts w:ascii="Times New Roman" w:hAnsi="Times New Roman" w:cs="Times New Roman"/>
          <w:sz w:val="24"/>
          <w:szCs w:val="24"/>
        </w:rPr>
        <w:t xml:space="preserve">допущены </w:t>
      </w:r>
      <w:r w:rsidR="009607B8">
        <w:rPr>
          <w:rFonts w:ascii="Times New Roman" w:hAnsi="Times New Roman" w:cs="Times New Roman"/>
          <w:sz w:val="24"/>
          <w:szCs w:val="24"/>
        </w:rPr>
        <w:t>сотрудники</w:t>
      </w:r>
      <w:r w:rsidR="006D0B6C">
        <w:rPr>
          <w:rFonts w:ascii="Times New Roman" w:hAnsi="Times New Roman" w:cs="Times New Roman"/>
          <w:sz w:val="24"/>
          <w:szCs w:val="24"/>
        </w:rPr>
        <w:t xml:space="preserve"> (далее – пользователи)</w:t>
      </w:r>
      <w:r w:rsidR="009607B8">
        <w:rPr>
          <w:rFonts w:ascii="Times New Roman" w:hAnsi="Times New Roman" w:cs="Times New Roman"/>
          <w:sz w:val="24"/>
          <w:szCs w:val="24"/>
        </w:rPr>
        <w:t xml:space="preserve"> </w:t>
      </w:r>
      <w:r w:rsidR="009607B8" w:rsidRPr="00416E4B">
        <w:rPr>
          <w:rFonts w:ascii="Times New Roman" w:hAnsi="Times New Roman" w:cs="Times New Roman"/>
          <w:sz w:val="24"/>
          <w:szCs w:val="24"/>
        </w:rPr>
        <w:t>на  основании  приказа,  который  издается  директором</w:t>
      </w:r>
      <w:r w:rsidR="009607B8" w:rsidRPr="00416E4B">
        <w:rPr>
          <w:rFonts w:ascii="Times New Roman" w:hAnsi="Times New Roman"/>
          <w:sz w:val="24"/>
          <w:szCs w:val="24"/>
        </w:rPr>
        <w:t xml:space="preserve"> учреждени</w:t>
      </w:r>
      <w:r w:rsidR="009607B8">
        <w:rPr>
          <w:rFonts w:ascii="Times New Roman" w:hAnsi="Times New Roman"/>
          <w:sz w:val="24"/>
          <w:szCs w:val="24"/>
        </w:rPr>
        <w:t>я.</w:t>
      </w:r>
      <w:r w:rsidR="009607B8" w:rsidRPr="00416E4B">
        <w:rPr>
          <w:rFonts w:ascii="Times New Roman" w:hAnsi="Times New Roman" w:cs="Times New Roman"/>
          <w:sz w:val="24"/>
          <w:szCs w:val="24"/>
        </w:rPr>
        <w:t xml:space="preserve">  С  целью  обеспечения ответственности  за  нормальное  функционирование  и  контроль  работы  средств защиты  информации  в  </w:t>
      </w:r>
      <w:proofErr w:type="spellStart"/>
      <w:r w:rsidR="009607B8" w:rsidRPr="00416E4B">
        <w:rPr>
          <w:rFonts w:ascii="Times New Roman" w:hAnsi="Times New Roman" w:cs="Times New Roman"/>
          <w:sz w:val="24"/>
          <w:szCs w:val="24"/>
        </w:rPr>
        <w:t>ИСПДн</w:t>
      </w:r>
      <w:proofErr w:type="spellEnd"/>
      <w:r w:rsidR="009607B8" w:rsidRPr="00416E4B">
        <w:rPr>
          <w:rFonts w:ascii="Times New Roman" w:hAnsi="Times New Roman" w:cs="Times New Roman"/>
          <w:sz w:val="24"/>
          <w:szCs w:val="24"/>
        </w:rPr>
        <w:t xml:space="preserve">  директором  назначается  </w:t>
      </w:r>
      <w:r w:rsidR="009607B8" w:rsidRPr="00FC5265">
        <w:rPr>
          <w:rFonts w:ascii="Times New Roman" w:hAnsi="Times New Roman" w:cs="Times New Roman"/>
          <w:sz w:val="24"/>
          <w:szCs w:val="24"/>
        </w:rPr>
        <w:t>ответственн</w:t>
      </w:r>
      <w:r w:rsidR="009607B8">
        <w:rPr>
          <w:rFonts w:ascii="Times New Roman" w:hAnsi="Times New Roman" w:cs="Times New Roman"/>
          <w:sz w:val="24"/>
          <w:szCs w:val="24"/>
        </w:rPr>
        <w:t>ый</w:t>
      </w:r>
      <w:r w:rsidR="009607B8" w:rsidRPr="00FC5265">
        <w:rPr>
          <w:rFonts w:ascii="Times New Roman" w:hAnsi="Times New Roman" w:cs="Times New Roman"/>
          <w:sz w:val="24"/>
          <w:szCs w:val="24"/>
        </w:rPr>
        <w:t xml:space="preserve"> за обеспечение безопасности персональных данных</w:t>
      </w:r>
      <w:r w:rsidR="009607B8" w:rsidRPr="00416E4B">
        <w:rPr>
          <w:rFonts w:ascii="Times New Roman" w:hAnsi="Times New Roman" w:cs="Times New Roman"/>
          <w:sz w:val="24"/>
          <w:szCs w:val="24"/>
        </w:rPr>
        <w:t xml:space="preserve">;  с  целью  контроля  выполнения  необходимых мероприятий  по  обеспечению  безопасности  назначается  ответственный  за организацию обработки  персональных данных. </w:t>
      </w:r>
    </w:p>
    <w:p w:rsidR="00415791" w:rsidRPr="00415791" w:rsidRDefault="00415791" w:rsidP="00415791">
      <w:pPr>
        <w:pStyle w:val="a6"/>
        <w:numPr>
          <w:ilvl w:val="1"/>
          <w:numId w:val="9"/>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 xml:space="preserve">С целью защиты информации от несанкционированного нарушения ее конфиденциальности, целостности и доступности в </w:t>
      </w:r>
      <w:proofErr w:type="spellStart"/>
      <w:r w:rsidR="009607B8" w:rsidRPr="00D52C12">
        <w:rPr>
          <w:rFonts w:ascii="Times New Roman" w:hAnsi="Times New Roman" w:cs="Times New Roman"/>
          <w:sz w:val="24"/>
          <w:szCs w:val="24"/>
        </w:rPr>
        <w:t>ИСПДн</w:t>
      </w:r>
      <w:proofErr w:type="spellEnd"/>
      <w:r w:rsidRPr="00415791">
        <w:rPr>
          <w:rFonts w:ascii="Times New Roman" w:hAnsi="Times New Roman" w:cs="Times New Roman"/>
          <w:sz w:val="24"/>
          <w:szCs w:val="24"/>
        </w:rPr>
        <w:t xml:space="preserve"> организационными и техническими средствами реализована система защиты информации.</w:t>
      </w:r>
    </w:p>
    <w:p w:rsidR="00415791" w:rsidRPr="00415791" w:rsidRDefault="00415791" w:rsidP="00415791">
      <w:pPr>
        <w:pStyle w:val="a6"/>
        <w:numPr>
          <w:ilvl w:val="1"/>
          <w:numId w:val="9"/>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 xml:space="preserve">Несмотря на то, что многие действия по защите информации производятся прозрачно для </w:t>
      </w:r>
      <w:r w:rsidR="006D0B6C">
        <w:rPr>
          <w:rFonts w:ascii="Times New Roman" w:hAnsi="Times New Roman" w:cs="Times New Roman"/>
          <w:sz w:val="24"/>
          <w:szCs w:val="24"/>
        </w:rPr>
        <w:t>п</w:t>
      </w:r>
      <w:r w:rsidRPr="00415791">
        <w:rPr>
          <w:rFonts w:ascii="Times New Roman" w:hAnsi="Times New Roman" w:cs="Times New Roman"/>
          <w:sz w:val="24"/>
          <w:szCs w:val="24"/>
        </w:rPr>
        <w:t xml:space="preserve">ользователя, он остается активным участником процесса по защите конфиденциальной информации и является вовлеченным в процессы обеспечения информационной безопасности в </w:t>
      </w:r>
      <w:r w:rsidR="006D0B6C">
        <w:rPr>
          <w:rFonts w:ascii="Times New Roman" w:hAnsi="Times New Roman" w:cs="Times New Roman"/>
          <w:sz w:val="24"/>
          <w:szCs w:val="24"/>
        </w:rPr>
        <w:t>учреждении</w:t>
      </w:r>
      <w:r w:rsidRPr="00415791">
        <w:rPr>
          <w:rFonts w:ascii="Times New Roman" w:hAnsi="Times New Roman" w:cs="Times New Roman"/>
          <w:sz w:val="24"/>
          <w:szCs w:val="24"/>
        </w:rPr>
        <w:t>.</w:t>
      </w:r>
    </w:p>
    <w:p w:rsidR="00415791" w:rsidRPr="00415791" w:rsidRDefault="00415791" w:rsidP="00415791">
      <w:pPr>
        <w:pStyle w:val="a6"/>
        <w:numPr>
          <w:ilvl w:val="1"/>
          <w:numId w:val="9"/>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 xml:space="preserve">Каждому </w:t>
      </w:r>
      <w:r w:rsidR="001A4008">
        <w:rPr>
          <w:rFonts w:ascii="Times New Roman" w:hAnsi="Times New Roman" w:cs="Times New Roman"/>
          <w:sz w:val="24"/>
          <w:szCs w:val="24"/>
        </w:rPr>
        <w:t>п</w:t>
      </w:r>
      <w:r w:rsidRPr="00415791">
        <w:rPr>
          <w:rFonts w:ascii="Times New Roman" w:hAnsi="Times New Roman" w:cs="Times New Roman"/>
          <w:sz w:val="24"/>
          <w:szCs w:val="24"/>
        </w:rPr>
        <w:t xml:space="preserve">ользователю предоставляется минимально необходимый для выполнения своих служебных обязанностей доступ к ресурсам </w:t>
      </w:r>
      <w:proofErr w:type="spellStart"/>
      <w:r w:rsidR="001A4008" w:rsidRPr="00D52C12">
        <w:rPr>
          <w:rFonts w:ascii="Times New Roman" w:hAnsi="Times New Roman" w:cs="Times New Roman"/>
          <w:sz w:val="24"/>
          <w:szCs w:val="24"/>
        </w:rPr>
        <w:t>ИСПДн</w:t>
      </w:r>
      <w:proofErr w:type="spellEnd"/>
      <w:r w:rsidRPr="00415791">
        <w:rPr>
          <w:rFonts w:ascii="Times New Roman" w:hAnsi="Times New Roman" w:cs="Times New Roman"/>
          <w:sz w:val="24"/>
          <w:szCs w:val="24"/>
        </w:rPr>
        <w:t>.</w:t>
      </w:r>
    </w:p>
    <w:p w:rsidR="00415791" w:rsidRPr="00415791" w:rsidRDefault="00415791" w:rsidP="00415791">
      <w:pPr>
        <w:pStyle w:val="a6"/>
        <w:numPr>
          <w:ilvl w:val="1"/>
          <w:numId w:val="9"/>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 xml:space="preserve">Пользователи </w:t>
      </w:r>
      <w:proofErr w:type="spellStart"/>
      <w:r w:rsidR="001A4008" w:rsidRPr="00D52C12">
        <w:rPr>
          <w:rFonts w:ascii="Times New Roman" w:hAnsi="Times New Roman" w:cs="Times New Roman"/>
          <w:sz w:val="24"/>
          <w:szCs w:val="24"/>
        </w:rPr>
        <w:t>ИСПДн</w:t>
      </w:r>
      <w:proofErr w:type="spellEnd"/>
      <w:r w:rsidRPr="00415791">
        <w:rPr>
          <w:rFonts w:ascii="Times New Roman" w:hAnsi="Times New Roman" w:cs="Times New Roman"/>
          <w:sz w:val="24"/>
          <w:szCs w:val="24"/>
        </w:rPr>
        <w:t xml:space="preserve"> при работе с техническими средствами и информационными технологиями, являющимися частью </w:t>
      </w:r>
      <w:proofErr w:type="spellStart"/>
      <w:r w:rsidR="001A4008" w:rsidRPr="00D52C12">
        <w:rPr>
          <w:rFonts w:ascii="Times New Roman" w:hAnsi="Times New Roman" w:cs="Times New Roman"/>
          <w:sz w:val="24"/>
          <w:szCs w:val="24"/>
        </w:rPr>
        <w:t>ИСПДн</w:t>
      </w:r>
      <w:proofErr w:type="spellEnd"/>
      <w:r w:rsidRPr="00415791">
        <w:rPr>
          <w:rFonts w:ascii="Times New Roman" w:hAnsi="Times New Roman" w:cs="Times New Roman"/>
          <w:sz w:val="24"/>
          <w:szCs w:val="24"/>
        </w:rPr>
        <w:t xml:space="preserve"> должны соблюдать положения настоящей Инструкции.</w:t>
      </w:r>
    </w:p>
    <w:p w:rsidR="00415791" w:rsidRPr="00415791" w:rsidRDefault="00415791" w:rsidP="00415791">
      <w:pPr>
        <w:pStyle w:val="a6"/>
        <w:numPr>
          <w:ilvl w:val="1"/>
          <w:numId w:val="9"/>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Настоящая инструкция разработана с учетом положений следующих законодательных и нормативно-правовых актов:</w:t>
      </w:r>
    </w:p>
    <w:p w:rsidR="00415791" w:rsidRPr="00415791" w:rsidRDefault="00415791" w:rsidP="00415791">
      <w:pPr>
        <w:pStyle w:val="a6"/>
        <w:numPr>
          <w:ilvl w:val="0"/>
          <w:numId w:val="10"/>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Федеральный закон № 149-ФЗ от 27 июля 2006 года «Об информации, информатизации и защите информации»;</w:t>
      </w:r>
    </w:p>
    <w:p w:rsidR="00415791" w:rsidRPr="00415791" w:rsidRDefault="00415791" w:rsidP="00415791">
      <w:pPr>
        <w:pStyle w:val="a6"/>
        <w:numPr>
          <w:ilvl w:val="0"/>
          <w:numId w:val="10"/>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Федеральный закон № 152-ФЗ от 27 июля 2006 года «О персональных данных»;</w:t>
      </w:r>
    </w:p>
    <w:p w:rsidR="00415791" w:rsidRPr="00415791" w:rsidRDefault="00415791" w:rsidP="00415791">
      <w:pPr>
        <w:pStyle w:val="a6"/>
        <w:numPr>
          <w:ilvl w:val="0"/>
          <w:numId w:val="10"/>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«Требования к защите персональных данных при их обработке в информационных системах персональных данных», утвержденные Постановлением Правительства РФ № 1119 от 1 ноября 2012 года;</w:t>
      </w:r>
    </w:p>
    <w:p w:rsidR="00415791" w:rsidRPr="00415791" w:rsidRDefault="00415791" w:rsidP="00415791">
      <w:pPr>
        <w:pStyle w:val="a6"/>
        <w:numPr>
          <w:ilvl w:val="0"/>
          <w:numId w:val="10"/>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«Требования о защите информации, не составляющей государственную тайну, содержащейся в государственных информационных системах», утвержденные приказом ФСТЭК России № 17 от 11 февраля 2013 года;</w:t>
      </w:r>
    </w:p>
    <w:p w:rsidR="00415791" w:rsidRPr="00415791" w:rsidRDefault="00415791" w:rsidP="00415791">
      <w:pPr>
        <w:pStyle w:val="a6"/>
        <w:numPr>
          <w:ilvl w:val="0"/>
          <w:numId w:val="10"/>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утвержденный приказом ФСТЭК России № 21 от 18 февраля 2013 года;</w:t>
      </w:r>
    </w:p>
    <w:p w:rsidR="00415791" w:rsidRPr="00415791" w:rsidRDefault="00415791" w:rsidP="00415791">
      <w:pPr>
        <w:pStyle w:val="a6"/>
        <w:numPr>
          <w:ilvl w:val="0"/>
          <w:numId w:val="10"/>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методический документ «Меры защиты информации в государственных информационных системах», утвержденный ФСТЭК России 11 февраля 2014 года;</w:t>
      </w:r>
    </w:p>
    <w:p w:rsidR="00415791" w:rsidRDefault="00415791" w:rsidP="00415791">
      <w:pPr>
        <w:spacing w:after="0" w:line="240" w:lineRule="auto"/>
        <w:rPr>
          <w:rFonts w:ascii="Times New Roman" w:hAnsi="Times New Roman" w:cs="Times New Roman"/>
          <w:sz w:val="24"/>
          <w:szCs w:val="24"/>
        </w:rPr>
      </w:pPr>
    </w:p>
    <w:p w:rsidR="001A4008" w:rsidRDefault="001A4008" w:rsidP="00415791">
      <w:pPr>
        <w:spacing w:after="0" w:line="240" w:lineRule="auto"/>
        <w:rPr>
          <w:rFonts w:ascii="Times New Roman" w:hAnsi="Times New Roman" w:cs="Times New Roman"/>
          <w:sz w:val="24"/>
          <w:szCs w:val="24"/>
        </w:rPr>
      </w:pPr>
    </w:p>
    <w:p w:rsidR="001A4008" w:rsidRPr="00415791" w:rsidRDefault="001A4008" w:rsidP="00415791">
      <w:pPr>
        <w:spacing w:after="0" w:line="240" w:lineRule="auto"/>
        <w:rPr>
          <w:rFonts w:ascii="Times New Roman" w:hAnsi="Times New Roman" w:cs="Times New Roman"/>
          <w:sz w:val="24"/>
          <w:szCs w:val="24"/>
        </w:rPr>
      </w:pPr>
    </w:p>
    <w:p w:rsidR="00415791" w:rsidRPr="001A4008" w:rsidRDefault="001A4008" w:rsidP="00F37F67">
      <w:pPr>
        <w:pStyle w:val="a6"/>
        <w:numPr>
          <w:ilvl w:val="0"/>
          <w:numId w:val="16"/>
        </w:numPr>
        <w:spacing w:after="0" w:line="240" w:lineRule="auto"/>
        <w:ind w:left="0"/>
        <w:jc w:val="center"/>
        <w:rPr>
          <w:rFonts w:ascii="Times New Roman" w:hAnsi="Times New Roman" w:cs="Times New Roman"/>
          <w:b/>
          <w:sz w:val="24"/>
          <w:szCs w:val="24"/>
        </w:rPr>
      </w:pPr>
      <w:r w:rsidRPr="001A4008">
        <w:rPr>
          <w:rFonts w:ascii="Times New Roman" w:hAnsi="Times New Roman" w:cs="Times New Roman"/>
          <w:b/>
          <w:sz w:val="24"/>
          <w:szCs w:val="24"/>
        </w:rPr>
        <w:t xml:space="preserve">Общие обязанности пользователя по защите информации в </w:t>
      </w:r>
      <w:proofErr w:type="spellStart"/>
      <w:r w:rsidRPr="001A4008">
        <w:rPr>
          <w:rFonts w:ascii="Times New Roman" w:hAnsi="Times New Roman" w:cs="Times New Roman"/>
          <w:b/>
          <w:sz w:val="24"/>
          <w:szCs w:val="24"/>
        </w:rPr>
        <w:t>ИСПДн</w:t>
      </w:r>
      <w:proofErr w:type="spellEnd"/>
    </w:p>
    <w:p w:rsidR="00415791" w:rsidRPr="001A4008" w:rsidRDefault="00415791" w:rsidP="001A4008">
      <w:pPr>
        <w:pStyle w:val="a6"/>
        <w:spacing w:after="0" w:line="240" w:lineRule="auto"/>
        <w:ind w:left="0"/>
        <w:jc w:val="center"/>
        <w:rPr>
          <w:rFonts w:ascii="Times New Roman" w:hAnsi="Times New Roman" w:cs="Times New Roman"/>
          <w:b/>
          <w:sz w:val="24"/>
          <w:szCs w:val="24"/>
        </w:rPr>
      </w:pPr>
    </w:p>
    <w:p w:rsidR="00415791" w:rsidRPr="00415791" w:rsidRDefault="00415791" w:rsidP="00415791">
      <w:pPr>
        <w:pStyle w:val="a6"/>
        <w:numPr>
          <w:ilvl w:val="0"/>
          <w:numId w:val="9"/>
        </w:numPr>
        <w:spacing w:after="0" w:line="240" w:lineRule="auto"/>
        <w:ind w:left="0"/>
        <w:jc w:val="both"/>
        <w:rPr>
          <w:rFonts w:ascii="Times New Roman" w:hAnsi="Times New Roman" w:cs="Times New Roman"/>
          <w:vanish/>
          <w:sz w:val="24"/>
          <w:szCs w:val="24"/>
        </w:rPr>
      </w:pPr>
    </w:p>
    <w:p w:rsidR="00415791" w:rsidRPr="00415791" w:rsidRDefault="00415791" w:rsidP="00415791">
      <w:pPr>
        <w:pStyle w:val="a6"/>
        <w:numPr>
          <w:ilvl w:val="1"/>
          <w:numId w:val="9"/>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 xml:space="preserve">Пользователь в </w:t>
      </w:r>
      <w:proofErr w:type="spellStart"/>
      <w:r w:rsidR="001A4008" w:rsidRPr="00D52C12">
        <w:rPr>
          <w:rFonts w:ascii="Times New Roman" w:hAnsi="Times New Roman" w:cs="Times New Roman"/>
          <w:sz w:val="24"/>
          <w:szCs w:val="24"/>
        </w:rPr>
        <w:t>ИСПДн</w:t>
      </w:r>
      <w:proofErr w:type="spellEnd"/>
      <w:r w:rsidRPr="00415791">
        <w:rPr>
          <w:rFonts w:ascii="Times New Roman" w:hAnsi="Times New Roman" w:cs="Times New Roman"/>
          <w:sz w:val="24"/>
          <w:szCs w:val="24"/>
        </w:rPr>
        <w:t xml:space="preserve"> выполняет только те действия, которые необходимы для выполнения его служебных обязанностей. Любые посторонние действия в </w:t>
      </w:r>
      <w:proofErr w:type="spellStart"/>
      <w:r w:rsidR="001A4008" w:rsidRPr="00D52C12">
        <w:rPr>
          <w:rFonts w:ascii="Times New Roman" w:hAnsi="Times New Roman" w:cs="Times New Roman"/>
          <w:sz w:val="24"/>
          <w:szCs w:val="24"/>
        </w:rPr>
        <w:t>ИСПДн</w:t>
      </w:r>
      <w:proofErr w:type="spellEnd"/>
      <w:r w:rsidRPr="00415791">
        <w:rPr>
          <w:rFonts w:ascii="Times New Roman" w:hAnsi="Times New Roman" w:cs="Times New Roman"/>
          <w:sz w:val="24"/>
          <w:szCs w:val="24"/>
        </w:rPr>
        <w:t xml:space="preserve"> запрещены.</w:t>
      </w:r>
    </w:p>
    <w:p w:rsidR="00415791" w:rsidRPr="00415791" w:rsidRDefault="00415791" w:rsidP="00415791">
      <w:pPr>
        <w:pStyle w:val="a6"/>
        <w:numPr>
          <w:ilvl w:val="1"/>
          <w:numId w:val="9"/>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Пользователь подписывает соглашение о неразглашении конфиденциальной информации перед началом выполнения служебных обязанностей, связанных с доступом к такой информации.</w:t>
      </w:r>
    </w:p>
    <w:p w:rsidR="00415791" w:rsidRPr="00415791" w:rsidRDefault="00415791" w:rsidP="00415791">
      <w:pPr>
        <w:pStyle w:val="a6"/>
        <w:numPr>
          <w:ilvl w:val="1"/>
          <w:numId w:val="9"/>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 xml:space="preserve">Пользователь незамедлительно оповещает </w:t>
      </w:r>
      <w:proofErr w:type="gramStart"/>
      <w:r w:rsidR="001A4008" w:rsidRPr="00416E4B">
        <w:rPr>
          <w:rFonts w:ascii="Times New Roman" w:hAnsi="Times New Roman" w:cs="Times New Roman"/>
          <w:sz w:val="24"/>
          <w:szCs w:val="24"/>
        </w:rPr>
        <w:t>ответственн</w:t>
      </w:r>
      <w:r w:rsidR="001A4008">
        <w:rPr>
          <w:rFonts w:ascii="Times New Roman" w:hAnsi="Times New Roman" w:cs="Times New Roman"/>
          <w:sz w:val="24"/>
          <w:szCs w:val="24"/>
        </w:rPr>
        <w:t>ого</w:t>
      </w:r>
      <w:proofErr w:type="gramEnd"/>
      <w:r w:rsidR="001A4008" w:rsidRPr="00416E4B">
        <w:rPr>
          <w:rFonts w:ascii="Times New Roman" w:hAnsi="Times New Roman" w:cs="Times New Roman"/>
          <w:sz w:val="24"/>
          <w:szCs w:val="24"/>
        </w:rPr>
        <w:t xml:space="preserve">  за организацию обработки  персональных данных</w:t>
      </w:r>
      <w:r w:rsidRPr="00415791">
        <w:rPr>
          <w:rFonts w:ascii="Times New Roman" w:hAnsi="Times New Roman" w:cs="Times New Roman"/>
          <w:sz w:val="24"/>
          <w:szCs w:val="24"/>
        </w:rPr>
        <w:t xml:space="preserve"> о любой подозрительной активности в </w:t>
      </w:r>
      <w:proofErr w:type="spellStart"/>
      <w:r w:rsidR="001A4008" w:rsidRPr="001A4008">
        <w:rPr>
          <w:rFonts w:ascii="Times New Roman" w:hAnsi="Times New Roman" w:cs="Times New Roman"/>
          <w:sz w:val="24"/>
          <w:szCs w:val="24"/>
        </w:rPr>
        <w:t>ИСПДн</w:t>
      </w:r>
      <w:proofErr w:type="spellEnd"/>
      <w:r w:rsidRPr="00415791">
        <w:rPr>
          <w:rFonts w:ascii="Times New Roman" w:hAnsi="Times New Roman" w:cs="Times New Roman"/>
          <w:sz w:val="24"/>
          <w:szCs w:val="24"/>
        </w:rPr>
        <w:t>.</w:t>
      </w:r>
    </w:p>
    <w:p w:rsidR="00415791" w:rsidRPr="00415791" w:rsidRDefault="00415791" w:rsidP="00415791">
      <w:pPr>
        <w:pStyle w:val="a6"/>
        <w:numPr>
          <w:ilvl w:val="1"/>
          <w:numId w:val="9"/>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 xml:space="preserve">Пользователю запрещено использовать личные технические средства (ноутбуки, смартфоны, планшеты, фотокамеры, </w:t>
      </w:r>
      <w:proofErr w:type="spellStart"/>
      <w:r w:rsidRPr="00415791">
        <w:rPr>
          <w:rFonts w:ascii="Times New Roman" w:hAnsi="Times New Roman" w:cs="Times New Roman"/>
          <w:sz w:val="24"/>
          <w:szCs w:val="24"/>
        </w:rPr>
        <w:t>флеш</w:t>
      </w:r>
      <w:proofErr w:type="spellEnd"/>
      <w:r w:rsidRPr="00415791">
        <w:rPr>
          <w:rFonts w:ascii="Times New Roman" w:hAnsi="Times New Roman" w:cs="Times New Roman"/>
          <w:sz w:val="24"/>
          <w:szCs w:val="24"/>
        </w:rPr>
        <w:t>-носители, съемные жесткие диски и пр.) для несанкционированного копирования, фотографирования, распространения и передачи защищаемой информации.</w:t>
      </w:r>
    </w:p>
    <w:p w:rsidR="00415791" w:rsidRPr="00415791" w:rsidRDefault="00415791" w:rsidP="00415791">
      <w:pPr>
        <w:pStyle w:val="a6"/>
        <w:numPr>
          <w:ilvl w:val="1"/>
          <w:numId w:val="9"/>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Пользователь принимает участие в инструктажах по информационной безопасности, проводимы</w:t>
      </w:r>
      <w:r w:rsidR="008C08F0">
        <w:rPr>
          <w:rFonts w:ascii="Times New Roman" w:hAnsi="Times New Roman" w:cs="Times New Roman"/>
          <w:sz w:val="24"/>
          <w:szCs w:val="24"/>
        </w:rPr>
        <w:t>й</w:t>
      </w:r>
      <w:r w:rsidRPr="00415791">
        <w:rPr>
          <w:rFonts w:ascii="Times New Roman" w:hAnsi="Times New Roman" w:cs="Times New Roman"/>
          <w:sz w:val="24"/>
          <w:szCs w:val="24"/>
        </w:rPr>
        <w:t xml:space="preserve"> </w:t>
      </w:r>
      <w:proofErr w:type="gramStart"/>
      <w:r w:rsidR="008C08F0" w:rsidRPr="00FC5265">
        <w:rPr>
          <w:rFonts w:ascii="Times New Roman" w:hAnsi="Times New Roman" w:cs="Times New Roman"/>
          <w:sz w:val="24"/>
          <w:szCs w:val="24"/>
        </w:rPr>
        <w:t>ответственн</w:t>
      </w:r>
      <w:r w:rsidR="008C08F0">
        <w:rPr>
          <w:rFonts w:ascii="Times New Roman" w:hAnsi="Times New Roman" w:cs="Times New Roman"/>
          <w:sz w:val="24"/>
          <w:szCs w:val="24"/>
        </w:rPr>
        <w:t>ым</w:t>
      </w:r>
      <w:proofErr w:type="gramEnd"/>
      <w:r w:rsidR="008C08F0" w:rsidRPr="00FC5265">
        <w:rPr>
          <w:rFonts w:ascii="Times New Roman" w:hAnsi="Times New Roman" w:cs="Times New Roman"/>
          <w:sz w:val="24"/>
          <w:szCs w:val="24"/>
        </w:rPr>
        <w:t xml:space="preserve"> за обеспечение безопасности персональных данных</w:t>
      </w:r>
      <w:r w:rsidR="008C08F0">
        <w:rPr>
          <w:rFonts w:ascii="Times New Roman" w:hAnsi="Times New Roman" w:cs="Times New Roman"/>
          <w:sz w:val="24"/>
          <w:szCs w:val="24"/>
        </w:rPr>
        <w:t xml:space="preserve"> и/или</w:t>
      </w:r>
      <w:r w:rsidR="008C08F0" w:rsidRPr="00416E4B">
        <w:rPr>
          <w:rFonts w:ascii="Times New Roman" w:hAnsi="Times New Roman" w:cs="Times New Roman"/>
          <w:sz w:val="24"/>
          <w:szCs w:val="24"/>
        </w:rPr>
        <w:t xml:space="preserve"> ответственны</w:t>
      </w:r>
      <w:r w:rsidR="008C08F0">
        <w:rPr>
          <w:rFonts w:ascii="Times New Roman" w:hAnsi="Times New Roman" w:cs="Times New Roman"/>
          <w:sz w:val="24"/>
          <w:szCs w:val="24"/>
        </w:rPr>
        <w:t>м</w:t>
      </w:r>
      <w:r w:rsidR="008C08F0" w:rsidRPr="00416E4B">
        <w:rPr>
          <w:rFonts w:ascii="Times New Roman" w:hAnsi="Times New Roman" w:cs="Times New Roman"/>
          <w:sz w:val="24"/>
          <w:szCs w:val="24"/>
        </w:rPr>
        <w:t xml:space="preserve">  за организацию обработки  персональных данных</w:t>
      </w:r>
      <w:r w:rsidR="008C08F0">
        <w:rPr>
          <w:rFonts w:ascii="Times New Roman" w:hAnsi="Times New Roman" w:cs="Times New Roman"/>
          <w:sz w:val="24"/>
          <w:szCs w:val="24"/>
        </w:rPr>
        <w:t xml:space="preserve">. </w:t>
      </w:r>
      <w:proofErr w:type="gramStart"/>
      <w:r w:rsidRPr="00415791">
        <w:rPr>
          <w:rFonts w:ascii="Times New Roman" w:hAnsi="Times New Roman" w:cs="Times New Roman"/>
          <w:sz w:val="24"/>
          <w:szCs w:val="24"/>
        </w:rPr>
        <w:t xml:space="preserve">При получении дополнительных материалов от </w:t>
      </w:r>
      <w:r w:rsidR="008C08F0" w:rsidRPr="00FC5265">
        <w:rPr>
          <w:rFonts w:ascii="Times New Roman" w:hAnsi="Times New Roman" w:cs="Times New Roman"/>
          <w:sz w:val="24"/>
          <w:szCs w:val="24"/>
        </w:rPr>
        <w:t>ответственн</w:t>
      </w:r>
      <w:r w:rsidR="008C08F0">
        <w:rPr>
          <w:rFonts w:ascii="Times New Roman" w:hAnsi="Times New Roman" w:cs="Times New Roman"/>
          <w:sz w:val="24"/>
          <w:szCs w:val="24"/>
        </w:rPr>
        <w:t>ого</w:t>
      </w:r>
      <w:r w:rsidR="008C08F0" w:rsidRPr="00FC5265">
        <w:rPr>
          <w:rFonts w:ascii="Times New Roman" w:hAnsi="Times New Roman" w:cs="Times New Roman"/>
          <w:sz w:val="24"/>
          <w:szCs w:val="24"/>
        </w:rPr>
        <w:t xml:space="preserve"> за обеспечение безопасности персональных данных</w:t>
      </w:r>
      <w:r w:rsidR="008C08F0">
        <w:rPr>
          <w:rFonts w:ascii="Times New Roman" w:hAnsi="Times New Roman" w:cs="Times New Roman"/>
          <w:sz w:val="24"/>
          <w:szCs w:val="24"/>
        </w:rPr>
        <w:t xml:space="preserve"> и/или</w:t>
      </w:r>
      <w:r w:rsidR="008C08F0" w:rsidRPr="00416E4B">
        <w:rPr>
          <w:rFonts w:ascii="Times New Roman" w:hAnsi="Times New Roman" w:cs="Times New Roman"/>
          <w:sz w:val="24"/>
          <w:szCs w:val="24"/>
        </w:rPr>
        <w:t xml:space="preserve"> ответственн</w:t>
      </w:r>
      <w:r w:rsidR="008C08F0">
        <w:rPr>
          <w:rFonts w:ascii="Times New Roman" w:hAnsi="Times New Roman" w:cs="Times New Roman"/>
          <w:sz w:val="24"/>
          <w:szCs w:val="24"/>
        </w:rPr>
        <w:t>ого</w:t>
      </w:r>
      <w:r w:rsidR="008C08F0" w:rsidRPr="00416E4B">
        <w:rPr>
          <w:rFonts w:ascii="Times New Roman" w:hAnsi="Times New Roman" w:cs="Times New Roman"/>
          <w:sz w:val="24"/>
          <w:szCs w:val="24"/>
        </w:rPr>
        <w:t xml:space="preserve">  за организацию обработки  персональных данных</w:t>
      </w:r>
      <w:r w:rsidRPr="00415791">
        <w:rPr>
          <w:rFonts w:ascii="Times New Roman" w:hAnsi="Times New Roman" w:cs="Times New Roman"/>
          <w:sz w:val="24"/>
          <w:szCs w:val="24"/>
        </w:rPr>
        <w:t xml:space="preserve"> во время инструктажей, </w:t>
      </w:r>
      <w:r w:rsidR="008C08F0">
        <w:rPr>
          <w:rFonts w:ascii="Times New Roman" w:hAnsi="Times New Roman" w:cs="Times New Roman"/>
          <w:sz w:val="24"/>
          <w:szCs w:val="24"/>
        </w:rPr>
        <w:t>п</w:t>
      </w:r>
      <w:r w:rsidRPr="00415791">
        <w:rPr>
          <w:rFonts w:ascii="Times New Roman" w:hAnsi="Times New Roman" w:cs="Times New Roman"/>
          <w:sz w:val="24"/>
          <w:szCs w:val="24"/>
        </w:rPr>
        <w:t>ользователь самостоятельно изучает их с целью повышения своей осведомленности в вопросах информационной безопасности и защиты персональных данных.</w:t>
      </w:r>
      <w:proofErr w:type="gramEnd"/>
    </w:p>
    <w:p w:rsidR="00415791" w:rsidRPr="00415791" w:rsidRDefault="00415791" w:rsidP="00415791">
      <w:pPr>
        <w:pStyle w:val="a6"/>
        <w:numPr>
          <w:ilvl w:val="1"/>
          <w:numId w:val="9"/>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 xml:space="preserve">Пользователь визуально контролирует целостность технических средств на своем рабочем месте (отсутствие попыток физического вскрытия системного блока и пр.). При подозрении на нарушение целостности технических средств </w:t>
      </w:r>
      <w:proofErr w:type="spellStart"/>
      <w:r w:rsidR="008C08F0">
        <w:rPr>
          <w:rFonts w:ascii="Times New Roman" w:hAnsi="Times New Roman" w:cs="Times New Roman"/>
          <w:sz w:val="24"/>
          <w:szCs w:val="24"/>
        </w:rPr>
        <w:t>ИСПДн</w:t>
      </w:r>
      <w:proofErr w:type="spellEnd"/>
      <w:r w:rsidRPr="00415791">
        <w:rPr>
          <w:rFonts w:ascii="Times New Roman" w:hAnsi="Times New Roman" w:cs="Times New Roman"/>
          <w:sz w:val="24"/>
          <w:szCs w:val="24"/>
        </w:rPr>
        <w:t xml:space="preserve">, </w:t>
      </w:r>
      <w:r w:rsidR="008C08F0">
        <w:rPr>
          <w:rFonts w:ascii="Times New Roman" w:hAnsi="Times New Roman" w:cs="Times New Roman"/>
          <w:sz w:val="24"/>
          <w:szCs w:val="24"/>
        </w:rPr>
        <w:t>п</w:t>
      </w:r>
      <w:r w:rsidRPr="00415791">
        <w:rPr>
          <w:rFonts w:ascii="Times New Roman" w:hAnsi="Times New Roman" w:cs="Times New Roman"/>
          <w:sz w:val="24"/>
          <w:szCs w:val="24"/>
        </w:rPr>
        <w:t xml:space="preserve">ользователь сообщает об этом </w:t>
      </w:r>
      <w:proofErr w:type="gramStart"/>
      <w:r w:rsidR="008C08F0" w:rsidRPr="00FC5265">
        <w:rPr>
          <w:rFonts w:ascii="Times New Roman" w:hAnsi="Times New Roman" w:cs="Times New Roman"/>
          <w:sz w:val="24"/>
          <w:szCs w:val="24"/>
        </w:rPr>
        <w:t>ответственн</w:t>
      </w:r>
      <w:r w:rsidR="008C08F0">
        <w:rPr>
          <w:rFonts w:ascii="Times New Roman" w:hAnsi="Times New Roman" w:cs="Times New Roman"/>
          <w:sz w:val="24"/>
          <w:szCs w:val="24"/>
        </w:rPr>
        <w:t>ому</w:t>
      </w:r>
      <w:proofErr w:type="gramEnd"/>
      <w:r w:rsidR="008C08F0" w:rsidRPr="00FC5265">
        <w:rPr>
          <w:rFonts w:ascii="Times New Roman" w:hAnsi="Times New Roman" w:cs="Times New Roman"/>
          <w:sz w:val="24"/>
          <w:szCs w:val="24"/>
        </w:rPr>
        <w:t xml:space="preserve"> за обеспечение безопасности персональных данных</w:t>
      </w:r>
      <w:r w:rsidR="008C08F0">
        <w:rPr>
          <w:rFonts w:ascii="Times New Roman" w:hAnsi="Times New Roman" w:cs="Times New Roman"/>
          <w:sz w:val="24"/>
          <w:szCs w:val="24"/>
        </w:rPr>
        <w:t xml:space="preserve"> и/или</w:t>
      </w:r>
      <w:r w:rsidR="008C08F0" w:rsidRPr="00416E4B">
        <w:rPr>
          <w:rFonts w:ascii="Times New Roman" w:hAnsi="Times New Roman" w:cs="Times New Roman"/>
          <w:sz w:val="24"/>
          <w:szCs w:val="24"/>
        </w:rPr>
        <w:t xml:space="preserve"> ответственн</w:t>
      </w:r>
      <w:r w:rsidR="008C08F0">
        <w:rPr>
          <w:rFonts w:ascii="Times New Roman" w:hAnsi="Times New Roman" w:cs="Times New Roman"/>
          <w:sz w:val="24"/>
          <w:szCs w:val="24"/>
        </w:rPr>
        <w:t>ому</w:t>
      </w:r>
      <w:r w:rsidR="008C08F0" w:rsidRPr="00416E4B">
        <w:rPr>
          <w:rFonts w:ascii="Times New Roman" w:hAnsi="Times New Roman" w:cs="Times New Roman"/>
          <w:sz w:val="24"/>
          <w:szCs w:val="24"/>
        </w:rPr>
        <w:t xml:space="preserve">  за организацию обработки  персональных данных</w:t>
      </w:r>
      <w:r w:rsidRPr="00415791">
        <w:rPr>
          <w:rFonts w:ascii="Times New Roman" w:hAnsi="Times New Roman" w:cs="Times New Roman"/>
          <w:sz w:val="24"/>
          <w:szCs w:val="24"/>
        </w:rPr>
        <w:t xml:space="preserve">. Пользователю запрещен самостоятельный ремонт технических средств </w:t>
      </w:r>
      <w:proofErr w:type="spellStart"/>
      <w:r w:rsidRPr="00415791">
        <w:rPr>
          <w:rFonts w:ascii="Times New Roman" w:hAnsi="Times New Roman" w:cs="Times New Roman"/>
          <w:sz w:val="24"/>
          <w:szCs w:val="24"/>
        </w:rPr>
        <w:t>ИС</w:t>
      </w:r>
      <w:r w:rsidR="008C08F0">
        <w:rPr>
          <w:rFonts w:ascii="Times New Roman" w:hAnsi="Times New Roman" w:cs="Times New Roman"/>
          <w:sz w:val="24"/>
          <w:szCs w:val="24"/>
        </w:rPr>
        <w:t>ПДн</w:t>
      </w:r>
      <w:proofErr w:type="spellEnd"/>
      <w:r w:rsidRPr="00415791">
        <w:rPr>
          <w:rFonts w:ascii="Times New Roman" w:hAnsi="Times New Roman" w:cs="Times New Roman"/>
          <w:sz w:val="24"/>
          <w:szCs w:val="24"/>
        </w:rPr>
        <w:t>, а также привлечение посторонних лиц для такого ремонта.</w:t>
      </w:r>
    </w:p>
    <w:p w:rsidR="00415791" w:rsidRPr="00415791" w:rsidRDefault="00415791" w:rsidP="00415791">
      <w:pPr>
        <w:pStyle w:val="a6"/>
        <w:numPr>
          <w:ilvl w:val="1"/>
          <w:numId w:val="9"/>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 xml:space="preserve">В случае объективной необходимости, </w:t>
      </w:r>
      <w:r w:rsidR="000F6EAA">
        <w:rPr>
          <w:rFonts w:ascii="Times New Roman" w:hAnsi="Times New Roman" w:cs="Times New Roman"/>
          <w:sz w:val="24"/>
          <w:szCs w:val="24"/>
        </w:rPr>
        <w:t>п</w:t>
      </w:r>
      <w:r w:rsidRPr="00415791">
        <w:rPr>
          <w:rFonts w:ascii="Times New Roman" w:hAnsi="Times New Roman" w:cs="Times New Roman"/>
          <w:sz w:val="24"/>
          <w:szCs w:val="24"/>
        </w:rPr>
        <w:t>ользователь участвует в составе группы реагирования на инциденты информационной безопасности в расследованиях причин инцидентов безопасности.</w:t>
      </w:r>
    </w:p>
    <w:p w:rsidR="00415791" w:rsidRPr="00F11487" w:rsidRDefault="00415791" w:rsidP="00415791">
      <w:pPr>
        <w:pStyle w:val="a6"/>
        <w:numPr>
          <w:ilvl w:val="1"/>
          <w:numId w:val="9"/>
        </w:numPr>
        <w:spacing w:after="0" w:line="240" w:lineRule="auto"/>
        <w:ind w:left="0"/>
        <w:jc w:val="both"/>
        <w:rPr>
          <w:rFonts w:ascii="Times New Roman" w:hAnsi="Times New Roman" w:cs="Times New Roman"/>
          <w:sz w:val="24"/>
          <w:szCs w:val="24"/>
        </w:rPr>
      </w:pPr>
      <w:r w:rsidRPr="00F11487">
        <w:rPr>
          <w:rFonts w:ascii="Times New Roman" w:hAnsi="Times New Roman" w:cs="Times New Roman"/>
          <w:sz w:val="24"/>
          <w:szCs w:val="24"/>
        </w:rPr>
        <w:t xml:space="preserve">В целях блокирования возможности несанкционированного ознакомления с защищаемой информацией на экране монитора, </w:t>
      </w:r>
      <w:r w:rsidR="00F11487" w:rsidRPr="00F11487">
        <w:rPr>
          <w:rFonts w:ascii="Times New Roman" w:hAnsi="Times New Roman" w:cs="Times New Roman"/>
          <w:sz w:val="24"/>
          <w:szCs w:val="24"/>
        </w:rPr>
        <w:t>п</w:t>
      </w:r>
      <w:r w:rsidRPr="00F11487">
        <w:rPr>
          <w:rFonts w:ascii="Times New Roman" w:hAnsi="Times New Roman" w:cs="Times New Roman"/>
          <w:sz w:val="24"/>
          <w:szCs w:val="24"/>
        </w:rPr>
        <w:t xml:space="preserve">ользователь должен блокировать сеанс работы в </w:t>
      </w:r>
      <w:proofErr w:type="spellStart"/>
      <w:r w:rsidRPr="00F11487">
        <w:rPr>
          <w:rFonts w:ascii="Times New Roman" w:hAnsi="Times New Roman" w:cs="Times New Roman"/>
          <w:sz w:val="24"/>
          <w:szCs w:val="24"/>
        </w:rPr>
        <w:t>ИС</w:t>
      </w:r>
      <w:r w:rsidR="00F11487" w:rsidRPr="00F11487">
        <w:rPr>
          <w:rFonts w:ascii="Times New Roman" w:hAnsi="Times New Roman" w:cs="Times New Roman"/>
          <w:sz w:val="24"/>
          <w:szCs w:val="24"/>
        </w:rPr>
        <w:t>ПДн</w:t>
      </w:r>
      <w:proofErr w:type="spellEnd"/>
      <w:r w:rsidRPr="00F11487">
        <w:rPr>
          <w:rFonts w:ascii="Times New Roman" w:hAnsi="Times New Roman" w:cs="Times New Roman"/>
          <w:sz w:val="24"/>
          <w:szCs w:val="24"/>
        </w:rPr>
        <w:t xml:space="preserve"> при покидании рабочего места более чем на 2 минуты. </w:t>
      </w:r>
    </w:p>
    <w:p w:rsidR="00415791" w:rsidRPr="00415791" w:rsidRDefault="00415791" w:rsidP="00415791">
      <w:pPr>
        <w:pStyle w:val="a6"/>
        <w:numPr>
          <w:ilvl w:val="1"/>
          <w:numId w:val="9"/>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 xml:space="preserve">Пользователю запрещены любые действия в </w:t>
      </w:r>
      <w:proofErr w:type="spellStart"/>
      <w:r w:rsidRPr="00415791">
        <w:rPr>
          <w:rFonts w:ascii="Times New Roman" w:hAnsi="Times New Roman" w:cs="Times New Roman"/>
          <w:sz w:val="24"/>
          <w:szCs w:val="24"/>
        </w:rPr>
        <w:t>ИС</w:t>
      </w:r>
      <w:r w:rsidR="00F11487">
        <w:rPr>
          <w:rFonts w:ascii="Times New Roman" w:hAnsi="Times New Roman" w:cs="Times New Roman"/>
          <w:sz w:val="24"/>
          <w:szCs w:val="24"/>
        </w:rPr>
        <w:t>ПДн</w:t>
      </w:r>
      <w:proofErr w:type="spellEnd"/>
      <w:r w:rsidRPr="00415791">
        <w:rPr>
          <w:rFonts w:ascii="Times New Roman" w:hAnsi="Times New Roman" w:cs="Times New Roman"/>
          <w:sz w:val="24"/>
          <w:szCs w:val="24"/>
        </w:rPr>
        <w:t xml:space="preserve"> до прохождения процедуры идентификац</w:t>
      </w:r>
      <w:proofErr w:type="gramStart"/>
      <w:r w:rsidRPr="00415791">
        <w:rPr>
          <w:rFonts w:ascii="Times New Roman" w:hAnsi="Times New Roman" w:cs="Times New Roman"/>
          <w:sz w:val="24"/>
          <w:szCs w:val="24"/>
        </w:rPr>
        <w:t>ии и ау</w:t>
      </w:r>
      <w:proofErr w:type="gramEnd"/>
      <w:r w:rsidRPr="00415791">
        <w:rPr>
          <w:rFonts w:ascii="Times New Roman" w:hAnsi="Times New Roman" w:cs="Times New Roman"/>
          <w:sz w:val="24"/>
          <w:szCs w:val="24"/>
        </w:rPr>
        <w:t>тентификации в системе (до ввода логина и пароля).</w:t>
      </w:r>
    </w:p>
    <w:p w:rsidR="00415791" w:rsidRPr="00415791" w:rsidRDefault="00415791" w:rsidP="00415791">
      <w:pPr>
        <w:pStyle w:val="a6"/>
        <w:numPr>
          <w:ilvl w:val="1"/>
          <w:numId w:val="9"/>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Пользователю запрещено изменение источника загрузки своего автоматизированного рабочего места (далее - АРМ) и загрузка АРМ с внешних носителей.</w:t>
      </w:r>
    </w:p>
    <w:p w:rsidR="00415791" w:rsidRPr="00415791" w:rsidRDefault="00415791" w:rsidP="00F11487">
      <w:pPr>
        <w:pStyle w:val="a6"/>
        <w:numPr>
          <w:ilvl w:val="1"/>
          <w:numId w:val="9"/>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 xml:space="preserve">Антивирусная защита в </w:t>
      </w:r>
      <w:proofErr w:type="spellStart"/>
      <w:r w:rsidRPr="00415791">
        <w:rPr>
          <w:rFonts w:ascii="Times New Roman" w:hAnsi="Times New Roman" w:cs="Times New Roman"/>
          <w:sz w:val="24"/>
          <w:szCs w:val="24"/>
        </w:rPr>
        <w:t>ИС</w:t>
      </w:r>
      <w:r w:rsidR="00F11487">
        <w:rPr>
          <w:rFonts w:ascii="Times New Roman" w:hAnsi="Times New Roman" w:cs="Times New Roman"/>
          <w:sz w:val="24"/>
          <w:szCs w:val="24"/>
        </w:rPr>
        <w:t>ПДн</w:t>
      </w:r>
      <w:proofErr w:type="spellEnd"/>
      <w:r w:rsidRPr="00415791">
        <w:rPr>
          <w:rFonts w:ascii="Times New Roman" w:hAnsi="Times New Roman" w:cs="Times New Roman"/>
          <w:sz w:val="24"/>
          <w:szCs w:val="24"/>
        </w:rPr>
        <w:t xml:space="preserve"> реализована прозрачно для пользователя, установка антивирусных программ, обновление антивирусных баз, запуск антивирусных проверок, сбор информации о найденных вирусах производится </w:t>
      </w:r>
      <w:r w:rsidR="00F11487" w:rsidRPr="00FC5265">
        <w:rPr>
          <w:rFonts w:ascii="Times New Roman" w:hAnsi="Times New Roman" w:cs="Times New Roman"/>
          <w:sz w:val="24"/>
          <w:szCs w:val="24"/>
        </w:rPr>
        <w:t>ответственн</w:t>
      </w:r>
      <w:r w:rsidR="00F11487">
        <w:rPr>
          <w:rFonts w:ascii="Times New Roman" w:hAnsi="Times New Roman" w:cs="Times New Roman"/>
          <w:sz w:val="24"/>
          <w:szCs w:val="24"/>
        </w:rPr>
        <w:t>ым</w:t>
      </w:r>
      <w:r w:rsidR="00F11487" w:rsidRPr="00FC5265">
        <w:rPr>
          <w:rFonts w:ascii="Times New Roman" w:hAnsi="Times New Roman" w:cs="Times New Roman"/>
          <w:sz w:val="24"/>
          <w:szCs w:val="24"/>
        </w:rPr>
        <w:t xml:space="preserve"> за обеспечение безопасности персональных данных</w:t>
      </w:r>
      <w:r w:rsidRPr="00415791">
        <w:rPr>
          <w:rFonts w:ascii="Times New Roman" w:hAnsi="Times New Roman" w:cs="Times New Roman"/>
          <w:sz w:val="24"/>
          <w:szCs w:val="24"/>
        </w:rPr>
        <w:t xml:space="preserve"> централизованно. Пользователю запрещено изменять настройки антивирусного программного обеспечения или отключать его (даже на короткое время). Пользователь должен оповещать </w:t>
      </w:r>
      <w:r w:rsidR="00F11487" w:rsidRPr="00FC5265">
        <w:rPr>
          <w:rFonts w:ascii="Times New Roman" w:hAnsi="Times New Roman" w:cs="Times New Roman"/>
          <w:sz w:val="24"/>
          <w:szCs w:val="24"/>
        </w:rPr>
        <w:t>ответственн</w:t>
      </w:r>
      <w:r w:rsidR="00F11487">
        <w:rPr>
          <w:rFonts w:ascii="Times New Roman" w:hAnsi="Times New Roman" w:cs="Times New Roman"/>
          <w:sz w:val="24"/>
          <w:szCs w:val="24"/>
        </w:rPr>
        <w:t>ого</w:t>
      </w:r>
      <w:r w:rsidR="00F11487" w:rsidRPr="00FC5265">
        <w:rPr>
          <w:rFonts w:ascii="Times New Roman" w:hAnsi="Times New Roman" w:cs="Times New Roman"/>
          <w:sz w:val="24"/>
          <w:szCs w:val="24"/>
        </w:rPr>
        <w:t xml:space="preserve"> за обеспечение безопасности персональных данных</w:t>
      </w:r>
      <w:r w:rsidRPr="00415791">
        <w:rPr>
          <w:rFonts w:ascii="Times New Roman" w:hAnsi="Times New Roman" w:cs="Times New Roman"/>
          <w:sz w:val="24"/>
          <w:szCs w:val="24"/>
        </w:rPr>
        <w:t xml:space="preserve"> о локальных сообщениях антивирусного программного обеспечения на его АРМ. Пользователь должен оповещать </w:t>
      </w:r>
      <w:r w:rsidR="00F11487" w:rsidRPr="00FC5265">
        <w:rPr>
          <w:rFonts w:ascii="Times New Roman" w:hAnsi="Times New Roman" w:cs="Times New Roman"/>
          <w:sz w:val="24"/>
          <w:szCs w:val="24"/>
        </w:rPr>
        <w:t>ответственн</w:t>
      </w:r>
      <w:r w:rsidR="00F11487">
        <w:rPr>
          <w:rFonts w:ascii="Times New Roman" w:hAnsi="Times New Roman" w:cs="Times New Roman"/>
          <w:sz w:val="24"/>
          <w:szCs w:val="24"/>
        </w:rPr>
        <w:t>ого</w:t>
      </w:r>
      <w:r w:rsidR="00F11487" w:rsidRPr="00FC5265">
        <w:rPr>
          <w:rFonts w:ascii="Times New Roman" w:hAnsi="Times New Roman" w:cs="Times New Roman"/>
          <w:sz w:val="24"/>
          <w:szCs w:val="24"/>
        </w:rPr>
        <w:t xml:space="preserve"> за обеспечение безопасности персональных данных</w:t>
      </w:r>
      <w:r w:rsidRPr="00415791">
        <w:rPr>
          <w:rFonts w:ascii="Times New Roman" w:hAnsi="Times New Roman" w:cs="Times New Roman"/>
          <w:sz w:val="24"/>
          <w:szCs w:val="24"/>
        </w:rPr>
        <w:t xml:space="preserve"> о любых аномалиях в работе АРМ. </w:t>
      </w:r>
    </w:p>
    <w:p w:rsidR="00415791" w:rsidRPr="00415791" w:rsidRDefault="00415791" w:rsidP="00415791">
      <w:pPr>
        <w:pStyle w:val="a6"/>
        <w:numPr>
          <w:ilvl w:val="1"/>
          <w:numId w:val="9"/>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lastRenderedPageBreak/>
        <w:t xml:space="preserve">Пользователю запрещается самостоятельная установка любого программного обеспечения, даже необходимого для выполнения своих служебных обязанностей. Установка разрешенного в </w:t>
      </w:r>
      <w:proofErr w:type="spellStart"/>
      <w:r w:rsidRPr="00415791">
        <w:rPr>
          <w:rFonts w:ascii="Times New Roman" w:hAnsi="Times New Roman" w:cs="Times New Roman"/>
          <w:sz w:val="24"/>
          <w:szCs w:val="24"/>
        </w:rPr>
        <w:t>ИС</w:t>
      </w:r>
      <w:r w:rsidR="00F11487">
        <w:rPr>
          <w:rFonts w:ascii="Times New Roman" w:hAnsi="Times New Roman" w:cs="Times New Roman"/>
          <w:sz w:val="24"/>
          <w:szCs w:val="24"/>
        </w:rPr>
        <w:t>ПДн</w:t>
      </w:r>
      <w:proofErr w:type="spellEnd"/>
      <w:r w:rsidRPr="00415791">
        <w:rPr>
          <w:rFonts w:ascii="Times New Roman" w:hAnsi="Times New Roman" w:cs="Times New Roman"/>
          <w:sz w:val="24"/>
          <w:szCs w:val="24"/>
        </w:rPr>
        <w:t xml:space="preserve"> программного обеспечения осуществляется </w:t>
      </w:r>
      <w:proofErr w:type="gramStart"/>
      <w:r w:rsidR="00F11487" w:rsidRPr="00FC5265">
        <w:rPr>
          <w:rFonts w:ascii="Times New Roman" w:hAnsi="Times New Roman" w:cs="Times New Roman"/>
          <w:sz w:val="24"/>
          <w:szCs w:val="24"/>
        </w:rPr>
        <w:t>ответственн</w:t>
      </w:r>
      <w:r w:rsidR="00F11487">
        <w:rPr>
          <w:rFonts w:ascii="Times New Roman" w:hAnsi="Times New Roman" w:cs="Times New Roman"/>
          <w:sz w:val="24"/>
          <w:szCs w:val="24"/>
        </w:rPr>
        <w:t>ым</w:t>
      </w:r>
      <w:proofErr w:type="gramEnd"/>
      <w:r w:rsidR="00F11487" w:rsidRPr="00FC5265">
        <w:rPr>
          <w:rFonts w:ascii="Times New Roman" w:hAnsi="Times New Roman" w:cs="Times New Roman"/>
          <w:sz w:val="24"/>
          <w:szCs w:val="24"/>
        </w:rPr>
        <w:t xml:space="preserve"> за обеспечение безопасности персональных данных</w:t>
      </w:r>
      <w:r w:rsidRPr="00415791">
        <w:rPr>
          <w:rFonts w:ascii="Times New Roman" w:hAnsi="Times New Roman" w:cs="Times New Roman"/>
          <w:sz w:val="24"/>
          <w:szCs w:val="24"/>
        </w:rPr>
        <w:t xml:space="preserve">. Также к установке и настройке программного обеспечения в </w:t>
      </w:r>
      <w:proofErr w:type="spellStart"/>
      <w:r w:rsidRPr="00415791">
        <w:rPr>
          <w:rFonts w:ascii="Times New Roman" w:hAnsi="Times New Roman" w:cs="Times New Roman"/>
          <w:sz w:val="24"/>
          <w:szCs w:val="24"/>
        </w:rPr>
        <w:t>ИС</w:t>
      </w:r>
      <w:r w:rsidR="00F11487">
        <w:rPr>
          <w:rFonts w:ascii="Times New Roman" w:hAnsi="Times New Roman" w:cs="Times New Roman"/>
          <w:sz w:val="24"/>
          <w:szCs w:val="24"/>
        </w:rPr>
        <w:t>ПДн</w:t>
      </w:r>
      <w:proofErr w:type="spellEnd"/>
      <w:r w:rsidRPr="00415791">
        <w:rPr>
          <w:rFonts w:ascii="Times New Roman" w:hAnsi="Times New Roman" w:cs="Times New Roman"/>
          <w:sz w:val="24"/>
          <w:szCs w:val="24"/>
        </w:rPr>
        <w:t>, при условии соблюдения мер по защите информации, допускаются сотрудники сторонних организаций.</w:t>
      </w:r>
    </w:p>
    <w:p w:rsidR="00415791" w:rsidRPr="00415791" w:rsidRDefault="00415791" w:rsidP="00415791">
      <w:pPr>
        <w:pStyle w:val="a6"/>
        <w:numPr>
          <w:ilvl w:val="1"/>
          <w:numId w:val="9"/>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 xml:space="preserve">Пользователь должен пресекать попытки посторонних лиц (или лиц, не имеющих соответствующих полномочий) тем или иным образом получить доступ к его учетным данным, конфиденциальной информации в </w:t>
      </w:r>
      <w:proofErr w:type="spellStart"/>
      <w:r w:rsidRPr="00415791">
        <w:rPr>
          <w:rFonts w:ascii="Times New Roman" w:hAnsi="Times New Roman" w:cs="Times New Roman"/>
          <w:sz w:val="24"/>
          <w:szCs w:val="24"/>
        </w:rPr>
        <w:t>ИС</w:t>
      </w:r>
      <w:r w:rsidR="00F11487">
        <w:rPr>
          <w:rFonts w:ascii="Times New Roman" w:hAnsi="Times New Roman" w:cs="Times New Roman"/>
          <w:sz w:val="24"/>
          <w:szCs w:val="24"/>
        </w:rPr>
        <w:t>ПДн</w:t>
      </w:r>
      <w:proofErr w:type="spellEnd"/>
      <w:r w:rsidRPr="00415791">
        <w:rPr>
          <w:rFonts w:ascii="Times New Roman" w:hAnsi="Times New Roman" w:cs="Times New Roman"/>
          <w:sz w:val="24"/>
          <w:szCs w:val="24"/>
        </w:rPr>
        <w:t xml:space="preserve"> и к любой другой защищаемой информации. Пользователь незамедлительно сообщает </w:t>
      </w:r>
      <w:proofErr w:type="gramStart"/>
      <w:r w:rsidR="00F11487" w:rsidRPr="00FC5265">
        <w:rPr>
          <w:rFonts w:ascii="Times New Roman" w:hAnsi="Times New Roman" w:cs="Times New Roman"/>
          <w:sz w:val="24"/>
          <w:szCs w:val="24"/>
        </w:rPr>
        <w:t>ответственн</w:t>
      </w:r>
      <w:r w:rsidR="00F11487">
        <w:rPr>
          <w:rFonts w:ascii="Times New Roman" w:hAnsi="Times New Roman" w:cs="Times New Roman"/>
          <w:sz w:val="24"/>
          <w:szCs w:val="24"/>
        </w:rPr>
        <w:t>ому</w:t>
      </w:r>
      <w:proofErr w:type="gramEnd"/>
      <w:r w:rsidR="00F11487" w:rsidRPr="00FC5265">
        <w:rPr>
          <w:rFonts w:ascii="Times New Roman" w:hAnsi="Times New Roman" w:cs="Times New Roman"/>
          <w:sz w:val="24"/>
          <w:szCs w:val="24"/>
        </w:rPr>
        <w:t xml:space="preserve"> за обеспечение безопасности персональных данных</w:t>
      </w:r>
      <w:r w:rsidR="00F11487">
        <w:rPr>
          <w:rFonts w:ascii="Times New Roman" w:hAnsi="Times New Roman" w:cs="Times New Roman"/>
          <w:sz w:val="24"/>
          <w:szCs w:val="24"/>
        </w:rPr>
        <w:t xml:space="preserve"> и/или</w:t>
      </w:r>
      <w:r w:rsidR="00F11487" w:rsidRPr="00416E4B">
        <w:rPr>
          <w:rFonts w:ascii="Times New Roman" w:hAnsi="Times New Roman" w:cs="Times New Roman"/>
          <w:sz w:val="24"/>
          <w:szCs w:val="24"/>
        </w:rPr>
        <w:t xml:space="preserve"> ответственн</w:t>
      </w:r>
      <w:r w:rsidR="00F11487">
        <w:rPr>
          <w:rFonts w:ascii="Times New Roman" w:hAnsi="Times New Roman" w:cs="Times New Roman"/>
          <w:sz w:val="24"/>
          <w:szCs w:val="24"/>
        </w:rPr>
        <w:t>ому</w:t>
      </w:r>
      <w:r w:rsidR="00F11487" w:rsidRPr="00416E4B">
        <w:rPr>
          <w:rFonts w:ascii="Times New Roman" w:hAnsi="Times New Roman" w:cs="Times New Roman"/>
          <w:sz w:val="24"/>
          <w:szCs w:val="24"/>
        </w:rPr>
        <w:t xml:space="preserve">  за организацию обработки  персональных данных</w:t>
      </w:r>
      <w:r w:rsidRPr="00415791">
        <w:rPr>
          <w:rFonts w:ascii="Times New Roman" w:hAnsi="Times New Roman" w:cs="Times New Roman"/>
          <w:sz w:val="24"/>
          <w:szCs w:val="24"/>
        </w:rPr>
        <w:t xml:space="preserve"> о подобных попытках (как удачных, так и неудачных).</w:t>
      </w:r>
    </w:p>
    <w:p w:rsidR="00415791" w:rsidRPr="00415791" w:rsidRDefault="00415791" w:rsidP="00415791">
      <w:pPr>
        <w:pStyle w:val="a6"/>
        <w:numPr>
          <w:ilvl w:val="1"/>
          <w:numId w:val="9"/>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Пользователь в меру своих сил и возможностей содействует проведению служебных расследований, инициированных в связи с инцидентами информационной безопасности.</w:t>
      </w:r>
    </w:p>
    <w:p w:rsidR="00415791" w:rsidRPr="00F11487" w:rsidRDefault="00415791" w:rsidP="00415791">
      <w:pPr>
        <w:pStyle w:val="a6"/>
        <w:numPr>
          <w:ilvl w:val="1"/>
          <w:numId w:val="9"/>
        </w:numPr>
        <w:spacing w:after="0" w:line="240" w:lineRule="auto"/>
        <w:ind w:left="0"/>
        <w:jc w:val="both"/>
        <w:rPr>
          <w:rFonts w:ascii="Times New Roman" w:hAnsi="Times New Roman" w:cs="Times New Roman"/>
          <w:sz w:val="24"/>
          <w:szCs w:val="24"/>
        </w:rPr>
      </w:pPr>
      <w:r w:rsidRPr="00F11487">
        <w:rPr>
          <w:rFonts w:ascii="Times New Roman" w:hAnsi="Times New Roman" w:cs="Times New Roman"/>
          <w:sz w:val="24"/>
          <w:szCs w:val="24"/>
        </w:rPr>
        <w:t xml:space="preserve">Пользователь работает только с теми сетевыми ресурсами (сетевые папки, веб сайты и пр.), которые разрешены и, работа с которыми необходима </w:t>
      </w:r>
      <w:r w:rsidR="00F11487" w:rsidRPr="00F11487">
        <w:rPr>
          <w:rFonts w:ascii="Times New Roman" w:hAnsi="Times New Roman" w:cs="Times New Roman"/>
          <w:sz w:val="24"/>
          <w:szCs w:val="24"/>
        </w:rPr>
        <w:t>п</w:t>
      </w:r>
      <w:r w:rsidRPr="00F11487">
        <w:rPr>
          <w:rFonts w:ascii="Times New Roman" w:hAnsi="Times New Roman" w:cs="Times New Roman"/>
          <w:sz w:val="24"/>
          <w:szCs w:val="24"/>
        </w:rPr>
        <w:t xml:space="preserve">ользователю для выполнения своих служебных обязанностей. </w:t>
      </w:r>
    </w:p>
    <w:p w:rsidR="00415791" w:rsidRPr="00415791" w:rsidRDefault="00415791" w:rsidP="00415791">
      <w:pPr>
        <w:pStyle w:val="a6"/>
        <w:numPr>
          <w:ilvl w:val="1"/>
          <w:numId w:val="9"/>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Пользователь принимает меры по противодействию несанкционированному просмотру защищаемой информации с экрана монитора посторонними лицами. К таким мерам относятся:</w:t>
      </w:r>
    </w:p>
    <w:p w:rsidR="00415791" w:rsidRPr="00415791" w:rsidRDefault="00415791" w:rsidP="00415791">
      <w:pPr>
        <w:pStyle w:val="a6"/>
        <w:numPr>
          <w:ilvl w:val="0"/>
          <w:numId w:val="10"/>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 xml:space="preserve">сворачивание окна, в котором отображена защищаемая информация или блокирование сеанса </w:t>
      </w:r>
      <w:r w:rsidR="00F11487">
        <w:rPr>
          <w:rFonts w:ascii="Times New Roman" w:hAnsi="Times New Roman" w:cs="Times New Roman"/>
          <w:sz w:val="24"/>
          <w:szCs w:val="24"/>
        </w:rPr>
        <w:t>п</w:t>
      </w:r>
      <w:r w:rsidRPr="00415791">
        <w:rPr>
          <w:rFonts w:ascii="Times New Roman" w:hAnsi="Times New Roman" w:cs="Times New Roman"/>
          <w:sz w:val="24"/>
          <w:szCs w:val="24"/>
        </w:rPr>
        <w:t xml:space="preserve">ользователя при нахождении посторонних лиц вблизи рабочего места </w:t>
      </w:r>
      <w:r w:rsidR="00F11487">
        <w:rPr>
          <w:rFonts w:ascii="Times New Roman" w:hAnsi="Times New Roman" w:cs="Times New Roman"/>
          <w:sz w:val="24"/>
          <w:szCs w:val="24"/>
        </w:rPr>
        <w:t>п</w:t>
      </w:r>
      <w:r w:rsidRPr="00415791">
        <w:rPr>
          <w:rFonts w:ascii="Times New Roman" w:hAnsi="Times New Roman" w:cs="Times New Roman"/>
          <w:sz w:val="24"/>
          <w:szCs w:val="24"/>
        </w:rPr>
        <w:t>ользователя с фронтальной стороны монитора;</w:t>
      </w:r>
    </w:p>
    <w:p w:rsidR="00415791" w:rsidRPr="00415791" w:rsidRDefault="00415791" w:rsidP="00415791">
      <w:pPr>
        <w:pStyle w:val="a6"/>
        <w:numPr>
          <w:ilvl w:val="0"/>
          <w:numId w:val="10"/>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ориентация монитора задней частью к дверным проемам и окнам;</w:t>
      </w:r>
    </w:p>
    <w:p w:rsidR="00415791" w:rsidRPr="00415791" w:rsidRDefault="00415791" w:rsidP="00415791">
      <w:pPr>
        <w:pStyle w:val="a6"/>
        <w:numPr>
          <w:ilvl w:val="0"/>
          <w:numId w:val="10"/>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 xml:space="preserve">в случае вынужденной ориентации монитора фронтальной частью к окну, </w:t>
      </w:r>
      <w:r w:rsidR="00AF72F0">
        <w:rPr>
          <w:rFonts w:ascii="Times New Roman" w:hAnsi="Times New Roman" w:cs="Times New Roman"/>
          <w:sz w:val="24"/>
          <w:szCs w:val="24"/>
        </w:rPr>
        <w:t>п</w:t>
      </w:r>
      <w:r w:rsidRPr="00415791">
        <w:rPr>
          <w:rFonts w:ascii="Times New Roman" w:hAnsi="Times New Roman" w:cs="Times New Roman"/>
          <w:sz w:val="24"/>
          <w:szCs w:val="24"/>
        </w:rPr>
        <w:t>ользователь во время работы с защищаемой информацией закрывает шторы, жалюзи.</w:t>
      </w:r>
    </w:p>
    <w:p w:rsidR="00415791" w:rsidRPr="00415791" w:rsidRDefault="00415791" w:rsidP="00415791">
      <w:pPr>
        <w:pStyle w:val="a6"/>
        <w:numPr>
          <w:ilvl w:val="1"/>
          <w:numId w:val="9"/>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 xml:space="preserve">Пользователь должен знать и соблюдать положения настоящей Инструкции, а также других внутренних </w:t>
      </w:r>
      <w:r w:rsidR="00AF72F0">
        <w:rPr>
          <w:rFonts w:ascii="Times New Roman" w:hAnsi="Times New Roman" w:cs="Times New Roman"/>
          <w:sz w:val="24"/>
          <w:szCs w:val="24"/>
        </w:rPr>
        <w:t xml:space="preserve">локальных </w:t>
      </w:r>
      <w:r w:rsidRPr="00415791">
        <w:rPr>
          <w:rFonts w:ascii="Times New Roman" w:hAnsi="Times New Roman" w:cs="Times New Roman"/>
          <w:sz w:val="24"/>
          <w:szCs w:val="24"/>
        </w:rPr>
        <w:t xml:space="preserve">нормативных документов </w:t>
      </w:r>
      <w:r w:rsidR="00AF72F0">
        <w:rPr>
          <w:rFonts w:ascii="Times New Roman" w:hAnsi="Times New Roman" w:cs="Times New Roman"/>
          <w:sz w:val="24"/>
          <w:szCs w:val="24"/>
        </w:rPr>
        <w:t>учреждения</w:t>
      </w:r>
      <w:r w:rsidRPr="00415791">
        <w:rPr>
          <w:rFonts w:ascii="Times New Roman" w:hAnsi="Times New Roman" w:cs="Times New Roman"/>
          <w:sz w:val="24"/>
          <w:szCs w:val="24"/>
        </w:rPr>
        <w:t xml:space="preserve">. При возникновении у </w:t>
      </w:r>
      <w:r w:rsidR="00AF72F0">
        <w:rPr>
          <w:rFonts w:ascii="Times New Roman" w:hAnsi="Times New Roman" w:cs="Times New Roman"/>
          <w:sz w:val="24"/>
          <w:szCs w:val="24"/>
        </w:rPr>
        <w:t>п</w:t>
      </w:r>
      <w:r w:rsidRPr="00415791">
        <w:rPr>
          <w:rFonts w:ascii="Times New Roman" w:hAnsi="Times New Roman" w:cs="Times New Roman"/>
          <w:sz w:val="24"/>
          <w:szCs w:val="24"/>
        </w:rPr>
        <w:t xml:space="preserve">ользователя вопросов по защите информации и защите персональных данных в </w:t>
      </w:r>
      <w:r w:rsidR="00AF72F0">
        <w:rPr>
          <w:rFonts w:ascii="Times New Roman" w:hAnsi="Times New Roman" w:cs="Times New Roman"/>
          <w:sz w:val="24"/>
          <w:szCs w:val="24"/>
        </w:rPr>
        <w:t>учреждении</w:t>
      </w:r>
      <w:r w:rsidRPr="00415791">
        <w:rPr>
          <w:rFonts w:ascii="Times New Roman" w:hAnsi="Times New Roman" w:cs="Times New Roman"/>
          <w:sz w:val="24"/>
          <w:szCs w:val="24"/>
        </w:rPr>
        <w:t xml:space="preserve">, он обращается к </w:t>
      </w:r>
      <w:proofErr w:type="gramStart"/>
      <w:r w:rsidR="00AF72F0" w:rsidRPr="00FC5265">
        <w:rPr>
          <w:rFonts w:ascii="Times New Roman" w:hAnsi="Times New Roman" w:cs="Times New Roman"/>
          <w:sz w:val="24"/>
          <w:szCs w:val="24"/>
        </w:rPr>
        <w:t>ответственн</w:t>
      </w:r>
      <w:r w:rsidR="00AF72F0">
        <w:rPr>
          <w:rFonts w:ascii="Times New Roman" w:hAnsi="Times New Roman" w:cs="Times New Roman"/>
          <w:sz w:val="24"/>
          <w:szCs w:val="24"/>
        </w:rPr>
        <w:t>ому</w:t>
      </w:r>
      <w:proofErr w:type="gramEnd"/>
      <w:r w:rsidR="00AF72F0" w:rsidRPr="00FC5265">
        <w:rPr>
          <w:rFonts w:ascii="Times New Roman" w:hAnsi="Times New Roman" w:cs="Times New Roman"/>
          <w:sz w:val="24"/>
          <w:szCs w:val="24"/>
        </w:rPr>
        <w:t xml:space="preserve"> за обеспечение безопасности персональных данных</w:t>
      </w:r>
      <w:r w:rsidR="00AF72F0">
        <w:rPr>
          <w:rFonts w:ascii="Times New Roman" w:hAnsi="Times New Roman" w:cs="Times New Roman"/>
          <w:sz w:val="24"/>
          <w:szCs w:val="24"/>
        </w:rPr>
        <w:t xml:space="preserve"> и/или</w:t>
      </w:r>
      <w:r w:rsidR="00AF72F0" w:rsidRPr="00416E4B">
        <w:rPr>
          <w:rFonts w:ascii="Times New Roman" w:hAnsi="Times New Roman" w:cs="Times New Roman"/>
          <w:sz w:val="24"/>
          <w:szCs w:val="24"/>
        </w:rPr>
        <w:t xml:space="preserve"> ответственн</w:t>
      </w:r>
      <w:r w:rsidR="00AF72F0">
        <w:rPr>
          <w:rFonts w:ascii="Times New Roman" w:hAnsi="Times New Roman" w:cs="Times New Roman"/>
          <w:sz w:val="24"/>
          <w:szCs w:val="24"/>
        </w:rPr>
        <w:t>ому</w:t>
      </w:r>
      <w:r w:rsidR="00AF72F0" w:rsidRPr="00416E4B">
        <w:rPr>
          <w:rFonts w:ascii="Times New Roman" w:hAnsi="Times New Roman" w:cs="Times New Roman"/>
          <w:sz w:val="24"/>
          <w:szCs w:val="24"/>
        </w:rPr>
        <w:t xml:space="preserve">  за организацию обработки  персональных данных</w:t>
      </w:r>
      <w:r w:rsidRPr="00415791">
        <w:rPr>
          <w:rFonts w:ascii="Times New Roman" w:hAnsi="Times New Roman" w:cs="Times New Roman"/>
          <w:sz w:val="24"/>
          <w:szCs w:val="24"/>
        </w:rPr>
        <w:t xml:space="preserve">. Новые </w:t>
      </w:r>
      <w:r w:rsidR="00AF72F0">
        <w:rPr>
          <w:rFonts w:ascii="Times New Roman" w:hAnsi="Times New Roman" w:cs="Times New Roman"/>
          <w:sz w:val="24"/>
          <w:szCs w:val="24"/>
        </w:rPr>
        <w:t>п</w:t>
      </w:r>
      <w:r w:rsidRPr="00415791">
        <w:rPr>
          <w:rFonts w:ascii="Times New Roman" w:hAnsi="Times New Roman" w:cs="Times New Roman"/>
          <w:sz w:val="24"/>
          <w:szCs w:val="24"/>
        </w:rPr>
        <w:t xml:space="preserve">ользователи </w:t>
      </w:r>
      <w:proofErr w:type="spellStart"/>
      <w:r w:rsidRPr="00415791">
        <w:rPr>
          <w:rFonts w:ascii="Times New Roman" w:hAnsi="Times New Roman" w:cs="Times New Roman"/>
          <w:sz w:val="24"/>
          <w:szCs w:val="24"/>
        </w:rPr>
        <w:t>ИС</w:t>
      </w:r>
      <w:r w:rsidR="00AF72F0">
        <w:rPr>
          <w:rFonts w:ascii="Times New Roman" w:hAnsi="Times New Roman" w:cs="Times New Roman"/>
          <w:sz w:val="24"/>
          <w:szCs w:val="24"/>
        </w:rPr>
        <w:t>ПДн</w:t>
      </w:r>
      <w:proofErr w:type="spellEnd"/>
      <w:r w:rsidRPr="00415791">
        <w:rPr>
          <w:rFonts w:ascii="Times New Roman" w:hAnsi="Times New Roman" w:cs="Times New Roman"/>
          <w:sz w:val="24"/>
          <w:szCs w:val="24"/>
        </w:rPr>
        <w:t xml:space="preserve"> перед началом выполнения своих служебных обязанностей изучают положения настоящей Инструкции.</w:t>
      </w:r>
    </w:p>
    <w:p w:rsidR="00415791" w:rsidRPr="00415791" w:rsidRDefault="00415791" w:rsidP="00415791">
      <w:pPr>
        <w:pStyle w:val="a6"/>
        <w:spacing w:after="0" w:line="240" w:lineRule="auto"/>
        <w:ind w:left="0"/>
        <w:jc w:val="both"/>
        <w:rPr>
          <w:rFonts w:ascii="Times New Roman" w:hAnsi="Times New Roman" w:cs="Times New Roman"/>
          <w:sz w:val="24"/>
          <w:szCs w:val="24"/>
        </w:rPr>
      </w:pPr>
    </w:p>
    <w:p w:rsidR="00415791" w:rsidRPr="00415791" w:rsidRDefault="00415791" w:rsidP="00415791">
      <w:pPr>
        <w:pStyle w:val="a6"/>
        <w:spacing w:after="0" w:line="240" w:lineRule="auto"/>
        <w:ind w:left="0"/>
        <w:jc w:val="both"/>
        <w:rPr>
          <w:rFonts w:ascii="Times New Roman" w:hAnsi="Times New Roman" w:cs="Times New Roman"/>
          <w:sz w:val="24"/>
          <w:szCs w:val="24"/>
        </w:rPr>
      </w:pPr>
    </w:p>
    <w:p w:rsidR="00415791" w:rsidRPr="00884B5A" w:rsidRDefault="00884B5A" w:rsidP="00F37F67">
      <w:pPr>
        <w:pStyle w:val="a6"/>
        <w:numPr>
          <w:ilvl w:val="0"/>
          <w:numId w:val="16"/>
        </w:numPr>
        <w:spacing w:after="0" w:line="240" w:lineRule="auto"/>
        <w:ind w:left="0"/>
        <w:jc w:val="center"/>
        <w:rPr>
          <w:rFonts w:ascii="Times New Roman" w:hAnsi="Times New Roman" w:cs="Times New Roman"/>
          <w:b/>
          <w:sz w:val="24"/>
          <w:szCs w:val="24"/>
        </w:rPr>
      </w:pPr>
      <w:r w:rsidRPr="00884B5A">
        <w:rPr>
          <w:rFonts w:ascii="Times New Roman" w:hAnsi="Times New Roman" w:cs="Times New Roman"/>
          <w:b/>
          <w:sz w:val="24"/>
          <w:szCs w:val="24"/>
        </w:rPr>
        <w:t>Правила управления идентификаторами, учетными записями и паролями</w:t>
      </w:r>
    </w:p>
    <w:p w:rsidR="00415791" w:rsidRPr="00415791" w:rsidRDefault="00415791" w:rsidP="00415791">
      <w:pPr>
        <w:spacing w:after="0" w:line="240" w:lineRule="auto"/>
        <w:jc w:val="both"/>
        <w:rPr>
          <w:rFonts w:ascii="Times New Roman" w:hAnsi="Times New Roman" w:cs="Times New Roman"/>
          <w:sz w:val="24"/>
          <w:szCs w:val="24"/>
        </w:rPr>
      </w:pPr>
    </w:p>
    <w:p w:rsidR="00415791" w:rsidRPr="00415791" w:rsidRDefault="00415791" w:rsidP="00415791">
      <w:pPr>
        <w:pStyle w:val="a6"/>
        <w:numPr>
          <w:ilvl w:val="0"/>
          <w:numId w:val="9"/>
        </w:numPr>
        <w:spacing w:after="0" w:line="240" w:lineRule="auto"/>
        <w:ind w:left="0"/>
        <w:jc w:val="both"/>
        <w:rPr>
          <w:rFonts w:ascii="Times New Roman" w:hAnsi="Times New Roman" w:cs="Times New Roman"/>
          <w:vanish/>
          <w:sz w:val="24"/>
          <w:szCs w:val="24"/>
        </w:rPr>
      </w:pPr>
    </w:p>
    <w:p w:rsidR="00415791" w:rsidRPr="00415791" w:rsidRDefault="00415791" w:rsidP="00415791">
      <w:pPr>
        <w:pStyle w:val="a6"/>
        <w:numPr>
          <w:ilvl w:val="1"/>
          <w:numId w:val="9"/>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 xml:space="preserve">Внутренними </w:t>
      </w:r>
      <w:r w:rsidR="007A6326">
        <w:rPr>
          <w:rFonts w:ascii="Times New Roman" w:hAnsi="Times New Roman" w:cs="Times New Roman"/>
          <w:sz w:val="24"/>
          <w:szCs w:val="24"/>
        </w:rPr>
        <w:t>локальными нормативными</w:t>
      </w:r>
      <w:r w:rsidRPr="00415791">
        <w:rPr>
          <w:rFonts w:ascii="Times New Roman" w:hAnsi="Times New Roman" w:cs="Times New Roman"/>
          <w:sz w:val="24"/>
          <w:szCs w:val="24"/>
        </w:rPr>
        <w:t xml:space="preserve"> документами, определяющими </w:t>
      </w:r>
      <w:r w:rsidR="007A6326">
        <w:rPr>
          <w:rFonts w:ascii="Times New Roman" w:hAnsi="Times New Roman" w:cs="Times New Roman"/>
          <w:sz w:val="24"/>
          <w:szCs w:val="24"/>
        </w:rPr>
        <w:t xml:space="preserve">правила </w:t>
      </w:r>
      <w:r w:rsidRPr="00415791">
        <w:rPr>
          <w:rFonts w:ascii="Times New Roman" w:hAnsi="Times New Roman" w:cs="Times New Roman"/>
          <w:sz w:val="24"/>
          <w:szCs w:val="24"/>
        </w:rPr>
        <w:t>управления идентификаторами, учетными записями и паролями являются:</w:t>
      </w:r>
    </w:p>
    <w:p w:rsidR="00415791" w:rsidRPr="00415791" w:rsidRDefault="007A6326" w:rsidP="00415791">
      <w:pPr>
        <w:pStyle w:val="a6"/>
        <w:numPr>
          <w:ilvl w:val="0"/>
          <w:numId w:val="10"/>
        </w:numPr>
        <w:spacing w:after="0" w:line="240" w:lineRule="auto"/>
        <w:ind w:left="0"/>
        <w:jc w:val="both"/>
        <w:rPr>
          <w:rFonts w:ascii="Times New Roman" w:hAnsi="Times New Roman" w:cs="Times New Roman"/>
          <w:sz w:val="24"/>
          <w:szCs w:val="24"/>
        </w:rPr>
      </w:pPr>
      <w:r w:rsidRPr="007A6326">
        <w:rPr>
          <w:rFonts w:ascii="Times New Roman" w:hAnsi="Times New Roman" w:cs="Times New Roman"/>
          <w:sz w:val="24"/>
          <w:szCs w:val="24"/>
        </w:rPr>
        <w:t>Положение о Политике Муниципального бюджетного учреждением дополнительного образования «</w:t>
      </w:r>
      <w:r w:rsidR="00437CF6">
        <w:rPr>
          <w:rFonts w:ascii="Times New Roman" w:hAnsi="Times New Roman" w:cs="Times New Roman"/>
          <w:sz w:val="24"/>
          <w:szCs w:val="24"/>
        </w:rPr>
        <w:t>Детская ш</w:t>
      </w:r>
      <w:r w:rsidRPr="007A6326">
        <w:rPr>
          <w:rFonts w:ascii="Times New Roman" w:hAnsi="Times New Roman" w:cs="Times New Roman"/>
          <w:sz w:val="24"/>
          <w:szCs w:val="24"/>
        </w:rPr>
        <w:t>кола искусств №</w:t>
      </w:r>
      <w:r w:rsidR="00437CF6">
        <w:rPr>
          <w:rFonts w:ascii="Times New Roman" w:hAnsi="Times New Roman" w:cs="Times New Roman"/>
          <w:sz w:val="24"/>
          <w:szCs w:val="24"/>
        </w:rPr>
        <w:t xml:space="preserve"> </w:t>
      </w:r>
      <w:r w:rsidRPr="007A6326">
        <w:rPr>
          <w:rFonts w:ascii="Times New Roman" w:hAnsi="Times New Roman" w:cs="Times New Roman"/>
          <w:sz w:val="24"/>
          <w:szCs w:val="24"/>
        </w:rPr>
        <w:t>68» в отношении обработки персональных данных</w:t>
      </w:r>
      <w:r w:rsidR="00415791" w:rsidRPr="00415791">
        <w:rPr>
          <w:rFonts w:ascii="Times New Roman" w:hAnsi="Times New Roman" w:cs="Times New Roman"/>
          <w:sz w:val="24"/>
          <w:szCs w:val="24"/>
        </w:rPr>
        <w:t>;</w:t>
      </w:r>
    </w:p>
    <w:p w:rsidR="00415791" w:rsidRPr="00415791" w:rsidRDefault="007A6326" w:rsidP="00415791">
      <w:pPr>
        <w:pStyle w:val="a6"/>
        <w:numPr>
          <w:ilvl w:val="0"/>
          <w:numId w:val="10"/>
        </w:numPr>
        <w:spacing w:after="0" w:line="240" w:lineRule="auto"/>
        <w:ind w:left="0"/>
        <w:jc w:val="both"/>
        <w:rPr>
          <w:rFonts w:ascii="Times New Roman" w:hAnsi="Times New Roman" w:cs="Times New Roman"/>
          <w:sz w:val="24"/>
          <w:szCs w:val="24"/>
        </w:rPr>
      </w:pPr>
      <w:r w:rsidRPr="007A6326">
        <w:rPr>
          <w:rFonts w:ascii="Times New Roman" w:hAnsi="Times New Roman" w:cs="Times New Roman"/>
          <w:sz w:val="24"/>
          <w:szCs w:val="24"/>
        </w:rPr>
        <w:t>Должностная инструкция ответственного за обработку персональных данных в Муниципальном бюджетном учреждении дополнительного образования  «</w:t>
      </w:r>
      <w:r w:rsidR="00437CF6">
        <w:rPr>
          <w:rFonts w:ascii="Times New Roman" w:hAnsi="Times New Roman" w:cs="Times New Roman"/>
          <w:sz w:val="24"/>
          <w:szCs w:val="24"/>
        </w:rPr>
        <w:t>Детская шк</w:t>
      </w:r>
      <w:r w:rsidRPr="007A6326">
        <w:rPr>
          <w:rFonts w:ascii="Times New Roman" w:hAnsi="Times New Roman" w:cs="Times New Roman"/>
          <w:sz w:val="24"/>
          <w:szCs w:val="24"/>
        </w:rPr>
        <w:t>ола искусств №</w:t>
      </w:r>
      <w:r w:rsidR="00437CF6">
        <w:rPr>
          <w:rFonts w:ascii="Times New Roman" w:hAnsi="Times New Roman" w:cs="Times New Roman"/>
          <w:sz w:val="24"/>
          <w:szCs w:val="24"/>
        </w:rPr>
        <w:t xml:space="preserve"> </w:t>
      </w:r>
      <w:r w:rsidRPr="007A6326">
        <w:rPr>
          <w:rFonts w:ascii="Times New Roman" w:hAnsi="Times New Roman" w:cs="Times New Roman"/>
          <w:sz w:val="24"/>
          <w:szCs w:val="24"/>
        </w:rPr>
        <w:t>68»</w:t>
      </w:r>
      <w:r w:rsidR="00415791" w:rsidRPr="00415791">
        <w:rPr>
          <w:rFonts w:ascii="Times New Roman" w:hAnsi="Times New Roman" w:cs="Times New Roman"/>
          <w:sz w:val="24"/>
          <w:szCs w:val="24"/>
        </w:rPr>
        <w:t>;</w:t>
      </w:r>
    </w:p>
    <w:p w:rsidR="00415791" w:rsidRDefault="007A6326" w:rsidP="00415791">
      <w:pPr>
        <w:pStyle w:val="a6"/>
        <w:numPr>
          <w:ilvl w:val="0"/>
          <w:numId w:val="10"/>
        </w:numPr>
        <w:spacing w:after="0" w:line="240" w:lineRule="auto"/>
        <w:ind w:left="0"/>
        <w:jc w:val="both"/>
        <w:rPr>
          <w:rFonts w:ascii="Times New Roman" w:hAnsi="Times New Roman" w:cs="Times New Roman"/>
          <w:sz w:val="24"/>
          <w:szCs w:val="24"/>
        </w:rPr>
      </w:pPr>
      <w:r w:rsidRPr="007A6326">
        <w:rPr>
          <w:rFonts w:ascii="Times New Roman" w:hAnsi="Times New Roman" w:cs="Times New Roman"/>
          <w:sz w:val="24"/>
          <w:szCs w:val="24"/>
        </w:rPr>
        <w:t xml:space="preserve">Должностная инструкция </w:t>
      </w:r>
      <w:r w:rsidRPr="00FC5265">
        <w:rPr>
          <w:rFonts w:ascii="Times New Roman" w:hAnsi="Times New Roman" w:cs="Times New Roman"/>
          <w:sz w:val="24"/>
          <w:szCs w:val="24"/>
        </w:rPr>
        <w:t>ответственн</w:t>
      </w:r>
      <w:r>
        <w:rPr>
          <w:rFonts w:ascii="Times New Roman" w:hAnsi="Times New Roman" w:cs="Times New Roman"/>
          <w:sz w:val="24"/>
          <w:szCs w:val="24"/>
        </w:rPr>
        <w:t>ого</w:t>
      </w:r>
      <w:r w:rsidRPr="00FC5265">
        <w:rPr>
          <w:rFonts w:ascii="Times New Roman" w:hAnsi="Times New Roman" w:cs="Times New Roman"/>
          <w:sz w:val="24"/>
          <w:szCs w:val="24"/>
        </w:rPr>
        <w:t xml:space="preserve"> за обеспечение безопасности персональных данных</w:t>
      </w:r>
      <w:r w:rsidRPr="007A6326">
        <w:rPr>
          <w:rFonts w:ascii="Times New Roman" w:hAnsi="Times New Roman" w:cs="Times New Roman"/>
          <w:sz w:val="24"/>
          <w:szCs w:val="24"/>
        </w:rPr>
        <w:t xml:space="preserve"> в Муниципальном бюджетном учреждении дополнительного образования  «</w:t>
      </w:r>
      <w:r w:rsidR="00437CF6">
        <w:rPr>
          <w:rFonts w:ascii="Times New Roman" w:hAnsi="Times New Roman" w:cs="Times New Roman"/>
          <w:sz w:val="24"/>
          <w:szCs w:val="24"/>
        </w:rPr>
        <w:t>Детская ш</w:t>
      </w:r>
      <w:r w:rsidRPr="007A6326">
        <w:rPr>
          <w:rFonts w:ascii="Times New Roman" w:hAnsi="Times New Roman" w:cs="Times New Roman"/>
          <w:sz w:val="24"/>
          <w:szCs w:val="24"/>
        </w:rPr>
        <w:t>кола искусств №</w:t>
      </w:r>
      <w:r w:rsidR="00437CF6">
        <w:rPr>
          <w:rFonts w:ascii="Times New Roman" w:hAnsi="Times New Roman" w:cs="Times New Roman"/>
          <w:sz w:val="24"/>
          <w:szCs w:val="24"/>
        </w:rPr>
        <w:t xml:space="preserve"> </w:t>
      </w:r>
      <w:r w:rsidRPr="007A6326">
        <w:rPr>
          <w:rFonts w:ascii="Times New Roman" w:hAnsi="Times New Roman" w:cs="Times New Roman"/>
          <w:sz w:val="24"/>
          <w:szCs w:val="24"/>
        </w:rPr>
        <w:t>68»</w:t>
      </w:r>
      <w:r w:rsidR="00415791" w:rsidRPr="007A6326">
        <w:rPr>
          <w:rFonts w:ascii="Times New Roman" w:hAnsi="Times New Roman" w:cs="Times New Roman"/>
          <w:sz w:val="24"/>
          <w:szCs w:val="24"/>
        </w:rPr>
        <w:t>;</w:t>
      </w:r>
    </w:p>
    <w:p w:rsidR="007A6326" w:rsidRPr="007A6326" w:rsidRDefault="007A6326" w:rsidP="00415791">
      <w:pPr>
        <w:pStyle w:val="a6"/>
        <w:numPr>
          <w:ilvl w:val="0"/>
          <w:numId w:val="10"/>
        </w:numPr>
        <w:spacing w:after="0" w:line="240" w:lineRule="auto"/>
        <w:ind w:left="0"/>
        <w:jc w:val="both"/>
        <w:rPr>
          <w:rFonts w:ascii="Times New Roman" w:hAnsi="Times New Roman" w:cs="Times New Roman"/>
          <w:sz w:val="24"/>
          <w:szCs w:val="24"/>
        </w:rPr>
      </w:pPr>
      <w:r w:rsidRPr="00D52C12">
        <w:rPr>
          <w:rFonts w:ascii="Times New Roman" w:hAnsi="Times New Roman"/>
          <w:sz w:val="24"/>
          <w:szCs w:val="24"/>
        </w:rPr>
        <w:t>Положение об организации и проведении работ в Муниципальном бюджетном учреждении дополнительного образования «</w:t>
      </w:r>
      <w:r w:rsidR="00437CF6">
        <w:rPr>
          <w:rFonts w:ascii="Times New Roman" w:hAnsi="Times New Roman"/>
          <w:sz w:val="24"/>
          <w:szCs w:val="24"/>
        </w:rPr>
        <w:t>Детская ш</w:t>
      </w:r>
      <w:r w:rsidRPr="00D52C12">
        <w:rPr>
          <w:rFonts w:ascii="Times New Roman" w:hAnsi="Times New Roman"/>
          <w:sz w:val="24"/>
          <w:szCs w:val="24"/>
        </w:rPr>
        <w:t>кола искусств №</w:t>
      </w:r>
      <w:r w:rsidR="00437CF6">
        <w:rPr>
          <w:rFonts w:ascii="Times New Roman" w:hAnsi="Times New Roman"/>
          <w:sz w:val="24"/>
          <w:szCs w:val="24"/>
        </w:rPr>
        <w:t xml:space="preserve"> </w:t>
      </w:r>
      <w:r w:rsidRPr="00D52C12">
        <w:rPr>
          <w:rFonts w:ascii="Times New Roman" w:hAnsi="Times New Roman"/>
          <w:sz w:val="24"/>
          <w:szCs w:val="24"/>
        </w:rPr>
        <w:t>68» по обеспечению безопасности персональных данных обрабатываемых в информационных системах персональных данных и/или без использования средств автоматизации</w:t>
      </w:r>
    </w:p>
    <w:p w:rsidR="00415791" w:rsidRPr="00415791" w:rsidRDefault="007A6326" w:rsidP="00415791">
      <w:pPr>
        <w:pStyle w:val="a6"/>
        <w:numPr>
          <w:ilvl w:val="0"/>
          <w:numId w:val="10"/>
        </w:numPr>
        <w:spacing w:after="0" w:line="240" w:lineRule="auto"/>
        <w:ind w:left="0"/>
        <w:jc w:val="both"/>
        <w:rPr>
          <w:rFonts w:ascii="Times New Roman" w:hAnsi="Times New Roman" w:cs="Times New Roman"/>
          <w:sz w:val="24"/>
          <w:szCs w:val="24"/>
        </w:rPr>
      </w:pPr>
      <w:r w:rsidRPr="002E7E67">
        <w:rPr>
          <w:rFonts w:ascii="Times New Roman" w:hAnsi="Times New Roman" w:cs="Times New Roman"/>
          <w:sz w:val="24"/>
          <w:szCs w:val="24"/>
        </w:rPr>
        <w:lastRenderedPageBreak/>
        <w:t>Положение об обработке персональных данных в Муниципальном бюджетном учреждении дополнительного образования «</w:t>
      </w:r>
      <w:r w:rsidR="00437CF6">
        <w:rPr>
          <w:rFonts w:ascii="Times New Roman" w:hAnsi="Times New Roman" w:cs="Times New Roman"/>
          <w:sz w:val="24"/>
          <w:szCs w:val="24"/>
        </w:rPr>
        <w:t>Детская  ш</w:t>
      </w:r>
      <w:r w:rsidRPr="002E7E67">
        <w:rPr>
          <w:rFonts w:ascii="Times New Roman" w:hAnsi="Times New Roman" w:cs="Times New Roman"/>
          <w:sz w:val="24"/>
          <w:szCs w:val="24"/>
        </w:rPr>
        <w:t>кола искусств №</w:t>
      </w:r>
      <w:r w:rsidR="00437CF6">
        <w:rPr>
          <w:rFonts w:ascii="Times New Roman" w:hAnsi="Times New Roman" w:cs="Times New Roman"/>
          <w:sz w:val="24"/>
          <w:szCs w:val="24"/>
        </w:rPr>
        <w:t xml:space="preserve"> </w:t>
      </w:r>
      <w:r w:rsidRPr="002E7E67">
        <w:rPr>
          <w:rFonts w:ascii="Times New Roman" w:hAnsi="Times New Roman" w:cs="Times New Roman"/>
          <w:sz w:val="24"/>
          <w:szCs w:val="24"/>
        </w:rPr>
        <w:t>68»</w:t>
      </w:r>
      <w:r>
        <w:rPr>
          <w:rFonts w:ascii="Times New Roman" w:hAnsi="Times New Roman" w:cs="Times New Roman"/>
          <w:sz w:val="24"/>
          <w:szCs w:val="24"/>
        </w:rPr>
        <w:t xml:space="preserve">, </w:t>
      </w:r>
      <w:r w:rsidR="00415791" w:rsidRPr="00415791">
        <w:rPr>
          <w:rFonts w:ascii="Times New Roman" w:hAnsi="Times New Roman" w:cs="Times New Roman"/>
          <w:sz w:val="24"/>
          <w:szCs w:val="24"/>
        </w:rPr>
        <w:t xml:space="preserve">инструкция пользователя </w:t>
      </w:r>
      <w:proofErr w:type="spellStart"/>
      <w:r w:rsidR="00415791" w:rsidRPr="00415791">
        <w:rPr>
          <w:rFonts w:ascii="Times New Roman" w:hAnsi="Times New Roman" w:cs="Times New Roman"/>
          <w:sz w:val="24"/>
          <w:szCs w:val="24"/>
        </w:rPr>
        <w:t>ИС</w:t>
      </w:r>
      <w:r>
        <w:rPr>
          <w:rFonts w:ascii="Times New Roman" w:hAnsi="Times New Roman" w:cs="Times New Roman"/>
          <w:sz w:val="24"/>
          <w:szCs w:val="24"/>
        </w:rPr>
        <w:t>ПДн</w:t>
      </w:r>
      <w:proofErr w:type="spellEnd"/>
      <w:r w:rsidR="00415791" w:rsidRPr="00415791">
        <w:rPr>
          <w:rFonts w:ascii="Times New Roman" w:hAnsi="Times New Roman" w:cs="Times New Roman"/>
          <w:sz w:val="24"/>
          <w:szCs w:val="24"/>
        </w:rPr>
        <w:t>.</w:t>
      </w:r>
    </w:p>
    <w:p w:rsidR="00415791" w:rsidRPr="00415791" w:rsidRDefault="00415791" w:rsidP="00415791">
      <w:pPr>
        <w:pStyle w:val="a6"/>
        <w:spacing w:after="0" w:line="240" w:lineRule="auto"/>
        <w:ind w:left="0"/>
        <w:jc w:val="both"/>
        <w:rPr>
          <w:rFonts w:ascii="Times New Roman" w:hAnsi="Times New Roman" w:cs="Times New Roman"/>
          <w:sz w:val="24"/>
          <w:szCs w:val="24"/>
        </w:rPr>
      </w:pPr>
    </w:p>
    <w:p w:rsidR="00415791" w:rsidRPr="00415791" w:rsidRDefault="00415791" w:rsidP="00415791">
      <w:pPr>
        <w:pStyle w:val="a6"/>
        <w:numPr>
          <w:ilvl w:val="1"/>
          <w:numId w:val="9"/>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 xml:space="preserve">Пользователь перед началом работы в </w:t>
      </w:r>
      <w:proofErr w:type="spellStart"/>
      <w:r w:rsidRPr="00415791">
        <w:rPr>
          <w:rFonts w:ascii="Times New Roman" w:hAnsi="Times New Roman" w:cs="Times New Roman"/>
          <w:sz w:val="24"/>
          <w:szCs w:val="24"/>
        </w:rPr>
        <w:t>ИС</w:t>
      </w:r>
      <w:r w:rsidR="007A6326">
        <w:rPr>
          <w:rFonts w:ascii="Times New Roman" w:hAnsi="Times New Roman" w:cs="Times New Roman"/>
          <w:sz w:val="24"/>
          <w:szCs w:val="24"/>
        </w:rPr>
        <w:t>ПДн</w:t>
      </w:r>
      <w:proofErr w:type="spellEnd"/>
      <w:r w:rsidRPr="00415791">
        <w:rPr>
          <w:rFonts w:ascii="Times New Roman" w:hAnsi="Times New Roman" w:cs="Times New Roman"/>
          <w:sz w:val="24"/>
          <w:szCs w:val="24"/>
        </w:rPr>
        <w:t xml:space="preserve"> получает учетные данные (персональный идентификатор, логин, временный пароль) у </w:t>
      </w:r>
      <w:proofErr w:type="gramStart"/>
      <w:r w:rsidR="007A6326" w:rsidRPr="00FC5265">
        <w:rPr>
          <w:rFonts w:ascii="Times New Roman" w:hAnsi="Times New Roman" w:cs="Times New Roman"/>
          <w:sz w:val="24"/>
          <w:szCs w:val="24"/>
        </w:rPr>
        <w:t>ответственн</w:t>
      </w:r>
      <w:r w:rsidR="007A6326">
        <w:rPr>
          <w:rFonts w:ascii="Times New Roman" w:hAnsi="Times New Roman" w:cs="Times New Roman"/>
          <w:sz w:val="24"/>
          <w:szCs w:val="24"/>
        </w:rPr>
        <w:t>ого</w:t>
      </w:r>
      <w:proofErr w:type="gramEnd"/>
      <w:r w:rsidR="007A6326" w:rsidRPr="00FC5265">
        <w:rPr>
          <w:rFonts w:ascii="Times New Roman" w:hAnsi="Times New Roman" w:cs="Times New Roman"/>
          <w:sz w:val="24"/>
          <w:szCs w:val="24"/>
        </w:rPr>
        <w:t xml:space="preserve"> за обеспечение безопасности персональных данных</w:t>
      </w:r>
      <w:r w:rsidRPr="00415791">
        <w:rPr>
          <w:rFonts w:ascii="Times New Roman" w:hAnsi="Times New Roman" w:cs="Times New Roman"/>
          <w:sz w:val="24"/>
          <w:szCs w:val="24"/>
        </w:rPr>
        <w:t>.</w:t>
      </w:r>
    </w:p>
    <w:p w:rsidR="00FA17AC" w:rsidRPr="00210C75" w:rsidRDefault="00FA17AC" w:rsidP="00FA17AC">
      <w:pPr>
        <w:pStyle w:val="a6"/>
        <w:numPr>
          <w:ilvl w:val="1"/>
          <w:numId w:val="9"/>
        </w:numPr>
        <w:spacing w:after="0" w:line="240" w:lineRule="auto"/>
        <w:ind w:left="0"/>
        <w:jc w:val="both"/>
        <w:rPr>
          <w:rFonts w:ascii="Times New Roman" w:hAnsi="Times New Roman" w:cs="Times New Roman"/>
          <w:sz w:val="24"/>
          <w:szCs w:val="24"/>
        </w:rPr>
      </w:pPr>
      <w:r w:rsidRPr="00210C75">
        <w:rPr>
          <w:rFonts w:ascii="Times New Roman" w:hAnsi="Times New Roman" w:cs="Times New Roman"/>
          <w:sz w:val="24"/>
          <w:szCs w:val="24"/>
        </w:rPr>
        <w:t xml:space="preserve">Личные  пароли  должны  генерироваться  и  распределяться централизованно  либо  выбираться  пользователями  объекта  вычислительной техники самостоятельно с учетом следующих требований: </w:t>
      </w:r>
    </w:p>
    <w:p w:rsidR="00FA17AC" w:rsidRPr="00D52C12" w:rsidRDefault="00FA17AC" w:rsidP="00FA17AC">
      <w:pPr>
        <w:pStyle w:val="a3"/>
        <w:jc w:val="both"/>
        <w:rPr>
          <w:rFonts w:ascii="Times New Roman" w:hAnsi="Times New Roman" w:cs="Times New Roman"/>
          <w:sz w:val="24"/>
          <w:szCs w:val="24"/>
        </w:rPr>
      </w:pPr>
      <w:r w:rsidRPr="00D52C12">
        <w:rPr>
          <w:rFonts w:ascii="Times New Roman" w:hAnsi="Times New Roman" w:cs="Times New Roman"/>
          <w:sz w:val="24"/>
          <w:szCs w:val="24"/>
        </w:rPr>
        <w:t xml:space="preserve">- пароль должен быть не менее 6 символов; </w:t>
      </w:r>
    </w:p>
    <w:p w:rsidR="00FA17AC" w:rsidRPr="00D52C12" w:rsidRDefault="00FA17AC" w:rsidP="00FA17AC">
      <w:pPr>
        <w:pStyle w:val="a3"/>
        <w:jc w:val="both"/>
        <w:rPr>
          <w:rFonts w:ascii="Times New Roman" w:hAnsi="Times New Roman" w:cs="Times New Roman"/>
          <w:sz w:val="24"/>
          <w:szCs w:val="24"/>
        </w:rPr>
      </w:pPr>
      <w:proofErr w:type="gramStart"/>
      <w:r w:rsidRPr="00D52C12">
        <w:rPr>
          <w:rFonts w:ascii="Times New Roman" w:hAnsi="Times New Roman" w:cs="Times New Roman"/>
          <w:sz w:val="24"/>
          <w:szCs w:val="24"/>
        </w:rPr>
        <w:t xml:space="preserve">- в  числе  символов  пароля  обязательно  должны  присутствовать  буквы  в верхнем или нижнем регистрах, цифры и/или специальные символы; </w:t>
      </w:r>
      <w:proofErr w:type="gramEnd"/>
    </w:p>
    <w:p w:rsidR="00FA17AC" w:rsidRPr="00D52C12" w:rsidRDefault="00FA17AC" w:rsidP="00FA17AC">
      <w:pPr>
        <w:pStyle w:val="a3"/>
        <w:jc w:val="both"/>
        <w:rPr>
          <w:rFonts w:ascii="Times New Roman" w:hAnsi="Times New Roman" w:cs="Times New Roman"/>
          <w:sz w:val="24"/>
          <w:szCs w:val="24"/>
        </w:rPr>
      </w:pPr>
      <w:r w:rsidRPr="00D52C12">
        <w:rPr>
          <w:rFonts w:ascii="Times New Roman" w:hAnsi="Times New Roman" w:cs="Times New Roman"/>
          <w:sz w:val="24"/>
          <w:szCs w:val="24"/>
        </w:rPr>
        <w:t xml:space="preserve">- символы паролей для рабочих станций, на которых установлено средство защиты  информации  от  несанкционированного  доступа,  должны  вводиться  в режиме латинской раскладки клавиатуры; </w:t>
      </w:r>
    </w:p>
    <w:p w:rsidR="00FA17AC" w:rsidRPr="00D52C12" w:rsidRDefault="00FA17AC" w:rsidP="00FA17AC">
      <w:pPr>
        <w:pStyle w:val="a3"/>
        <w:jc w:val="both"/>
        <w:rPr>
          <w:rFonts w:ascii="Times New Roman" w:hAnsi="Times New Roman" w:cs="Times New Roman"/>
          <w:sz w:val="24"/>
          <w:szCs w:val="24"/>
        </w:rPr>
      </w:pPr>
      <w:r w:rsidRPr="00D52C12">
        <w:rPr>
          <w:rFonts w:ascii="Times New Roman" w:hAnsi="Times New Roman" w:cs="Times New Roman"/>
          <w:sz w:val="24"/>
          <w:szCs w:val="24"/>
        </w:rPr>
        <w:t>- пароль не должен включать в себя легко вычисляемые сочетания символов</w:t>
      </w:r>
      <w:r>
        <w:rPr>
          <w:rFonts w:ascii="Times New Roman" w:hAnsi="Times New Roman" w:cs="Times New Roman"/>
          <w:sz w:val="24"/>
          <w:szCs w:val="24"/>
        </w:rPr>
        <w:t xml:space="preserve"> </w:t>
      </w:r>
      <w:r w:rsidRPr="00D52C12">
        <w:rPr>
          <w:rFonts w:ascii="Times New Roman" w:hAnsi="Times New Roman" w:cs="Times New Roman"/>
          <w:sz w:val="24"/>
          <w:szCs w:val="24"/>
        </w:rPr>
        <w:t xml:space="preserve">(имена, фамилии, наименования АРМ и т.д.), а также общепринятые сокращения (ЭВМ, ЛВС, USER и т.п.); </w:t>
      </w:r>
    </w:p>
    <w:p w:rsidR="00FA17AC" w:rsidRPr="00D52C12" w:rsidRDefault="00FA17AC" w:rsidP="00FA17AC">
      <w:pPr>
        <w:pStyle w:val="a3"/>
        <w:jc w:val="both"/>
        <w:rPr>
          <w:rFonts w:ascii="Times New Roman" w:hAnsi="Times New Roman" w:cs="Times New Roman"/>
          <w:sz w:val="24"/>
          <w:szCs w:val="24"/>
        </w:rPr>
      </w:pPr>
      <w:r w:rsidRPr="00D52C12">
        <w:rPr>
          <w:rFonts w:ascii="Times New Roman" w:hAnsi="Times New Roman" w:cs="Times New Roman"/>
          <w:sz w:val="24"/>
          <w:szCs w:val="24"/>
        </w:rPr>
        <w:t xml:space="preserve">- при смене пароля новое значение должно отличаться от </w:t>
      </w:r>
      <w:proofErr w:type="gramStart"/>
      <w:r w:rsidRPr="00D52C12">
        <w:rPr>
          <w:rFonts w:ascii="Times New Roman" w:hAnsi="Times New Roman" w:cs="Times New Roman"/>
          <w:sz w:val="24"/>
          <w:szCs w:val="24"/>
        </w:rPr>
        <w:t>предыдущих</w:t>
      </w:r>
      <w:proofErr w:type="gramEnd"/>
      <w:r w:rsidRPr="00D52C12">
        <w:rPr>
          <w:rFonts w:ascii="Times New Roman" w:hAnsi="Times New Roman" w:cs="Times New Roman"/>
          <w:sz w:val="24"/>
          <w:szCs w:val="24"/>
        </w:rPr>
        <w:t xml:space="preserve">; </w:t>
      </w:r>
    </w:p>
    <w:p w:rsidR="00FA17AC" w:rsidRPr="00D52C12" w:rsidRDefault="00FA17AC" w:rsidP="00FA17AC">
      <w:pPr>
        <w:pStyle w:val="a3"/>
        <w:jc w:val="both"/>
        <w:rPr>
          <w:rFonts w:ascii="Times New Roman" w:hAnsi="Times New Roman" w:cs="Times New Roman"/>
          <w:sz w:val="24"/>
          <w:szCs w:val="24"/>
        </w:rPr>
      </w:pPr>
      <w:r w:rsidRPr="00D52C12">
        <w:rPr>
          <w:rFonts w:ascii="Times New Roman" w:hAnsi="Times New Roman" w:cs="Times New Roman"/>
          <w:sz w:val="24"/>
          <w:szCs w:val="24"/>
        </w:rPr>
        <w:t xml:space="preserve">- пользователь не имеет права сообщать личный пароль другим лицам. </w:t>
      </w:r>
    </w:p>
    <w:p w:rsidR="00FA17AC" w:rsidRPr="00415791" w:rsidRDefault="00FA17AC" w:rsidP="00FA17AC">
      <w:pPr>
        <w:pStyle w:val="a6"/>
        <w:numPr>
          <w:ilvl w:val="1"/>
          <w:numId w:val="9"/>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Пользователю запрещено записывать и хранить пароли в местах, доступных для просмотра посторонним лицам (на отдельных листах бумаги, в не запираемой тумбе, под клавиатурой, на мониторе и т. п.).</w:t>
      </w:r>
    </w:p>
    <w:p w:rsidR="00FA17AC" w:rsidRPr="00415791" w:rsidRDefault="00FA17AC" w:rsidP="00FA17AC">
      <w:pPr>
        <w:pStyle w:val="a6"/>
        <w:numPr>
          <w:ilvl w:val="1"/>
          <w:numId w:val="9"/>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Пользователь должен удостовериться, что при вводе пароля никто не наблюдает за процессом ввода пароля.</w:t>
      </w:r>
    </w:p>
    <w:p w:rsidR="00FA17AC" w:rsidRPr="00415791" w:rsidRDefault="00FA17AC" w:rsidP="00FA17AC">
      <w:pPr>
        <w:pStyle w:val="a6"/>
        <w:numPr>
          <w:ilvl w:val="1"/>
          <w:numId w:val="9"/>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 xml:space="preserve">Пользователю запрещено вводить свои учетные данные для предоставления возможности временной работы в </w:t>
      </w:r>
      <w:proofErr w:type="spellStart"/>
      <w:r w:rsidRPr="00415791">
        <w:rPr>
          <w:rFonts w:ascii="Times New Roman" w:hAnsi="Times New Roman" w:cs="Times New Roman"/>
          <w:sz w:val="24"/>
          <w:szCs w:val="24"/>
        </w:rPr>
        <w:t>ИС</w:t>
      </w:r>
      <w:r>
        <w:rPr>
          <w:rFonts w:ascii="Times New Roman" w:hAnsi="Times New Roman" w:cs="Times New Roman"/>
          <w:sz w:val="24"/>
          <w:szCs w:val="24"/>
        </w:rPr>
        <w:t>ПДн</w:t>
      </w:r>
      <w:proofErr w:type="spellEnd"/>
      <w:r w:rsidRPr="00415791">
        <w:rPr>
          <w:rFonts w:ascii="Times New Roman" w:hAnsi="Times New Roman" w:cs="Times New Roman"/>
          <w:sz w:val="24"/>
          <w:szCs w:val="24"/>
        </w:rPr>
        <w:t xml:space="preserve"> другим </w:t>
      </w:r>
      <w:r>
        <w:rPr>
          <w:rFonts w:ascii="Times New Roman" w:hAnsi="Times New Roman" w:cs="Times New Roman"/>
          <w:sz w:val="24"/>
          <w:szCs w:val="24"/>
        </w:rPr>
        <w:t>п</w:t>
      </w:r>
      <w:r w:rsidRPr="00415791">
        <w:rPr>
          <w:rFonts w:ascii="Times New Roman" w:hAnsi="Times New Roman" w:cs="Times New Roman"/>
          <w:sz w:val="24"/>
          <w:szCs w:val="24"/>
        </w:rPr>
        <w:t xml:space="preserve">ользователям или посторонним лицам, поскольку все выполненные этими лицами действия в </w:t>
      </w:r>
      <w:proofErr w:type="spellStart"/>
      <w:r w:rsidRPr="00415791">
        <w:rPr>
          <w:rFonts w:ascii="Times New Roman" w:hAnsi="Times New Roman" w:cs="Times New Roman"/>
          <w:sz w:val="24"/>
          <w:szCs w:val="24"/>
        </w:rPr>
        <w:t>ИС</w:t>
      </w:r>
      <w:r>
        <w:rPr>
          <w:rFonts w:ascii="Times New Roman" w:hAnsi="Times New Roman" w:cs="Times New Roman"/>
          <w:sz w:val="24"/>
          <w:szCs w:val="24"/>
        </w:rPr>
        <w:t>ПДн</w:t>
      </w:r>
      <w:proofErr w:type="spellEnd"/>
      <w:r w:rsidRPr="00415791">
        <w:rPr>
          <w:rFonts w:ascii="Times New Roman" w:hAnsi="Times New Roman" w:cs="Times New Roman"/>
          <w:sz w:val="24"/>
          <w:szCs w:val="24"/>
        </w:rPr>
        <w:t xml:space="preserve"> будут считаться действиями, выполненными </w:t>
      </w:r>
      <w:r>
        <w:rPr>
          <w:rFonts w:ascii="Times New Roman" w:hAnsi="Times New Roman" w:cs="Times New Roman"/>
          <w:sz w:val="24"/>
          <w:szCs w:val="24"/>
        </w:rPr>
        <w:t>п</w:t>
      </w:r>
      <w:r w:rsidRPr="00415791">
        <w:rPr>
          <w:rFonts w:ascii="Times New Roman" w:hAnsi="Times New Roman" w:cs="Times New Roman"/>
          <w:sz w:val="24"/>
          <w:szCs w:val="24"/>
        </w:rPr>
        <w:t xml:space="preserve">ользователем. Ответственность за неправомерные действия таких посторонних лиц несет </w:t>
      </w:r>
      <w:r>
        <w:rPr>
          <w:rFonts w:ascii="Times New Roman" w:hAnsi="Times New Roman" w:cs="Times New Roman"/>
          <w:sz w:val="24"/>
          <w:szCs w:val="24"/>
        </w:rPr>
        <w:t>п</w:t>
      </w:r>
      <w:r w:rsidRPr="00415791">
        <w:rPr>
          <w:rFonts w:ascii="Times New Roman" w:hAnsi="Times New Roman" w:cs="Times New Roman"/>
          <w:sz w:val="24"/>
          <w:szCs w:val="24"/>
        </w:rPr>
        <w:t>ользователь.</w:t>
      </w:r>
    </w:p>
    <w:p w:rsidR="001304F6" w:rsidRPr="00415791" w:rsidRDefault="001304F6" w:rsidP="001304F6">
      <w:pPr>
        <w:pStyle w:val="a6"/>
        <w:numPr>
          <w:ilvl w:val="1"/>
          <w:numId w:val="9"/>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Пользователю запрещено оставлять без присмотра персональный идентификатор (электронный ключ).</w:t>
      </w:r>
    </w:p>
    <w:p w:rsidR="00FA17AC" w:rsidRPr="00210C75" w:rsidRDefault="00FA17AC" w:rsidP="00FA17AC">
      <w:pPr>
        <w:pStyle w:val="a6"/>
        <w:numPr>
          <w:ilvl w:val="1"/>
          <w:numId w:val="9"/>
        </w:numPr>
        <w:spacing w:after="0" w:line="240" w:lineRule="auto"/>
        <w:ind w:left="0"/>
        <w:jc w:val="both"/>
        <w:rPr>
          <w:rFonts w:ascii="Times New Roman" w:hAnsi="Times New Roman" w:cs="Times New Roman"/>
          <w:sz w:val="24"/>
          <w:szCs w:val="24"/>
        </w:rPr>
      </w:pPr>
      <w:r w:rsidRPr="00210C75">
        <w:rPr>
          <w:rFonts w:ascii="Times New Roman" w:hAnsi="Times New Roman" w:cs="Times New Roman"/>
          <w:sz w:val="24"/>
          <w:szCs w:val="24"/>
        </w:rPr>
        <w:t xml:space="preserve">Полная  плановая  смена  паролей  пользователей  должна  проводиться регулярно, не реже одного раза в течение </w:t>
      </w:r>
      <w:r>
        <w:rPr>
          <w:rFonts w:ascii="Times New Roman" w:hAnsi="Times New Roman" w:cs="Times New Roman"/>
          <w:sz w:val="24"/>
          <w:szCs w:val="24"/>
        </w:rPr>
        <w:t>9</w:t>
      </w:r>
      <w:r w:rsidRPr="00210C75">
        <w:rPr>
          <w:rFonts w:ascii="Times New Roman" w:hAnsi="Times New Roman" w:cs="Times New Roman"/>
          <w:sz w:val="24"/>
          <w:szCs w:val="24"/>
        </w:rPr>
        <w:t xml:space="preserve">0 дней. </w:t>
      </w:r>
    </w:p>
    <w:p w:rsidR="00FA17AC" w:rsidRPr="00210C75" w:rsidRDefault="00FA17AC" w:rsidP="00FA17AC">
      <w:pPr>
        <w:pStyle w:val="a6"/>
        <w:numPr>
          <w:ilvl w:val="1"/>
          <w:numId w:val="9"/>
        </w:numPr>
        <w:spacing w:after="0" w:line="240" w:lineRule="auto"/>
        <w:ind w:left="0"/>
        <w:jc w:val="both"/>
        <w:rPr>
          <w:rFonts w:ascii="Times New Roman" w:hAnsi="Times New Roman" w:cs="Times New Roman"/>
          <w:sz w:val="24"/>
          <w:szCs w:val="24"/>
        </w:rPr>
      </w:pPr>
      <w:r w:rsidRPr="00210C75">
        <w:rPr>
          <w:rFonts w:ascii="Times New Roman" w:hAnsi="Times New Roman" w:cs="Times New Roman"/>
          <w:sz w:val="24"/>
          <w:szCs w:val="24"/>
        </w:rPr>
        <w:t xml:space="preserve">Внеплановая  смена  личного  пароля  или  удаление  учетной  записи пользователя  </w:t>
      </w:r>
      <w:proofErr w:type="spellStart"/>
      <w:r w:rsidRPr="00210C75">
        <w:rPr>
          <w:rFonts w:ascii="Times New Roman" w:hAnsi="Times New Roman" w:cs="Times New Roman"/>
          <w:sz w:val="24"/>
          <w:szCs w:val="24"/>
        </w:rPr>
        <w:t>ИСПДн</w:t>
      </w:r>
      <w:proofErr w:type="spellEnd"/>
      <w:r w:rsidRPr="00210C75">
        <w:rPr>
          <w:rFonts w:ascii="Times New Roman" w:hAnsi="Times New Roman" w:cs="Times New Roman"/>
          <w:sz w:val="24"/>
          <w:szCs w:val="24"/>
        </w:rPr>
        <w:t xml:space="preserve">  в  случае  прекращения  его  полномочий  (увольнение, переход  на  другую  работу  внутри  организации  и  т.п.)  должна  производиться </w:t>
      </w:r>
      <w:proofErr w:type="gramStart"/>
      <w:r w:rsidRPr="00C00D33">
        <w:rPr>
          <w:rFonts w:ascii="Times New Roman" w:hAnsi="Times New Roman" w:cs="Times New Roman"/>
          <w:sz w:val="24"/>
          <w:szCs w:val="24"/>
        </w:rPr>
        <w:t>ответственн</w:t>
      </w:r>
      <w:r>
        <w:rPr>
          <w:rFonts w:ascii="Times New Roman" w:hAnsi="Times New Roman" w:cs="Times New Roman"/>
          <w:sz w:val="24"/>
          <w:szCs w:val="24"/>
        </w:rPr>
        <w:t>ым</w:t>
      </w:r>
      <w:proofErr w:type="gramEnd"/>
      <w:r w:rsidRPr="00C00D33">
        <w:rPr>
          <w:rFonts w:ascii="Times New Roman" w:hAnsi="Times New Roman" w:cs="Times New Roman"/>
          <w:sz w:val="24"/>
          <w:szCs w:val="24"/>
        </w:rPr>
        <w:t xml:space="preserve">  за  обеспечение </w:t>
      </w:r>
      <w:r>
        <w:rPr>
          <w:rFonts w:ascii="Times New Roman" w:hAnsi="Times New Roman" w:cs="Times New Roman"/>
          <w:sz w:val="24"/>
          <w:szCs w:val="24"/>
        </w:rPr>
        <w:t>безопасности персональных данных</w:t>
      </w:r>
      <w:r w:rsidR="001304F6">
        <w:rPr>
          <w:rFonts w:ascii="Times New Roman" w:hAnsi="Times New Roman" w:cs="Times New Roman"/>
          <w:sz w:val="24"/>
          <w:szCs w:val="24"/>
        </w:rPr>
        <w:t>,</w:t>
      </w:r>
      <w:r w:rsidRPr="00210C75">
        <w:rPr>
          <w:rFonts w:ascii="Times New Roman" w:hAnsi="Times New Roman" w:cs="Times New Roman"/>
          <w:sz w:val="24"/>
          <w:szCs w:val="24"/>
        </w:rPr>
        <w:t xml:space="preserve">  немедленно  после  окончания последнего  сеанса  работы  данного  пользователя  с  системой. </w:t>
      </w:r>
    </w:p>
    <w:p w:rsidR="00FA17AC" w:rsidRPr="00554A5D" w:rsidRDefault="00FA17AC" w:rsidP="00FA17AC">
      <w:pPr>
        <w:pStyle w:val="a6"/>
        <w:numPr>
          <w:ilvl w:val="1"/>
          <w:numId w:val="9"/>
        </w:numPr>
        <w:spacing w:after="0" w:line="240" w:lineRule="auto"/>
        <w:ind w:left="0"/>
        <w:jc w:val="both"/>
        <w:rPr>
          <w:rFonts w:ascii="Times New Roman" w:hAnsi="Times New Roman" w:cs="Times New Roman"/>
          <w:sz w:val="24"/>
          <w:szCs w:val="24"/>
        </w:rPr>
      </w:pPr>
      <w:r w:rsidRPr="00554A5D">
        <w:rPr>
          <w:rFonts w:ascii="Times New Roman" w:hAnsi="Times New Roman" w:cs="Times New Roman"/>
          <w:sz w:val="24"/>
          <w:szCs w:val="24"/>
        </w:rPr>
        <w:t xml:space="preserve">Внеплановая полная  смена  паролей  всех  пользователей  должна производиться  в  случае  прекращения  полномочий  (увольнение,  переход  на другую  работу  внутри  организации  и  другие  обстоятельства) </w:t>
      </w:r>
      <w:proofErr w:type="gramStart"/>
      <w:r w:rsidRPr="00C00D33">
        <w:rPr>
          <w:rFonts w:ascii="Times New Roman" w:hAnsi="Times New Roman" w:cs="Times New Roman"/>
          <w:sz w:val="24"/>
          <w:szCs w:val="24"/>
        </w:rPr>
        <w:t>ответственн</w:t>
      </w:r>
      <w:r>
        <w:rPr>
          <w:rFonts w:ascii="Times New Roman" w:hAnsi="Times New Roman" w:cs="Times New Roman"/>
          <w:sz w:val="24"/>
          <w:szCs w:val="24"/>
        </w:rPr>
        <w:t>ым</w:t>
      </w:r>
      <w:proofErr w:type="gramEnd"/>
      <w:r w:rsidRPr="00C00D33">
        <w:rPr>
          <w:rFonts w:ascii="Times New Roman" w:hAnsi="Times New Roman" w:cs="Times New Roman"/>
          <w:sz w:val="24"/>
          <w:szCs w:val="24"/>
        </w:rPr>
        <w:t xml:space="preserve">  за  обеспечение </w:t>
      </w:r>
      <w:r>
        <w:rPr>
          <w:rFonts w:ascii="Times New Roman" w:hAnsi="Times New Roman" w:cs="Times New Roman"/>
          <w:sz w:val="24"/>
          <w:szCs w:val="24"/>
        </w:rPr>
        <w:t>безопасности персональных данных.</w:t>
      </w:r>
      <w:r w:rsidRPr="00554A5D">
        <w:rPr>
          <w:rFonts w:ascii="Times New Roman" w:hAnsi="Times New Roman" w:cs="Times New Roman"/>
          <w:sz w:val="24"/>
          <w:szCs w:val="24"/>
        </w:rPr>
        <w:t xml:space="preserve">  </w:t>
      </w:r>
    </w:p>
    <w:p w:rsidR="00FA17AC" w:rsidRPr="00554A5D" w:rsidRDefault="00FA17AC" w:rsidP="00FA17AC">
      <w:pPr>
        <w:pStyle w:val="a6"/>
        <w:numPr>
          <w:ilvl w:val="1"/>
          <w:numId w:val="9"/>
        </w:numPr>
        <w:spacing w:after="0" w:line="240" w:lineRule="auto"/>
        <w:ind w:left="0"/>
        <w:jc w:val="both"/>
        <w:rPr>
          <w:rFonts w:ascii="Times New Roman" w:hAnsi="Times New Roman" w:cs="Times New Roman"/>
          <w:sz w:val="24"/>
          <w:szCs w:val="24"/>
        </w:rPr>
      </w:pPr>
      <w:r w:rsidRPr="00554A5D">
        <w:rPr>
          <w:rFonts w:ascii="Times New Roman" w:hAnsi="Times New Roman" w:cs="Times New Roman"/>
          <w:sz w:val="24"/>
          <w:szCs w:val="24"/>
        </w:rPr>
        <w:t xml:space="preserve">В  случае  компрометации  личного  пароля  пользователя  </w:t>
      </w:r>
      <w:proofErr w:type="spellStart"/>
      <w:r w:rsidRPr="00554A5D">
        <w:rPr>
          <w:rFonts w:ascii="Times New Roman" w:hAnsi="Times New Roman" w:cs="Times New Roman"/>
          <w:sz w:val="24"/>
          <w:szCs w:val="24"/>
        </w:rPr>
        <w:t>ИСПДн</w:t>
      </w:r>
      <w:proofErr w:type="spellEnd"/>
      <w:r w:rsidRPr="00554A5D">
        <w:rPr>
          <w:rFonts w:ascii="Times New Roman" w:hAnsi="Times New Roman" w:cs="Times New Roman"/>
          <w:sz w:val="24"/>
          <w:szCs w:val="24"/>
        </w:rPr>
        <w:t xml:space="preserve"> должны  быть  немедленно  предприняты  меры  по  восстановлению парольной защиты. </w:t>
      </w:r>
    </w:p>
    <w:p w:rsidR="00FA17AC" w:rsidRDefault="00FA17AC" w:rsidP="00FA17AC">
      <w:pPr>
        <w:pStyle w:val="a6"/>
        <w:numPr>
          <w:ilvl w:val="1"/>
          <w:numId w:val="9"/>
        </w:numPr>
        <w:spacing w:after="0" w:line="240" w:lineRule="auto"/>
        <w:ind w:left="0"/>
        <w:jc w:val="both"/>
        <w:rPr>
          <w:rFonts w:ascii="Times New Roman" w:hAnsi="Times New Roman" w:cs="Times New Roman"/>
          <w:sz w:val="24"/>
          <w:szCs w:val="24"/>
        </w:rPr>
      </w:pPr>
      <w:proofErr w:type="gramStart"/>
      <w:r w:rsidRPr="00554A5D">
        <w:rPr>
          <w:rFonts w:ascii="Times New Roman" w:hAnsi="Times New Roman" w:cs="Times New Roman"/>
          <w:sz w:val="24"/>
          <w:szCs w:val="24"/>
        </w:rPr>
        <w:t xml:space="preserve">Контроль действий пользователей при работе с паролями, соблюдение порядка  их  смены,  хранения  и  использования  возлагается  на </w:t>
      </w:r>
      <w:r w:rsidRPr="00C00D33">
        <w:rPr>
          <w:rFonts w:ascii="Times New Roman" w:hAnsi="Times New Roman" w:cs="Times New Roman"/>
          <w:sz w:val="24"/>
          <w:szCs w:val="24"/>
        </w:rPr>
        <w:t>ответственн</w:t>
      </w:r>
      <w:r>
        <w:rPr>
          <w:rFonts w:ascii="Times New Roman" w:hAnsi="Times New Roman" w:cs="Times New Roman"/>
          <w:sz w:val="24"/>
          <w:szCs w:val="24"/>
        </w:rPr>
        <w:t>ого</w:t>
      </w:r>
      <w:r w:rsidRPr="00C00D33">
        <w:rPr>
          <w:rFonts w:ascii="Times New Roman" w:hAnsi="Times New Roman" w:cs="Times New Roman"/>
          <w:sz w:val="24"/>
          <w:szCs w:val="24"/>
        </w:rPr>
        <w:t xml:space="preserve">  за  обеспечение </w:t>
      </w:r>
      <w:r>
        <w:rPr>
          <w:rFonts w:ascii="Times New Roman" w:hAnsi="Times New Roman" w:cs="Times New Roman"/>
          <w:sz w:val="24"/>
          <w:szCs w:val="24"/>
        </w:rPr>
        <w:t>безопасности персональных данных.</w:t>
      </w:r>
      <w:r w:rsidRPr="00554A5D">
        <w:rPr>
          <w:rFonts w:ascii="Times New Roman" w:hAnsi="Times New Roman" w:cs="Times New Roman"/>
          <w:sz w:val="24"/>
          <w:szCs w:val="24"/>
        </w:rPr>
        <w:t xml:space="preserve"> </w:t>
      </w:r>
      <w:proofErr w:type="gramEnd"/>
    </w:p>
    <w:p w:rsidR="00415791" w:rsidRPr="00415791" w:rsidRDefault="00415791" w:rsidP="00415791">
      <w:pPr>
        <w:pStyle w:val="a6"/>
        <w:spacing w:after="0" w:line="240" w:lineRule="auto"/>
        <w:ind w:left="0"/>
        <w:jc w:val="both"/>
        <w:rPr>
          <w:rFonts w:ascii="Times New Roman" w:hAnsi="Times New Roman" w:cs="Times New Roman"/>
          <w:sz w:val="24"/>
          <w:szCs w:val="24"/>
        </w:rPr>
      </w:pPr>
    </w:p>
    <w:p w:rsidR="00415791" w:rsidRPr="00415791" w:rsidRDefault="00415791" w:rsidP="00415791">
      <w:pPr>
        <w:pStyle w:val="a6"/>
        <w:spacing w:after="0" w:line="240" w:lineRule="auto"/>
        <w:ind w:left="0"/>
        <w:jc w:val="both"/>
        <w:rPr>
          <w:rFonts w:ascii="Times New Roman" w:hAnsi="Times New Roman" w:cs="Times New Roman"/>
          <w:sz w:val="24"/>
          <w:szCs w:val="24"/>
        </w:rPr>
      </w:pPr>
    </w:p>
    <w:p w:rsidR="00415791" w:rsidRDefault="00415791" w:rsidP="00415791">
      <w:pPr>
        <w:pStyle w:val="a6"/>
        <w:spacing w:after="0" w:line="240" w:lineRule="auto"/>
        <w:ind w:left="0"/>
        <w:jc w:val="both"/>
        <w:rPr>
          <w:rFonts w:ascii="Times New Roman" w:hAnsi="Times New Roman" w:cs="Times New Roman"/>
          <w:sz w:val="24"/>
          <w:szCs w:val="24"/>
        </w:rPr>
      </w:pPr>
    </w:p>
    <w:p w:rsidR="00C90D6F" w:rsidRDefault="00C90D6F" w:rsidP="00415791">
      <w:pPr>
        <w:pStyle w:val="a6"/>
        <w:spacing w:after="0" w:line="240" w:lineRule="auto"/>
        <w:ind w:left="0"/>
        <w:jc w:val="both"/>
        <w:rPr>
          <w:rFonts w:ascii="Times New Roman" w:hAnsi="Times New Roman" w:cs="Times New Roman"/>
          <w:sz w:val="24"/>
          <w:szCs w:val="24"/>
        </w:rPr>
      </w:pPr>
    </w:p>
    <w:p w:rsidR="00C90D6F" w:rsidRPr="00415791" w:rsidRDefault="00C90D6F" w:rsidP="00415791">
      <w:pPr>
        <w:pStyle w:val="a6"/>
        <w:spacing w:after="0" w:line="240" w:lineRule="auto"/>
        <w:ind w:left="0"/>
        <w:jc w:val="both"/>
        <w:rPr>
          <w:rFonts w:ascii="Times New Roman" w:hAnsi="Times New Roman" w:cs="Times New Roman"/>
          <w:sz w:val="24"/>
          <w:szCs w:val="24"/>
        </w:rPr>
      </w:pPr>
    </w:p>
    <w:p w:rsidR="00415791" w:rsidRPr="00415791" w:rsidRDefault="00415791" w:rsidP="00415791">
      <w:pPr>
        <w:pStyle w:val="a6"/>
        <w:spacing w:after="0" w:line="240" w:lineRule="auto"/>
        <w:ind w:left="0"/>
        <w:jc w:val="both"/>
        <w:rPr>
          <w:rFonts w:ascii="Times New Roman" w:hAnsi="Times New Roman" w:cs="Times New Roman"/>
          <w:sz w:val="24"/>
          <w:szCs w:val="24"/>
        </w:rPr>
      </w:pPr>
    </w:p>
    <w:p w:rsidR="00415791" w:rsidRPr="009C709D" w:rsidRDefault="009C709D" w:rsidP="00F37F67">
      <w:pPr>
        <w:pStyle w:val="a6"/>
        <w:numPr>
          <w:ilvl w:val="0"/>
          <w:numId w:val="16"/>
        </w:numPr>
        <w:spacing w:after="0" w:line="240" w:lineRule="auto"/>
        <w:ind w:left="0"/>
        <w:jc w:val="center"/>
        <w:rPr>
          <w:rFonts w:ascii="Times New Roman" w:hAnsi="Times New Roman" w:cs="Times New Roman"/>
          <w:b/>
          <w:sz w:val="24"/>
          <w:szCs w:val="24"/>
        </w:rPr>
      </w:pPr>
      <w:r w:rsidRPr="009C709D">
        <w:rPr>
          <w:rFonts w:ascii="Times New Roman" w:hAnsi="Times New Roman" w:cs="Times New Roman"/>
          <w:b/>
          <w:sz w:val="24"/>
          <w:szCs w:val="24"/>
        </w:rPr>
        <w:t>Работа со съемными носителями</w:t>
      </w:r>
      <w:r>
        <w:rPr>
          <w:rFonts w:ascii="Times New Roman" w:hAnsi="Times New Roman" w:cs="Times New Roman"/>
          <w:b/>
          <w:sz w:val="24"/>
          <w:szCs w:val="24"/>
        </w:rPr>
        <w:t xml:space="preserve"> </w:t>
      </w:r>
      <w:r w:rsidRPr="009C709D">
        <w:rPr>
          <w:rFonts w:ascii="Times New Roman" w:hAnsi="Times New Roman" w:cs="Times New Roman"/>
          <w:b/>
          <w:sz w:val="24"/>
          <w:szCs w:val="24"/>
        </w:rPr>
        <w:t>информации</w:t>
      </w:r>
    </w:p>
    <w:p w:rsidR="00415791" w:rsidRPr="00415791" w:rsidRDefault="00415791" w:rsidP="00415791">
      <w:pPr>
        <w:spacing w:after="0" w:line="240" w:lineRule="auto"/>
        <w:rPr>
          <w:rFonts w:ascii="Times New Roman" w:hAnsi="Times New Roman" w:cs="Times New Roman"/>
          <w:b/>
          <w:sz w:val="24"/>
          <w:szCs w:val="24"/>
        </w:rPr>
      </w:pPr>
    </w:p>
    <w:p w:rsidR="00415791" w:rsidRPr="00415791" w:rsidRDefault="00415791" w:rsidP="00415791">
      <w:pPr>
        <w:pStyle w:val="a6"/>
        <w:numPr>
          <w:ilvl w:val="0"/>
          <w:numId w:val="9"/>
        </w:numPr>
        <w:spacing w:after="0" w:line="240" w:lineRule="auto"/>
        <w:ind w:left="0"/>
        <w:jc w:val="both"/>
        <w:rPr>
          <w:rFonts w:ascii="Times New Roman" w:hAnsi="Times New Roman" w:cs="Times New Roman"/>
          <w:vanish/>
          <w:sz w:val="24"/>
          <w:szCs w:val="24"/>
        </w:rPr>
      </w:pPr>
    </w:p>
    <w:p w:rsidR="00415791" w:rsidRPr="00415791" w:rsidRDefault="00415791" w:rsidP="00415791">
      <w:pPr>
        <w:pStyle w:val="a6"/>
        <w:numPr>
          <w:ilvl w:val="1"/>
          <w:numId w:val="9"/>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Пользователю разрешается использовать только учтенные съемные носители информации в</w:t>
      </w:r>
      <w:r w:rsidR="009C709D">
        <w:rPr>
          <w:rFonts w:ascii="Times New Roman" w:hAnsi="Times New Roman" w:cs="Times New Roman"/>
          <w:sz w:val="24"/>
          <w:szCs w:val="24"/>
        </w:rPr>
        <w:t xml:space="preserve"> </w:t>
      </w:r>
      <w:proofErr w:type="spellStart"/>
      <w:r w:rsidRPr="00415791">
        <w:rPr>
          <w:rFonts w:ascii="Times New Roman" w:hAnsi="Times New Roman" w:cs="Times New Roman"/>
          <w:sz w:val="24"/>
          <w:szCs w:val="24"/>
        </w:rPr>
        <w:t>ИС</w:t>
      </w:r>
      <w:r w:rsidR="009C709D">
        <w:rPr>
          <w:rFonts w:ascii="Times New Roman" w:hAnsi="Times New Roman" w:cs="Times New Roman"/>
          <w:sz w:val="24"/>
          <w:szCs w:val="24"/>
        </w:rPr>
        <w:t>ПДн</w:t>
      </w:r>
      <w:proofErr w:type="spellEnd"/>
      <w:r w:rsidRPr="00415791">
        <w:rPr>
          <w:rFonts w:ascii="Times New Roman" w:hAnsi="Times New Roman" w:cs="Times New Roman"/>
          <w:sz w:val="24"/>
          <w:szCs w:val="24"/>
        </w:rPr>
        <w:t xml:space="preserve"> (фл</w:t>
      </w:r>
      <w:r w:rsidR="006270A8">
        <w:rPr>
          <w:rFonts w:ascii="Times New Roman" w:hAnsi="Times New Roman" w:cs="Times New Roman"/>
          <w:sz w:val="24"/>
          <w:szCs w:val="24"/>
        </w:rPr>
        <w:t>э</w:t>
      </w:r>
      <w:r w:rsidRPr="00415791">
        <w:rPr>
          <w:rFonts w:ascii="Times New Roman" w:hAnsi="Times New Roman" w:cs="Times New Roman"/>
          <w:sz w:val="24"/>
          <w:szCs w:val="24"/>
        </w:rPr>
        <w:t>шки, съемные жесткие диски, карты памяти и пр.).</w:t>
      </w:r>
    </w:p>
    <w:p w:rsidR="00415791" w:rsidRPr="00415791" w:rsidRDefault="00415791" w:rsidP="00415791">
      <w:pPr>
        <w:pStyle w:val="a6"/>
        <w:numPr>
          <w:ilvl w:val="1"/>
          <w:numId w:val="9"/>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 xml:space="preserve">При необходимости использования для исполнения служебных обязанностей съемных носителей информации </w:t>
      </w:r>
      <w:r w:rsidR="009C709D">
        <w:rPr>
          <w:rFonts w:ascii="Times New Roman" w:hAnsi="Times New Roman" w:cs="Times New Roman"/>
          <w:sz w:val="24"/>
          <w:szCs w:val="24"/>
        </w:rPr>
        <w:t>п</w:t>
      </w:r>
      <w:r w:rsidRPr="00415791">
        <w:rPr>
          <w:rFonts w:ascii="Times New Roman" w:hAnsi="Times New Roman" w:cs="Times New Roman"/>
          <w:sz w:val="24"/>
          <w:szCs w:val="24"/>
        </w:rPr>
        <w:t>ользователь в письменной форме делает запрос</w:t>
      </w:r>
      <w:r w:rsidR="009C709D">
        <w:rPr>
          <w:rFonts w:ascii="Times New Roman" w:hAnsi="Times New Roman" w:cs="Times New Roman"/>
          <w:sz w:val="24"/>
          <w:szCs w:val="24"/>
        </w:rPr>
        <w:t xml:space="preserve"> </w:t>
      </w:r>
      <w:r w:rsidR="009C709D" w:rsidRPr="00415791">
        <w:rPr>
          <w:rFonts w:ascii="Times New Roman" w:hAnsi="Times New Roman" w:cs="Times New Roman"/>
          <w:sz w:val="24"/>
          <w:szCs w:val="24"/>
        </w:rPr>
        <w:t xml:space="preserve"> </w:t>
      </w:r>
      <w:proofErr w:type="gramStart"/>
      <w:r w:rsidR="009C709D" w:rsidRPr="00FC5265">
        <w:rPr>
          <w:rFonts w:ascii="Times New Roman" w:hAnsi="Times New Roman" w:cs="Times New Roman"/>
          <w:sz w:val="24"/>
          <w:szCs w:val="24"/>
        </w:rPr>
        <w:t>ответственн</w:t>
      </w:r>
      <w:r w:rsidR="009C709D">
        <w:rPr>
          <w:rFonts w:ascii="Times New Roman" w:hAnsi="Times New Roman" w:cs="Times New Roman"/>
          <w:sz w:val="24"/>
          <w:szCs w:val="24"/>
        </w:rPr>
        <w:t>ому</w:t>
      </w:r>
      <w:proofErr w:type="gramEnd"/>
      <w:r w:rsidR="009C709D" w:rsidRPr="00FC5265">
        <w:rPr>
          <w:rFonts w:ascii="Times New Roman" w:hAnsi="Times New Roman" w:cs="Times New Roman"/>
          <w:sz w:val="24"/>
          <w:szCs w:val="24"/>
        </w:rPr>
        <w:t xml:space="preserve"> за обеспечение безопасности персональных данных</w:t>
      </w:r>
      <w:r w:rsidR="009C709D">
        <w:rPr>
          <w:rFonts w:ascii="Times New Roman" w:hAnsi="Times New Roman" w:cs="Times New Roman"/>
          <w:sz w:val="24"/>
          <w:szCs w:val="24"/>
        </w:rPr>
        <w:t xml:space="preserve"> и/или</w:t>
      </w:r>
      <w:r w:rsidR="009C709D" w:rsidRPr="00416E4B">
        <w:rPr>
          <w:rFonts w:ascii="Times New Roman" w:hAnsi="Times New Roman" w:cs="Times New Roman"/>
          <w:sz w:val="24"/>
          <w:szCs w:val="24"/>
        </w:rPr>
        <w:t xml:space="preserve"> ответственн</w:t>
      </w:r>
      <w:r w:rsidR="009C709D">
        <w:rPr>
          <w:rFonts w:ascii="Times New Roman" w:hAnsi="Times New Roman" w:cs="Times New Roman"/>
          <w:sz w:val="24"/>
          <w:szCs w:val="24"/>
        </w:rPr>
        <w:t>ому</w:t>
      </w:r>
      <w:r w:rsidR="009C709D" w:rsidRPr="00416E4B">
        <w:rPr>
          <w:rFonts w:ascii="Times New Roman" w:hAnsi="Times New Roman" w:cs="Times New Roman"/>
          <w:sz w:val="24"/>
          <w:szCs w:val="24"/>
        </w:rPr>
        <w:t xml:space="preserve">  за организацию обработки  персональных данных</w:t>
      </w:r>
      <w:r w:rsidRPr="00415791">
        <w:rPr>
          <w:rFonts w:ascii="Times New Roman" w:hAnsi="Times New Roman" w:cs="Times New Roman"/>
          <w:sz w:val="24"/>
          <w:szCs w:val="24"/>
        </w:rPr>
        <w:t xml:space="preserve"> на выдачу учтенного съемного носителя информации. Пользователь расписывается за получение и сдачу учтенного съемного носителя информации в Журнале учета носителей информации.</w:t>
      </w:r>
    </w:p>
    <w:p w:rsidR="00415791" w:rsidRPr="00415791" w:rsidRDefault="00415791" w:rsidP="00415791">
      <w:pPr>
        <w:pStyle w:val="a6"/>
        <w:numPr>
          <w:ilvl w:val="1"/>
          <w:numId w:val="9"/>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 xml:space="preserve">В случае утери, кражи или компрометации учтенного носителя, </w:t>
      </w:r>
      <w:r w:rsidR="009C709D">
        <w:rPr>
          <w:rFonts w:ascii="Times New Roman" w:hAnsi="Times New Roman" w:cs="Times New Roman"/>
          <w:sz w:val="24"/>
          <w:szCs w:val="24"/>
        </w:rPr>
        <w:t>п</w:t>
      </w:r>
      <w:r w:rsidRPr="00415791">
        <w:rPr>
          <w:rFonts w:ascii="Times New Roman" w:hAnsi="Times New Roman" w:cs="Times New Roman"/>
          <w:sz w:val="24"/>
          <w:szCs w:val="24"/>
        </w:rPr>
        <w:t xml:space="preserve">ользователь оперативно сообщает об этом </w:t>
      </w:r>
      <w:r w:rsidR="009C709D" w:rsidRPr="00415791">
        <w:rPr>
          <w:rFonts w:ascii="Times New Roman" w:hAnsi="Times New Roman" w:cs="Times New Roman"/>
          <w:sz w:val="24"/>
          <w:szCs w:val="24"/>
        </w:rPr>
        <w:t xml:space="preserve"> </w:t>
      </w:r>
      <w:proofErr w:type="gramStart"/>
      <w:r w:rsidR="009C709D" w:rsidRPr="00FC5265">
        <w:rPr>
          <w:rFonts w:ascii="Times New Roman" w:hAnsi="Times New Roman" w:cs="Times New Roman"/>
          <w:sz w:val="24"/>
          <w:szCs w:val="24"/>
        </w:rPr>
        <w:t>ответственн</w:t>
      </w:r>
      <w:r w:rsidR="009C709D">
        <w:rPr>
          <w:rFonts w:ascii="Times New Roman" w:hAnsi="Times New Roman" w:cs="Times New Roman"/>
          <w:sz w:val="24"/>
          <w:szCs w:val="24"/>
        </w:rPr>
        <w:t>ому</w:t>
      </w:r>
      <w:proofErr w:type="gramEnd"/>
      <w:r w:rsidR="009C709D" w:rsidRPr="00FC5265">
        <w:rPr>
          <w:rFonts w:ascii="Times New Roman" w:hAnsi="Times New Roman" w:cs="Times New Roman"/>
          <w:sz w:val="24"/>
          <w:szCs w:val="24"/>
        </w:rPr>
        <w:t xml:space="preserve"> за обеспечение безопасности персональных данных</w:t>
      </w:r>
      <w:r w:rsidR="009C709D">
        <w:rPr>
          <w:rFonts w:ascii="Times New Roman" w:hAnsi="Times New Roman" w:cs="Times New Roman"/>
          <w:sz w:val="24"/>
          <w:szCs w:val="24"/>
        </w:rPr>
        <w:t xml:space="preserve"> и/или</w:t>
      </w:r>
      <w:r w:rsidR="009C709D" w:rsidRPr="00416E4B">
        <w:rPr>
          <w:rFonts w:ascii="Times New Roman" w:hAnsi="Times New Roman" w:cs="Times New Roman"/>
          <w:sz w:val="24"/>
          <w:szCs w:val="24"/>
        </w:rPr>
        <w:t xml:space="preserve"> ответственн</w:t>
      </w:r>
      <w:r w:rsidR="009C709D">
        <w:rPr>
          <w:rFonts w:ascii="Times New Roman" w:hAnsi="Times New Roman" w:cs="Times New Roman"/>
          <w:sz w:val="24"/>
          <w:szCs w:val="24"/>
        </w:rPr>
        <w:t>ому</w:t>
      </w:r>
      <w:r w:rsidR="009C709D" w:rsidRPr="00416E4B">
        <w:rPr>
          <w:rFonts w:ascii="Times New Roman" w:hAnsi="Times New Roman" w:cs="Times New Roman"/>
          <w:sz w:val="24"/>
          <w:szCs w:val="24"/>
        </w:rPr>
        <w:t xml:space="preserve">  за организацию обработки  персональных данных</w:t>
      </w:r>
      <w:r w:rsidRPr="00415791">
        <w:rPr>
          <w:rFonts w:ascii="Times New Roman" w:hAnsi="Times New Roman" w:cs="Times New Roman"/>
          <w:sz w:val="24"/>
          <w:szCs w:val="24"/>
        </w:rPr>
        <w:t>.</w:t>
      </w:r>
    </w:p>
    <w:p w:rsidR="00415791" w:rsidRPr="00415791" w:rsidRDefault="00415791" w:rsidP="00415791">
      <w:pPr>
        <w:pStyle w:val="a6"/>
        <w:numPr>
          <w:ilvl w:val="1"/>
          <w:numId w:val="9"/>
        </w:numPr>
        <w:spacing w:after="0" w:line="240" w:lineRule="auto"/>
        <w:ind w:left="0"/>
        <w:jc w:val="both"/>
        <w:rPr>
          <w:rFonts w:ascii="Times New Roman" w:hAnsi="Times New Roman" w:cs="Times New Roman"/>
          <w:sz w:val="24"/>
          <w:szCs w:val="24"/>
        </w:rPr>
      </w:pPr>
      <w:r w:rsidRPr="00415791">
        <w:rPr>
          <w:rFonts w:ascii="Times New Roman" w:hAnsi="Times New Roman" w:cs="Times New Roman"/>
          <w:sz w:val="24"/>
          <w:szCs w:val="24"/>
        </w:rPr>
        <w:t>Пользователь несет ответственность за сохранность выданных ему съемных носителей информации и за конфиденциальность защищаемой информации, записанной на него.</w:t>
      </w:r>
    </w:p>
    <w:p w:rsidR="00415791" w:rsidRPr="00415791" w:rsidRDefault="00415791" w:rsidP="00415791">
      <w:pPr>
        <w:pStyle w:val="a6"/>
        <w:spacing w:after="0" w:line="240" w:lineRule="auto"/>
        <w:ind w:left="0"/>
        <w:jc w:val="both"/>
        <w:rPr>
          <w:rFonts w:ascii="Times New Roman" w:hAnsi="Times New Roman" w:cs="Times New Roman"/>
          <w:sz w:val="24"/>
          <w:szCs w:val="24"/>
        </w:rPr>
      </w:pPr>
    </w:p>
    <w:p w:rsidR="00415791" w:rsidRPr="00415791" w:rsidRDefault="00415791" w:rsidP="00415791">
      <w:pPr>
        <w:spacing w:after="0" w:line="240" w:lineRule="auto"/>
        <w:rPr>
          <w:rFonts w:ascii="Times New Roman" w:hAnsi="Times New Roman" w:cs="Times New Roman"/>
          <w:sz w:val="24"/>
          <w:szCs w:val="24"/>
        </w:rPr>
      </w:pPr>
    </w:p>
    <w:p w:rsidR="00415791" w:rsidRPr="00415791" w:rsidRDefault="00415791" w:rsidP="00415791">
      <w:pPr>
        <w:spacing w:after="0" w:line="240" w:lineRule="auto"/>
        <w:rPr>
          <w:rFonts w:ascii="Times New Roman" w:hAnsi="Times New Roman" w:cs="Times New Roman"/>
          <w:sz w:val="24"/>
          <w:szCs w:val="24"/>
        </w:rPr>
      </w:pPr>
    </w:p>
    <w:p w:rsidR="00415791" w:rsidRPr="00415791" w:rsidRDefault="00415791" w:rsidP="00415791">
      <w:pPr>
        <w:pStyle w:val="a3"/>
        <w:jc w:val="both"/>
        <w:rPr>
          <w:rFonts w:ascii="Times New Roman" w:hAnsi="Times New Roman" w:cs="Times New Roman"/>
          <w:sz w:val="24"/>
          <w:szCs w:val="24"/>
        </w:rPr>
      </w:pPr>
    </w:p>
    <w:p w:rsidR="00415791" w:rsidRPr="00415791" w:rsidRDefault="00415791" w:rsidP="00415791">
      <w:pPr>
        <w:pStyle w:val="a3"/>
        <w:jc w:val="both"/>
        <w:rPr>
          <w:rFonts w:ascii="Times New Roman" w:hAnsi="Times New Roman" w:cs="Times New Roman"/>
          <w:sz w:val="24"/>
          <w:szCs w:val="24"/>
        </w:rPr>
      </w:pPr>
    </w:p>
    <w:p w:rsidR="00415791" w:rsidRPr="00415791" w:rsidRDefault="00415791" w:rsidP="00415791">
      <w:pPr>
        <w:pStyle w:val="a3"/>
        <w:jc w:val="both"/>
        <w:rPr>
          <w:rFonts w:ascii="Times New Roman" w:hAnsi="Times New Roman" w:cs="Times New Roman"/>
          <w:sz w:val="24"/>
          <w:szCs w:val="24"/>
        </w:rPr>
      </w:pPr>
    </w:p>
    <w:p w:rsidR="00415791" w:rsidRPr="00415791" w:rsidRDefault="00415791" w:rsidP="00415791">
      <w:pPr>
        <w:pStyle w:val="a3"/>
        <w:jc w:val="both"/>
        <w:rPr>
          <w:rFonts w:ascii="Times New Roman" w:hAnsi="Times New Roman" w:cs="Times New Roman"/>
          <w:sz w:val="24"/>
          <w:szCs w:val="24"/>
        </w:rPr>
      </w:pPr>
    </w:p>
    <w:p w:rsidR="00415791" w:rsidRPr="00415791" w:rsidRDefault="00415791" w:rsidP="00415791">
      <w:pPr>
        <w:pStyle w:val="a3"/>
        <w:jc w:val="both"/>
        <w:rPr>
          <w:rFonts w:ascii="Times New Roman" w:hAnsi="Times New Roman" w:cs="Times New Roman"/>
          <w:sz w:val="24"/>
          <w:szCs w:val="24"/>
        </w:rPr>
      </w:pPr>
    </w:p>
    <w:p w:rsidR="00415791" w:rsidRPr="00415791" w:rsidRDefault="00415791" w:rsidP="00415791">
      <w:pPr>
        <w:pStyle w:val="a3"/>
        <w:jc w:val="both"/>
        <w:rPr>
          <w:rFonts w:ascii="Times New Roman" w:hAnsi="Times New Roman" w:cs="Times New Roman"/>
          <w:sz w:val="24"/>
          <w:szCs w:val="24"/>
        </w:rPr>
      </w:pPr>
    </w:p>
    <w:p w:rsidR="00415791" w:rsidRPr="00415791" w:rsidRDefault="00415791" w:rsidP="00415791">
      <w:pPr>
        <w:pStyle w:val="a3"/>
        <w:jc w:val="both"/>
        <w:rPr>
          <w:rFonts w:ascii="Times New Roman" w:hAnsi="Times New Roman" w:cs="Times New Roman"/>
          <w:sz w:val="24"/>
          <w:szCs w:val="24"/>
        </w:rPr>
      </w:pPr>
    </w:p>
    <w:p w:rsidR="00415791" w:rsidRPr="00415791" w:rsidRDefault="00415791" w:rsidP="00415791">
      <w:pPr>
        <w:pStyle w:val="a3"/>
        <w:jc w:val="both"/>
        <w:rPr>
          <w:rFonts w:ascii="Times New Roman" w:hAnsi="Times New Roman" w:cs="Times New Roman"/>
          <w:sz w:val="24"/>
          <w:szCs w:val="24"/>
        </w:rPr>
      </w:pPr>
    </w:p>
    <w:p w:rsidR="00415791" w:rsidRDefault="00415791" w:rsidP="00415791">
      <w:pPr>
        <w:pStyle w:val="a3"/>
        <w:jc w:val="both"/>
        <w:rPr>
          <w:rFonts w:ascii="Times New Roman" w:hAnsi="Times New Roman" w:cs="Times New Roman"/>
          <w:sz w:val="24"/>
          <w:szCs w:val="24"/>
        </w:rPr>
      </w:pPr>
    </w:p>
    <w:p w:rsidR="00312138" w:rsidRDefault="00312138" w:rsidP="00415791">
      <w:pPr>
        <w:pStyle w:val="a3"/>
        <w:jc w:val="both"/>
        <w:rPr>
          <w:rFonts w:ascii="Times New Roman" w:hAnsi="Times New Roman" w:cs="Times New Roman"/>
          <w:sz w:val="24"/>
          <w:szCs w:val="24"/>
        </w:rPr>
      </w:pPr>
    </w:p>
    <w:p w:rsidR="00312138" w:rsidRDefault="00312138" w:rsidP="00415791">
      <w:pPr>
        <w:pStyle w:val="a3"/>
        <w:jc w:val="both"/>
        <w:rPr>
          <w:rFonts w:ascii="Times New Roman" w:hAnsi="Times New Roman" w:cs="Times New Roman"/>
          <w:sz w:val="24"/>
          <w:szCs w:val="24"/>
        </w:rPr>
      </w:pPr>
    </w:p>
    <w:p w:rsidR="00312138" w:rsidRDefault="00312138" w:rsidP="00415791">
      <w:pPr>
        <w:pStyle w:val="a3"/>
        <w:jc w:val="both"/>
        <w:rPr>
          <w:rFonts w:ascii="Times New Roman" w:hAnsi="Times New Roman" w:cs="Times New Roman"/>
          <w:sz w:val="24"/>
          <w:szCs w:val="24"/>
        </w:rPr>
      </w:pPr>
    </w:p>
    <w:p w:rsidR="00312138" w:rsidRDefault="00312138" w:rsidP="00415791">
      <w:pPr>
        <w:pStyle w:val="a3"/>
        <w:jc w:val="both"/>
        <w:rPr>
          <w:rFonts w:ascii="Times New Roman" w:hAnsi="Times New Roman" w:cs="Times New Roman"/>
          <w:sz w:val="24"/>
          <w:szCs w:val="24"/>
        </w:rPr>
      </w:pPr>
    </w:p>
    <w:p w:rsidR="00312138" w:rsidRDefault="00312138" w:rsidP="00415791">
      <w:pPr>
        <w:pStyle w:val="a3"/>
        <w:jc w:val="both"/>
        <w:rPr>
          <w:rFonts w:ascii="Times New Roman" w:hAnsi="Times New Roman" w:cs="Times New Roman"/>
          <w:sz w:val="24"/>
          <w:szCs w:val="24"/>
        </w:rPr>
      </w:pPr>
    </w:p>
    <w:p w:rsidR="00312138" w:rsidRDefault="00312138" w:rsidP="00415791">
      <w:pPr>
        <w:pStyle w:val="a3"/>
        <w:jc w:val="both"/>
        <w:rPr>
          <w:rFonts w:ascii="Times New Roman" w:hAnsi="Times New Roman" w:cs="Times New Roman"/>
          <w:sz w:val="24"/>
          <w:szCs w:val="24"/>
        </w:rPr>
      </w:pPr>
    </w:p>
    <w:p w:rsidR="00312138" w:rsidRDefault="00312138" w:rsidP="00415791">
      <w:pPr>
        <w:pStyle w:val="a3"/>
        <w:jc w:val="both"/>
        <w:rPr>
          <w:rFonts w:ascii="Times New Roman" w:hAnsi="Times New Roman" w:cs="Times New Roman"/>
          <w:sz w:val="24"/>
          <w:szCs w:val="24"/>
        </w:rPr>
      </w:pPr>
    </w:p>
    <w:p w:rsidR="00312138" w:rsidRDefault="00312138" w:rsidP="00415791">
      <w:pPr>
        <w:pStyle w:val="a3"/>
        <w:jc w:val="both"/>
        <w:rPr>
          <w:rFonts w:ascii="Times New Roman" w:hAnsi="Times New Roman" w:cs="Times New Roman"/>
          <w:sz w:val="24"/>
          <w:szCs w:val="24"/>
        </w:rPr>
      </w:pPr>
    </w:p>
    <w:p w:rsidR="00312138" w:rsidRDefault="00312138" w:rsidP="00415791">
      <w:pPr>
        <w:pStyle w:val="a3"/>
        <w:jc w:val="both"/>
        <w:rPr>
          <w:rFonts w:ascii="Times New Roman" w:hAnsi="Times New Roman" w:cs="Times New Roman"/>
          <w:sz w:val="24"/>
          <w:szCs w:val="24"/>
        </w:rPr>
      </w:pPr>
    </w:p>
    <w:p w:rsidR="00312138" w:rsidRDefault="00312138" w:rsidP="00415791">
      <w:pPr>
        <w:pStyle w:val="a3"/>
        <w:jc w:val="both"/>
        <w:rPr>
          <w:rFonts w:ascii="Times New Roman" w:hAnsi="Times New Roman" w:cs="Times New Roman"/>
          <w:sz w:val="24"/>
          <w:szCs w:val="24"/>
        </w:rPr>
      </w:pPr>
    </w:p>
    <w:p w:rsidR="00312138" w:rsidRDefault="00312138" w:rsidP="00415791">
      <w:pPr>
        <w:pStyle w:val="a3"/>
        <w:jc w:val="both"/>
        <w:rPr>
          <w:rFonts w:ascii="Times New Roman" w:hAnsi="Times New Roman" w:cs="Times New Roman"/>
          <w:sz w:val="24"/>
          <w:szCs w:val="24"/>
        </w:rPr>
      </w:pPr>
    </w:p>
    <w:p w:rsidR="00312138" w:rsidRDefault="00312138" w:rsidP="00415791">
      <w:pPr>
        <w:pStyle w:val="a3"/>
        <w:jc w:val="both"/>
        <w:rPr>
          <w:rFonts w:ascii="Times New Roman" w:hAnsi="Times New Roman" w:cs="Times New Roman"/>
          <w:sz w:val="24"/>
          <w:szCs w:val="24"/>
        </w:rPr>
      </w:pPr>
    </w:p>
    <w:p w:rsidR="00312138" w:rsidRDefault="00312138" w:rsidP="00415791">
      <w:pPr>
        <w:pStyle w:val="a3"/>
        <w:jc w:val="both"/>
        <w:rPr>
          <w:rFonts w:ascii="Times New Roman" w:hAnsi="Times New Roman" w:cs="Times New Roman"/>
          <w:sz w:val="24"/>
          <w:szCs w:val="24"/>
        </w:rPr>
      </w:pPr>
    </w:p>
    <w:p w:rsidR="00312138" w:rsidRDefault="00312138" w:rsidP="00415791">
      <w:pPr>
        <w:pStyle w:val="a3"/>
        <w:jc w:val="both"/>
        <w:rPr>
          <w:rFonts w:ascii="Times New Roman" w:hAnsi="Times New Roman" w:cs="Times New Roman"/>
          <w:sz w:val="24"/>
          <w:szCs w:val="24"/>
        </w:rPr>
      </w:pPr>
    </w:p>
    <w:p w:rsidR="00312138" w:rsidRDefault="00312138" w:rsidP="00415791">
      <w:pPr>
        <w:pStyle w:val="a3"/>
        <w:jc w:val="both"/>
        <w:rPr>
          <w:rFonts w:ascii="Times New Roman" w:hAnsi="Times New Roman" w:cs="Times New Roman"/>
          <w:sz w:val="24"/>
          <w:szCs w:val="24"/>
        </w:rPr>
      </w:pPr>
    </w:p>
    <w:p w:rsidR="00312138" w:rsidRDefault="00312138" w:rsidP="00415791">
      <w:pPr>
        <w:pStyle w:val="a3"/>
        <w:jc w:val="both"/>
        <w:rPr>
          <w:rFonts w:ascii="Times New Roman" w:hAnsi="Times New Roman" w:cs="Times New Roman"/>
          <w:sz w:val="24"/>
          <w:szCs w:val="24"/>
        </w:rPr>
      </w:pPr>
    </w:p>
    <w:p w:rsidR="00312138" w:rsidRDefault="00312138" w:rsidP="00415791">
      <w:pPr>
        <w:pStyle w:val="a3"/>
        <w:jc w:val="both"/>
        <w:rPr>
          <w:rFonts w:ascii="Times New Roman" w:hAnsi="Times New Roman" w:cs="Times New Roman"/>
          <w:sz w:val="24"/>
          <w:szCs w:val="24"/>
        </w:rPr>
      </w:pPr>
    </w:p>
    <w:p w:rsidR="00312138" w:rsidRDefault="00312138" w:rsidP="00415791">
      <w:pPr>
        <w:pStyle w:val="a3"/>
        <w:jc w:val="both"/>
        <w:rPr>
          <w:rFonts w:ascii="Times New Roman" w:hAnsi="Times New Roman" w:cs="Times New Roman"/>
          <w:sz w:val="24"/>
          <w:szCs w:val="24"/>
        </w:rPr>
      </w:pPr>
    </w:p>
    <w:sectPr w:rsidR="003121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MT">
    <w:altName w:val="Arial Unicode MS"/>
    <w:panose1 w:val="00000000000000000000"/>
    <w:charset w:val="80"/>
    <w:family w:val="auto"/>
    <w:notTrueType/>
    <w:pitch w:val="default"/>
    <w:sig w:usb0="00000000" w:usb1="08070000" w:usb2="00000010" w:usb3="00000000" w:csb0="0002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D45"/>
    <w:multiLevelType w:val="hybridMultilevel"/>
    <w:tmpl w:val="EDEE4D9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nsid w:val="0CAC43C1"/>
    <w:multiLevelType w:val="multilevel"/>
    <w:tmpl w:val="17B4B7BE"/>
    <w:lvl w:ilvl="0">
      <w:start w:val="1"/>
      <w:numFmt w:val="decimal"/>
      <w:lvlText w:val="%1."/>
      <w:lvlJc w:val="left"/>
      <w:pPr>
        <w:ind w:left="360" w:hanging="360"/>
      </w:pPr>
      <w:rPr>
        <w:b/>
        <w:sz w:val="24"/>
        <w:szCs w:val="24"/>
      </w:rPr>
    </w:lvl>
    <w:lvl w:ilvl="1">
      <w:start w:val="1"/>
      <w:numFmt w:val="decimal"/>
      <w:lvlText w:val="%1.%2."/>
      <w:lvlJc w:val="left"/>
      <w:pPr>
        <w:ind w:left="786"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405294B"/>
    <w:multiLevelType w:val="multilevel"/>
    <w:tmpl w:val="268AEF4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9452FB2"/>
    <w:multiLevelType w:val="hybridMultilevel"/>
    <w:tmpl w:val="652A8F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B844432"/>
    <w:multiLevelType w:val="hybridMultilevel"/>
    <w:tmpl w:val="487418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493F68"/>
    <w:multiLevelType w:val="multilevel"/>
    <w:tmpl w:val="17B4B7BE"/>
    <w:lvl w:ilvl="0">
      <w:start w:val="1"/>
      <w:numFmt w:val="decimal"/>
      <w:lvlText w:val="%1."/>
      <w:lvlJc w:val="left"/>
      <w:pPr>
        <w:ind w:left="360" w:hanging="360"/>
      </w:pPr>
      <w:rPr>
        <w:b/>
        <w:sz w:val="24"/>
        <w:szCs w:val="24"/>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D7B3B6E"/>
    <w:multiLevelType w:val="multilevel"/>
    <w:tmpl w:val="467C74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87A7B11"/>
    <w:multiLevelType w:val="multilevel"/>
    <w:tmpl w:val="387A12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E290995"/>
    <w:multiLevelType w:val="multilevel"/>
    <w:tmpl w:val="17B4B7BE"/>
    <w:lvl w:ilvl="0">
      <w:start w:val="1"/>
      <w:numFmt w:val="decimal"/>
      <w:lvlText w:val="%1."/>
      <w:lvlJc w:val="left"/>
      <w:pPr>
        <w:ind w:left="3762" w:hanging="360"/>
      </w:pPr>
      <w:rPr>
        <w:b/>
        <w:sz w:val="24"/>
        <w:szCs w:val="24"/>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3B531F12"/>
    <w:multiLevelType w:val="multilevel"/>
    <w:tmpl w:val="A8DC75AA"/>
    <w:lvl w:ilvl="0">
      <w:start w:val="1"/>
      <w:numFmt w:val="decimal"/>
      <w:lvlText w:val="%1."/>
      <w:lvlJc w:val="left"/>
      <w:pPr>
        <w:ind w:left="36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45064C83"/>
    <w:multiLevelType w:val="hybridMultilevel"/>
    <w:tmpl w:val="1ABA9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1F4A64"/>
    <w:multiLevelType w:val="hybridMultilevel"/>
    <w:tmpl w:val="649E7974"/>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5630250A"/>
    <w:multiLevelType w:val="multilevel"/>
    <w:tmpl w:val="B47EEAE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5FCD0854"/>
    <w:multiLevelType w:val="hybridMultilevel"/>
    <w:tmpl w:val="723CEAD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4">
    <w:nsid w:val="669E02BC"/>
    <w:multiLevelType w:val="hybridMultilevel"/>
    <w:tmpl w:val="42FE9B16"/>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nsid w:val="6C1E0004"/>
    <w:multiLevelType w:val="hybridMultilevel"/>
    <w:tmpl w:val="8A903852"/>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749A0641"/>
    <w:multiLevelType w:val="multilevel"/>
    <w:tmpl w:val="17B4B7BE"/>
    <w:lvl w:ilvl="0">
      <w:start w:val="1"/>
      <w:numFmt w:val="decimal"/>
      <w:lvlText w:val="%1."/>
      <w:lvlJc w:val="left"/>
      <w:pPr>
        <w:ind w:left="3762" w:hanging="360"/>
      </w:pPr>
      <w:rPr>
        <w:b/>
        <w:sz w:val="24"/>
        <w:szCs w:val="24"/>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7DEB6487"/>
    <w:multiLevelType w:val="multilevel"/>
    <w:tmpl w:val="BF48B4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6"/>
  </w:num>
  <w:num w:numId="7">
    <w:abstractNumId w:val="8"/>
  </w:num>
  <w:num w:numId="8">
    <w:abstractNumId w:val="9"/>
  </w:num>
  <w:num w:numId="9">
    <w:abstractNumId w:val="12"/>
  </w:num>
  <w:num w:numId="10">
    <w:abstractNumId w:val="14"/>
  </w:num>
  <w:num w:numId="11">
    <w:abstractNumId w:val="15"/>
  </w:num>
  <w:num w:numId="12">
    <w:abstractNumId w:val="0"/>
  </w:num>
  <w:num w:numId="13">
    <w:abstractNumId w:val="13"/>
  </w:num>
  <w:num w:numId="14">
    <w:abstractNumId w:val="5"/>
  </w:num>
  <w:num w:numId="15">
    <w:abstractNumId w:val="2"/>
  </w:num>
  <w:num w:numId="16">
    <w:abstractNumId w:val="6"/>
  </w:num>
  <w:num w:numId="17">
    <w:abstractNumId w:val="7"/>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420"/>
    <w:rsid w:val="00011265"/>
    <w:rsid w:val="0007620D"/>
    <w:rsid w:val="00086669"/>
    <w:rsid w:val="00087906"/>
    <w:rsid w:val="000F6EAA"/>
    <w:rsid w:val="001304F6"/>
    <w:rsid w:val="00131177"/>
    <w:rsid w:val="0014190A"/>
    <w:rsid w:val="00144BA3"/>
    <w:rsid w:val="00150C97"/>
    <w:rsid w:val="0017203D"/>
    <w:rsid w:val="00195264"/>
    <w:rsid w:val="00195584"/>
    <w:rsid w:val="001A1445"/>
    <w:rsid w:val="001A4008"/>
    <w:rsid w:val="001A619B"/>
    <w:rsid w:val="001B4895"/>
    <w:rsid w:val="001C2F37"/>
    <w:rsid w:val="001E7587"/>
    <w:rsid w:val="001F7371"/>
    <w:rsid w:val="00210C75"/>
    <w:rsid w:val="0022582F"/>
    <w:rsid w:val="002C3E6A"/>
    <w:rsid w:val="002E7E67"/>
    <w:rsid w:val="002F31DE"/>
    <w:rsid w:val="003078E1"/>
    <w:rsid w:val="00312138"/>
    <w:rsid w:val="00320665"/>
    <w:rsid w:val="0035693E"/>
    <w:rsid w:val="0036588B"/>
    <w:rsid w:val="00366420"/>
    <w:rsid w:val="003765B9"/>
    <w:rsid w:val="00377DD6"/>
    <w:rsid w:val="00384282"/>
    <w:rsid w:val="00397A5D"/>
    <w:rsid w:val="003A3F9F"/>
    <w:rsid w:val="003A6D01"/>
    <w:rsid w:val="003B2F2E"/>
    <w:rsid w:val="003B61CB"/>
    <w:rsid w:val="003F1CF3"/>
    <w:rsid w:val="0040510A"/>
    <w:rsid w:val="00406B2A"/>
    <w:rsid w:val="00410369"/>
    <w:rsid w:val="00410579"/>
    <w:rsid w:val="00412E8D"/>
    <w:rsid w:val="00414E81"/>
    <w:rsid w:val="00415791"/>
    <w:rsid w:val="00416E4B"/>
    <w:rsid w:val="00417C54"/>
    <w:rsid w:val="004269C4"/>
    <w:rsid w:val="00432AFE"/>
    <w:rsid w:val="00437CF6"/>
    <w:rsid w:val="00444BE8"/>
    <w:rsid w:val="00444F48"/>
    <w:rsid w:val="00446A49"/>
    <w:rsid w:val="00471B27"/>
    <w:rsid w:val="004A0572"/>
    <w:rsid w:val="004B253E"/>
    <w:rsid w:val="004F3E88"/>
    <w:rsid w:val="005418CA"/>
    <w:rsid w:val="00552487"/>
    <w:rsid w:val="00554A5D"/>
    <w:rsid w:val="00567F88"/>
    <w:rsid w:val="005A00D1"/>
    <w:rsid w:val="005A0D73"/>
    <w:rsid w:val="005D0464"/>
    <w:rsid w:val="005F75DB"/>
    <w:rsid w:val="0060595E"/>
    <w:rsid w:val="006270A8"/>
    <w:rsid w:val="00681C47"/>
    <w:rsid w:val="006C1492"/>
    <w:rsid w:val="006D0B6C"/>
    <w:rsid w:val="007004B6"/>
    <w:rsid w:val="00716FE7"/>
    <w:rsid w:val="007504F0"/>
    <w:rsid w:val="0075285F"/>
    <w:rsid w:val="007A6326"/>
    <w:rsid w:val="007D07E4"/>
    <w:rsid w:val="007E0988"/>
    <w:rsid w:val="008048F2"/>
    <w:rsid w:val="0082463B"/>
    <w:rsid w:val="0083137E"/>
    <w:rsid w:val="00874D7E"/>
    <w:rsid w:val="00883F29"/>
    <w:rsid w:val="00884B5A"/>
    <w:rsid w:val="008C08F0"/>
    <w:rsid w:val="008E2485"/>
    <w:rsid w:val="00905857"/>
    <w:rsid w:val="009607B8"/>
    <w:rsid w:val="009635F3"/>
    <w:rsid w:val="0097616E"/>
    <w:rsid w:val="009C709D"/>
    <w:rsid w:val="009F1224"/>
    <w:rsid w:val="00A3000A"/>
    <w:rsid w:val="00A50C39"/>
    <w:rsid w:val="00A5166B"/>
    <w:rsid w:val="00A57AAA"/>
    <w:rsid w:val="00A70FBC"/>
    <w:rsid w:val="00A812C7"/>
    <w:rsid w:val="00A957EE"/>
    <w:rsid w:val="00AA1A5B"/>
    <w:rsid w:val="00AB3C4D"/>
    <w:rsid w:val="00AC6CEE"/>
    <w:rsid w:val="00AE0B74"/>
    <w:rsid w:val="00AF72F0"/>
    <w:rsid w:val="00B05220"/>
    <w:rsid w:val="00B15CEB"/>
    <w:rsid w:val="00B179F6"/>
    <w:rsid w:val="00B235EE"/>
    <w:rsid w:val="00B2684D"/>
    <w:rsid w:val="00B32801"/>
    <w:rsid w:val="00B41B13"/>
    <w:rsid w:val="00B6041C"/>
    <w:rsid w:val="00B66620"/>
    <w:rsid w:val="00B74846"/>
    <w:rsid w:val="00B77DB3"/>
    <w:rsid w:val="00B973BB"/>
    <w:rsid w:val="00BA45B3"/>
    <w:rsid w:val="00BC3F4E"/>
    <w:rsid w:val="00BD0493"/>
    <w:rsid w:val="00C00D33"/>
    <w:rsid w:val="00C07E64"/>
    <w:rsid w:val="00C1269E"/>
    <w:rsid w:val="00C742D9"/>
    <w:rsid w:val="00C851F1"/>
    <w:rsid w:val="00C90D6F"/>
    <w:rsid w:val="00C95420"/>
    <w:rsid w:val="00CA388B"/>
    <w:rsid w:val="00CB5EDE"/>
    <w:rsid w:val="00CE7982"/>
    <w:rsid w:val="00CF1931"/>
    <w:rsid w:val="00CF2849"/>
    <w:rsid w:val="00D06685"/>
    <w:rsid w:val="00D364C5"/>
    <w:rsid w:val="00D52C12"/>
    <w:rsid w:val="00D635F9"/>
    <w:rsid w:val="00D72231"/>
    <w:rsid w:val="00DD2F31"/>
    <w:rsid w:val="00DE0108"/>
    <w:rsid w:val="00DE4EFB"/>
    <w:rsid w:val="00DF3BCB"/>
    <w:rsid w:val="00DF60F5"/>
    <w:rsid w:val="00E27620"/>
    <w:rsid w:val="00E305B4"/>
    <w:rsid w:val="00E804D0"/>
    <w:rsid w:val="00E95C73"/>
    <w:rsid w:val="00EC5F95"/>
    <w:rsid w:val="00ED1BE7"/>
    <w:rsid w:val="00F057EF"/>
    <w:rsid w:val="00F11487"/>
    <w:rsid w:val="00F14D8D"/>
    <w:rsid w:val="00F17135"/>
    <w:rsid w:val="00F253AD"/>
    <w:rsid w:val="00F37F67"/>
    <w:rsid w:val="00F442C0"/>
    <w:rsid w:val="00F50DEF"/>
    <w:rsid w:val="00F74EE5"/>
    <w:rsid w:val="00F80F2A"/>
    <w:rsid w:val="00F854CA"/>
    <w:rsid w:val="00FA17AC"/>
    <w:rsid w:val="00FA2C2B"/>
    <w:rsid w:val="00FA68F3"/>
    <w:rsid w:val="00FA7447"/>
    <w:rsid w:val="00FB17E1"/>
    <w:rsid w:val="00FB3D46"/>
    <w:rsid w:val="00FC5265"/>
    <w:rsid w:val="00FD4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31DE"/>
    <w:pPr>
      <w:spacing w:after="0" w:line="240" w:lineRule="auto"/>
    </w:pPr>
  </w:style>
  <w:style w:type="table" w:styleId="a4">
    <w:name w:val="Table Grid"/>
    <w:basedOn w:val="a1"/>
    <w:uiPriority w:val="39"/>
    <w:rsid w:val="00AE0B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rsid w:val="00B6041C"/>
    <w:rPr>
      <w:color w:val="0000FF"/>
      <w:u w:val="single"/>
    </w:rPr>
  </w:style>
  <w:style w:type="paragraph" w:styleId="a6">
    <w:name w:val="List Paragraph"/>
    <w:basedOn w:val="a"/>
    <w:uiPriority w:val="34"/>
    <w:qFormat/>
    <w:rsid w:val="00B6041C"/>
    <w:pPr>
      <w:ind w:left="720"/>
      <w:contextualSpacing/>
    </w:pPr>
  </w:style>
  <w:style w:type="paragraph" w:customStyle="1" w:styleId="pboth">
    <w:name w:val="pboth"/>
    <w:basedOn w:val="a"/>
    <w:rsid w:val="00144B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432A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432A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31DE"/>
    <w:pPr>
      <w:spacing w:after="0" w:line="240" w:lineRule="auto"/>
    </w:pPr>
  </w:style>
  <w:style w:type="table" w:styleId="a4">
    <w:name w:val="Table Grid"/>
    <w:basedOn w:val="a1"/>
    <w:uiPriority w:val="39"/>
    <w:rsid w:val="00AE0B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rsid w:val="00B6041C"/>
    <w:rPr>
      <w:color w:val="0000FF"/>
      <w:u w:val="single"/>
    </w:rPr>
  </w:style>
  <w:style w:type="paragraph" w:styleId="a6">
    <w:name w:val="List Paragraph"/>
    <w:basedOn w:val="a"/>
    <w:uiPriority w:val="34"/>
    <w:qFormat/>
    <w:rsid w:val="00B6041C"/>
    <w:pPr>
      <w:ind w:left="720"/>
      <w:contextualSpacing/>
    </w:pPr>
  </w:style>
  <w:style w:type="paragraph" w:customStyle="1" w:styleId="pboth">
    <w:name w:val="pboth"/>
    <w:basedOn w:val="a"/>
    <w:rsid w:val="00144B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432A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432A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31551">
      <w:bodyDiv w:val="1"/>
      <w:marLeft w:val="0"/>
      <w:marRight w:val="0"/>
      <w:marTop w:val="0"/>
      <w:marBottom w:val="0"/>
      <w:divBdr>
        <w:top w:val="none" w:sz="0" w:space="0" w:color="auto"/>
        <w:left w:val="none" w:sz="0" w:space="0" w:color="auto"/>
        <w:bottom w:val="none" w:sz="0" w:space="0" w:color="auto"/>
        <w:right w:val="none" w:sz="0" w:space="0" w:color="auto"/>
      </w:divBdr>
      <w:divsChild>
        <w:div w:id="1693846757">
          <w:marLeft w:val="0"/>
          <w:marRight w:val="0"/>
          <w:marTop w:val="0"/>
          <w:marBottom w:val="0"/>
          <w:divBdr>
            <w:top w:val="none" w:sz="0" w:space="0" w:color="auto"/>
            <w:left w:val="none" w:sz="0" w:space="0" w:color="auto"/>
            <w:bottom w:val="none" w:sz="0" w:space="0" w:color="auto"/>
            <w:right w:val="none" w:sz="0" w:space="0" w:color="auto"/>
          </w:divBdr>
        </w:div>
        <w:div w:id="1116556522">
          <w:marLeft w:val="0"/>
          <w:marRight w:val="0"/>
          <w:marTop w:val="0"/>
          <w:marBottom w:val="0"/>
          <w:divBdr>
            <w:top w:val="none" w:sz="0" w:space="0" w:color="auto"/>
            <w:left w:val="none" w:sz="0" w:space="0" w:color="auto"/>
            <w:bottom w:val="none" w:sz="0" w:space="0" w:color="auto"/>
            <w:right w:val="none" w:sz="0" w:space="0" w:color="auto"/>
          </w:divBdr>
        </w:div>
        <w:div w:id="1205295063">
          <w:marLeft w:val="0"/>
          <w:marRight w:val="0"/>
          <w:marTop w:val="0"/>
          <w:marBottom w:val="0"/>
          <w:divBdr>
            <w:top w:val="none" w:sz="0" w:space="0" w:color="auto"/>
            <w:left w:val="none" w:sz="0" w:space="0" w:color="auto"/>
            <w:bottom w:val="none" w:sz="0" w:space="0" w:color="auto"/>
            <w:right w:val="none" w:sz="0" w:space="0" w:color="auto"/>
          </w:divBdr>
        </w:div>
        <w:div w:id="1879197691">
          <w:marLeft w:val="0"/>
          <w:marRight w:val="0"/>
          <w:marTop w:val="0"/>
          <w:marBottom w:val="0"/>
          <w:divBdr>
            <w:top w:val="none" w:sz="0" w:space="0" w:color="auto"/>
            <w:left w:val="none" w:sz="0" w:space="0" w:color="auto"/>
            <w:bottom w:val="none" w:sz="0" w:space="0" w:color="auto"/>
            <w:right w:val="none" w:sz="0" w:space="0" w:color="auto"/>
          </w:divBdr>
        </w:div>
        <w:div w:id="342166936">
          <w:marLeft w:val="0"/>
          <w:marRight w:val="0"/>
          <w:marTop w:val="360"/>
          <w:marBottom w:val="0"/>
          <w:divBdr>
            <w:top w:val="none" w:sz="0" w:space="0" w:color="auto"/>
            <w:left w:val="none" w:sz="0" w:space="0" w:color="auto"/>
            <w:bottom w:val="none" w:sz="0" w:space="0" w:color="auto"/>
            <w:right w:val="none" w:sz="0" w:space="0" w:color="auto"/>
          </w:divBdr>
        </w:div>
      </w:divsChild>
    </w:div>
    <w:div w:id="412357934">
      <w:bodyDiv w:val="1"/>
      <w:marLeft w:val="0"/>
      <w:marRight w:val="0"/>
      <w:marTop w:val="0"/>
      <w:marBottom w:val="0"/>
      <w:divBdr>
        <w:top w:val="none" w:sz="0" w:space="0" w:color="auto"/>
        <w:left w:val="none" w:sz="0" w:space="0" w:color="auto"/>
        <w:bottom w:val="none" w:sz="0" w:space="0" w:color="auto"/>
        <w:right w:val="none" w:sz="0" w:space="0" w:color="auto"/>
      </w:divBdr>
      <w:divsChild>
        <w:div w:id="681971769">
          <w:marLeft w:val="0"/>
          <w:marRight w:val="0"/>
          <w:marTop w:val="0"/>
          <w:marBottom w:val="0"/>
          <w:divBdr>
            <w:top w:val="none" w:sz="0" w:space="0" w:color="auto"/>
            <w:left w:val="none" w:sz="0" w:space="0" w:color="auto"/>
            <w:bottom w:val="none" w:sz="0" w:space="0" w:color="auto"/>
            <w:right w:val="none" w:sz="0" w:space="0" w:color="auto"/>
          </w:divBdr>
        </w:div>
        <w:div w:id="2046247817">
          <w:marLeft w:val="0"/>
          <w:marRight w:val="0"/>
          <w:marTop w:val="0"/>
          <w:marBottom w:val="0"/>
          <w:divBdr>
            <w:top w:val="none" w:sz="0" w:space="0" w:color="auto"/>
            <w:left w:val="none" w:sz="0" w:space="0" w:color="auto"/>
            <w:bottom w:val="none" w:sz="0" w:space="0" w:color="auto"/>
            <w:right w:val="none" w:sz="0" w:space="0" w:color="auto"/>
          </w:divBdr>
        </w:div>
        <w:div w:id="181016525">
          <w:marLeft w:val="0"/>
          <w:marRight w:val="0"/>
          <w:marTop w:val="0"/>
          <w:marBottom w:val="360"/>
          <w:divBdr>
            <w:top w:val="none" w:sz="0" w:space="0" w:color="auto"/>
            <w:left w:val="none" w:sz="0" w:space="0" w:color="auto"/>
            <w:bottom w:val="none" w:sz="0" w:space="0" w:color="auto"/>
            <w:right w:val="none" w:sz="0" w:space="0" w:color="auto"/>
          </w:divBdr>
        </w:div>
      </w:divsChild>
    </w:div>
    <w:div w:id="646327708">
      <w:bodyDiv w:val="1"/>
      <w:marLeft w:val="0"/>
      <w:marRight w:val="0"/>
      <w:marTop w:val="0"/>
      <w:marBottom w:val="0"/>
      <w:divBdr>
        <w:top w:val="none" w:sz="0" w:space="0" w:color="auto"/>
        <w:left w:val="none" w:sz="0" w:space="0" w:color="auto"/>
        <w:bottom w:val="none" w:sz="0" w:space="0" w:color="auto"/>
        <w:right w:val="none" w:sz="0" w:space="0" w:color="auto"/>
      </w:divBdr>
    </w:div>
    <w:div w:id="684091181">
      <w:bodyDiv w:val="1"/>
      <w:marLeft w:val="0"/>
      <w:marRight w:val="0"/>
      <w:marTop w:val="0"/>
      <w:marBottom w:val="0"/>
      <w:divBdr>
        <w:top w:val="none" w:sz="0" w:space="0" w:color="auto"/>
        <w:left w:val="none" w:sz="0" w:space="0" w:color="auto"/>
        <w:bottom w:val="none" w:sz="0" w:space="0" w:color="auto"/>
        <w:right w:val="none" w:sz="0" w:space="0" w:color="auto"/>
      </w:divBdr>
    </w:div>
    <w:div w:id="780104378">
      <w:bodyDiv w:val="1"/>
      <w:marLeft w:val="0"/>
      <w:marRight w:val="0"/>
      <w:marTop w:val="0"/>
      <w:marBottom w:val="0"/>
      <w:divBdr>
        <w:top w:val="none" w:sz="0" w:space="0" w:color="auto"/>
        <w:left w:val="none" w:sz="0" w:space="0" w:color="auto"/>
        <w:bottom w:val="none" w:sz="0" w:space="0" w:color="auto"/>
        <w:right w:val="none" w:sz="0" w:space="0" w:color="auto"/>
      </w:divBdr>
    </w:div>
    <w:div w:id="1012145718">
      <w:bodyDiv w:val="1"/>
      <w:marLeft w:val="0"/>
      <w:marRight w:val="0"/>
      <w:marTop w:val="0"/>
      <w:marBottom w:val="0"/>
      <w:divBdr>
        <w:top w:val="none" w:sz="0" w:space="0" w:color="auto"/>
        <w:left w:val="none" w:sz="0" w:space="0" w:color="auto"/>
        <w:bottom w:val="none" w:sz="0" w:space="0" w:color="auto"/>
        <w:right w:val="none" w:sz="0" w:space="0" w:color="auto"/>
      </w:divBdr>
    </w:div>
    <w:div w:id="1179008014">
      <w:bodyDiv w:val="1"/>
      <w:marLeft w:val="0"/>
      <w:marRight w:val="0"/>
      <w:marTop w:val="0"/>
      <w:marBottom w:val="0"/>
      <w:divBdr>
        <w:top w:val="none" w:sz="0" w:space="0" w:color="auto"/>
        <w:left w:val="none" w:sz="0" w:space="0" w:color="auto"/>
        <w:bottom w:val="none" w:sz="0" w:space="0" w:color="auto"/>
        <w:right w:val="none" w:sz="0" w:space="0" w:color="auto"/>
      </w:divBdr>
      <w:divsChild>
        <w:div w:id="815805822">
          <w:blockQuote w:val="1"/>
          <w:marLeft w:val="600"/>
          <w:marRight w:val="600"/>
          <w:marTop w:val="300"/>
          <w:marBottom w:val="300"/>
          <w:divBdr>
            <w:top w:val="single" w:sz="2" w:space="0" w:color="13AFF0"/>
            <w:left w:val="single" w:sz="18" w:space="15" w:color="13AFF0"/>
            <w:bottom w:val="single" w:sz="2" w:space="0" w:color="13AFF0"/>
            <w:right w:val="single" w:sz="2" w:space="0" w:color="13AFF0"/>
          </w:divBdr>
        </w:div>
      </w:divsChild>
    </w:div>
    <w:div w:id="1453280702">
      <w:bodyDiv w:val="1"/>
      <w:marLeft w:val="0"/>
      <w:marRight w:val="0"/>
      <w:marTop w:val="0"/>
      <w:marBottom w:val="0"/>
      <w:divBdr>
        <w:top w:val="none" w:sz="0" w:space="0" w:color="auto"/>
        <w:left w:val="none" w:sz="0" w:space="0" w:color="auto"/>
        <w:bottom w:val="none" w:sz="0" w:space="0" w:color="auto"/>
        <w:right w:val="none" w:sz="0" w:space="0" w:color="auto"/>
      </w:divBdr>
      <w:divsChild>
        <w:div w:id="1704597225">
          <w:marLeft w:val="0"/>
          <w:marRight w:val="0"/>
          <w:marTop w:val="0"/>
          <w:marBottom w:val="0"/>
          <w:divBdr>
            <w:top w:val="none" w:sz="0" w:space="0" w:color="auto"/>
            <w:left w:val="none" w:sz="0" w:space="0" w:color="auto"/>
            <w:bottom w:val="none" w:sz="0" w:space="0" w:color="auto"/>
            <w:right w:val="none" w:sz="0" w:space="0" w:color="auto"/>
          </w:divBdr>
        </w:div>
        <w:div w:id="1945108668">
          <w:marLeft w:val="0"/>
          <w:marRight w:val="0"/>
          <w:marTop w:val="0"/>
          <w:marBottom w:val="0"/>
          <w:divBdr>
            <w:top w:val="none" w:sz="0" w:space="0" w:color="auto"/>
            <w:left w:val="none" w:sz="0" w:space="0" w:color="auto"/>
            <w:bottom w:val="none" w:sz="0" w:space="0" w:color="auto"/>
            <w:right w:val="none" w:sz="0" w:space="0" w:color="auto"/>
          </w:divBdr>
        </w:div>
        <w:div w:id="1117213735">
          <w:marLeft w:val="0"/>
          <w:marRight w:val="0"/>
          <w:marTop w:val="0"/>
          <w:marBottom w:val="0"/>
          <w:divBdr>
            <w:top w:val="none" w:sz="0" w:space="0" w:color="auto"/>
            <w:left w:val="none" w:sz="0" w:space="0" w:color="auto"/>
            <w:bottom w:val="none" w:sz="0" w:space="0" w:color="auto"/>
            <w:right w:val="none" w:sz="0" w:space="0" w:color="auto"/>
          </w:divBdr>
        </w:div>
        <w:div w:id="183642070">
          <w:marLeft w:val="0"/>
          <w:marRight w:val="0"/>
          <w:marTop w:val="0"/>
          <w:marBottom w:val="0"/>
          <w:divBdr>
            <w:top w:val="none" w:sz="0" w:space="0" w:color="auto"/>
            <w:left w:val="none" w:sz="0" w:space="0" w:color="auto"/>
            <w:bottom w:val="none" w:sz="0" w:space="0" w:color="auto"/>
            <w:right w:val="none" w:sz="0" w:space="0" w:color="auto"/>
          </w:divBdr>
        </w:div>
        <w:div w:id="1609703418">
          <w:marLeft w:val="0"/>
          <w:marRight w:val="0"/>
          <w:marTop w:val="360"/>
          <w:marBottom w:val="0"/>
          <w:divBdr>
            <w:top w:val="none" w:sz="0" w:space="0" w:color="auto"/>
            <w:left w:val="none" w:sz="0" w:space="0" w:color="auto"/>
            <w:bottom w:val="none" w:sz="0" w:space="0" w:color="auto"/>
            <w:right w:val="none" w:sz="0" w:space="0" w:color="auto"/>
          </w:divBdr>
        </w:div>
      </w:divsChild>
    </w:div>
    <w:div w:id="1497067056">
      <w:bodyDiv w:val="1"/>
      <w:marLeft w:val="0"/>
      <w:marRight w:val="0"/>
      <w:marTop w:val="0"/>
      <w:marBottom w:val="0"/>
      <w:divBdr>
        <w:top w:val="none" w:sz="0" w:space="0" w:color="auto"/>
        <w:left w:val="none" w:sz="0" w:space="0" w:color="auto"/>
        <w:bottom w:val="none" w:sz="0" w:space="0" w:color="auto"/>
        <w:right w:val="none" w:sz="0" w:space="0" w:color="auto"/>
      </w:divBdr>
    </w:div>
    <w:div w:id="1862695496">
      <w:bodyDiv w:val="1"/>
      <w:marLeft w:val="0"/>
      <w:marRight w:val="0"/>
      <w:marTop w:val="0"/>
      <w:marBottom w:val="0"/>
      <w:divBdr>
        <w:top w:val="none" w:sz="0" w:space="0" w:color="auto"/>
        <w:left w:val="none" w:sz="0" w:space="0" w:color="auto"/>
        <w:bottom w:val="none" w:sz="0" w:space="0" w:color="auto"/>
        <w:right w:val="none" w:sz="0" w:space="0" w:color="auto"/>
      </w:divBdr>
      <w:divsChild>
        <w:div w:id="716978384">
          <w:marLeft w:val="0"/>
          <w:marRight w:val="0"/>
          <w:marTop w:val="0"/>
          <w:marBottom w:val="0"/>
          <w:divBdr>
            <w:top w:val="none" w:sz="0" w:space="0" w:color="auto"/>
            <w:left w:val="none" w:sz="0" w:space="0" w:color="auto"/>
            <w:bottom w:val="none" w:sz="0" w:space="0" w:color="auto"/>
            <w:right w:val="none" w:sz="0" w:space="0" w:color="auto"/>
          </w:divBdr>
        </w:div>
        <w:div w:id="614488580">
          <w:marLeft w:val="0"/>
          <w:marRight w:val="0"/>
          <w:marTop w:val="0"/>
          <w:marBottom w:val="0"/>
          <w:divBdr>
            <w:top w:val="none" w:sz="0" w:space="0" w:color="auto"/>
            <w:left w:val="none" w:sz="0" w:space="0" w:color="auto"/>
            <w:bottom w:val="none" w:sz="0" w:space="0" w:color="auto"/>
            <w:right w:val="none" w:sz="0" w:space="0" w:color="auto"/>
          </w:divBdr>
        </w:div>
        <w:div w:id="1870100144">
          <w:marLeft w:val="0"/>
          <w:marRight w:val="0"/>
          <w:marTop w:val="0"/>
          <w:marBottom w:val="0"/>
          <w:divBdr>
            <w:top w:val="none" w:sz="0" w:space="0" w:color="auto"/>
            <w:left w:val="none" w:sz="0" w:space="0" w:color="auto"/>
            <w:bottom w:val="none" w:sz="0" w:space="0" w:color="auto"/>
            <w:right w:val="none" w:sz="0" w:space="0" w:color="auto"/>
          </w:divBdr>
        </w:div>
        <w:div w:id="1970279451">
          <w:marLeft w:val="0"/>
          <w:marRight w:val="0"/>
          <w:marTop w:val="0"/>
          <w:marBottom w:val="0"/>
          <w:divBdr>
            <w:top w:val="none" w:sz="0" w:space="0" w:color="auto"/>
            <w:left w:val="none" w:sz="0" w:space="0" w:color="auto"/>
            <w:bottom w:val="none" w:sz="0" w:space="0" w:color="auto"/>
            <w:right w:val="none" w:sz="0" w:space="0" w:color="auto"/>
          </w:divBdr>
        </w:div>
        <w:div w:id="1508474722">
          <w:marLeft w:val="0"/>
          <w:marRight w:val="0"/>
          <w:marTop w:val="0"/>
          <w:marBottom w:val="0"/>
          <w:divBdr>
            <w:top w:val="none" w:sz="0" w:space="0" w:color="auto"/>
            <w:left w:val="none" w:sz="0" w:space="0" w:color="auto"/>
            <w:bottom w:val="none" w:sz="0" w:space="0" w:color="auto"/>
            <w:right w:val="none" w:sz="0" w:space="0" w:color="auto"/>
          </w:divBdr>
        </w:div>
        <w:div w:id="49960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22241/ca9e5658710519f09ab2fdb8196fcb3eb024a051/" TargetMode="External"/><Relationship Id="rId13" Type="http://schemas.openxmlformats.org/officeDocument/2006/relationships/hyperlink" Target="https://www.consultant.ru/document/cons_doc_LAW_422241/7336c78762a98b5f4f698b8c3800dca1111acc16/" TargetMode="External"/><Relationship Id="rId3" Type="http://schemas.openxmlformats.org/officeDocument/2006/relationships/styles" Target="styles.xml"/><Relationship Id="rId7" Type="http://schemas.openxmlformats.org/officeDocument/2006/relationships/hyperlink" Target="https://www.consultant.ru/document/cons_doc_LAW_61801/eeeebe22bf738fd65bb66b95cc278911ae2525ee/" TargetMode="External"/><Relationship Id="rId12" Type="http://schemas.openxmlformats.org/officeDocument/2006/relationships/hyperlink" Target="https://www.consultant.ru/document/cons_doc_LAW_422241/26edb2934b899bf9c74c3a8f7e574651c6565e6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422241/315f051396c88f1e4f827ba3f2ae313d999a187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onsultant.ru/document/cons_doc_LAW_422241/315f051396c88f1e4f827ba3f2ae313d999a1873/" TargetMode="External"/><Relationship Id="rId4" Type="http://schemas.microsoft.com/office/2007/relationships/stylesWithEffects" Target="stylesWithEffects.xml"/><Relationship Id="rId9" Type="http://schemas.openxmlformats.org/officeDocument/2006/relationships/hyperlink" Target="https://www.consultant.ru/document/cons_doc_LAW_61801/eeeebe22bf738fd65bb66b95cc278911ae2525e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101C1-B6AA-49D1-A794-9F6455138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13</Pages>
  <Words>6060</Words>
  <Characters>34543</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Пользователь</cp:lastModifiedBy>
  <cp:revision>10</cp:revision>
  <dcterms:created xsi:type="dcterms:W3CDTF">2022-09-29T07:19:00Z</dcterms:created>
  <dcterms:modified xsi:type="dcterms:W3CDTF">2024-03-07T07:08:00Z</dcterms:modified>
</cp:coreProperties>
</file>